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57D" w:rsidRPr="00FE2482" w:rsidRDefault="00D71C1D" w:rsidP="007C257D">
      <w:pPr>
        <w:spacing w:after="120" w:line="240" w:lineRule="auto"/>
        <w:ind w:left="284"/>
        <w:jc w:val="center"/>
        <w:rPr>
          <w:rFonts w:ascii="Impact" w:eastAsia="Times New Roman" w:hAnsi="Impact" w:cs="Courier New"/>
          <w:b/>
          <w:lang w:val="en-US"/>
        </w:rPr>
      </w:pPr>
      <w:r w:rsidRPr="00D71C1D">
        <w:rPr>
          <w:rFonts w:ascii="Times New Roman" w:eastAsia="Times New Roman" w:hAnsi="Times New Roman" w:cs="Times New Roman"/>
          <w:noProof/>
          <w:sz w:val="24"/>
          <w:szCs w:val="24"/>
        </w:rPr>
        <w:pict>
          <v:roundrect id="Скругленный прямоугольник 19" o:spid="_x0000_s1028" style="position:absolute;left:0;text-align:left;margin-left:-16.05pt;margin-top:2.25pt;width:309.7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">
            <v:shadow on="t" opacity=".5" offset="6pt,-6pt"/>
            <v:textbox style="mso-next-textbox:#Скругленный прямоугольник 19">
              <w:txbxContent>
                <w:p w:rsidR="001C6349" w:rsidRPr="00C70231" w:rsidRDefault="001C6349" w:rsidP="007C257D">
                  <w:pPr>
                    <w:jc w:val="center"/>
                    <w:rPr>
                      <w:rFonts w:ascii="Times New Roman" w:hAnsi="Times New Roman" w:cs="Times New Roman"/>
                      <w:sz w:val="20"/>
                      <w:szCs w:val="20"/>
                    </w:rPr>
                  </w:pPr>
                  <w:r w:rsidRPr="00C70231">
                    <w:rPr>
                      <w:rFonts w:ascii="Times New Roman" w:hAnsi="Times New Roman" w:cs="Times New Roman"/>
                      <w:sz w:val="20"/>
                      <w:szCs w:val="20"/>
                    </w:rPr>
                    <w:t>РАСПРОСТРАНЯЕТСЯ БЕСПЛАТНО</w:t>
                  </w:r>
                </w:p>
              </w:txbxContent>
            </v:textbox>
          </v:roundrect>
        </w:pict>
      </w:r>
    </w:p>
    <w:p w:rsidR="007C257D" w:rsidRPr="00FE2482" w:rsidRDefault="007C257D" w:rsidP="007C257D">
      <w:pPr>
        <w:spacing w:after="120" w:line="240" w:lineRule="auto"/>
        <w:ind w:left="284"/>
        <w:rPr>
          <w:rFonts w:ascii="Impact" w:eastAsia="Times New Roman" w:hAnsi="Impact" w:cs="Courier New"/>
          <w:b/>
          <w:i/>
        </w:rPr>
      </w:pPr>
    </w:p>
    <w:p w:rsidR="007C257D" w:rsidRPr="00FE2482" w:rsidRDefault="007C257D" w:rsidP="007C257D">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54656"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7C257D" w:rsidRPr="00FE2482" w:rsidRDefault="007C257D" w:rsidP="007C257D">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7C257D" w:rsidRPr="00FE2482" w:rsidRDefault="007C257D" w:rsidP="007C257D">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7C257D" w:rsidRPr="00FE2482" w:rsidRDefault="007C257D" w:rsidP="007C257D">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информационный бюллетень Шарьинского муниципального района</w:t>
      </w:r>
    </w:p>
    <w:p w:rsidR="007C257D" w:rsidRPr="00FE2482" w:rsidRDefault="007C257D" w:rsidP="007C257D">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7C257D" w:rsidRPr="00FE2482" w:rsidRDefault="00D71C1D" w:rsidP="007C257D">
      <w:pPr>
        <w:pBdr>
          <w:bottom w:val="single" w:sz="4" w:space="1" w:color="auto"/>
        </w:pBdr>
        <w:spacing w:after="120" w:line="240" w:lineRule="auto"/>
        <w:ind w:left="284"/>
        <w:jc w:val="center"/>
        <w:rPr>
          <w:rFonts w:eastAsia="Times New Roman"/>
          <w:b/>
          <w:i/>
          <w:sz w:val="28"/>
          <w:szCs w:val="28"/>
        </w:rPr>
      </w:pPr>
      <w:r w:rsidRPr="00D71C1D">
        <w:rPr>
          <w:rFonts w:eastAsia="Times New Roman"/>
          <w:noProof/>
          <w:sz w:val="24"/>
          <w:szCs w:val="24"/>
        </w:rPr>
        <w:pict>
          <v:roundrect id="Скругленный прямоугольник 17" o:spid="_x0000_s1027" style="position:absolute;left:0;text-align:left;margin-left:-3.3pt;margin-top:2.1pt;width:472.5pt;height:4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1C6349" w:rsidRPr="00C70231" w:rsidRDefault="001C6349" w:rsidP="007C257D">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7C257D" w:rsidRPr="00FE2482" w:rsidRDefault="007C257D" w:rsidP="007C257D">
      <w:pPr>
        <w:pBdr>
          <w:bottom w:val="single" w:sz="4" w:space="1" w:color="auto"/>
        </w:pBdr>
        <w:spacing w:after="120" w:line="240" w:lineRule="auto"/>
        <w:ind w:left="284"/>
        <w:jc w:val="center"/>
        <w:rPr>
          <w:rFonts w:eastAsia="Times New Roman"/>
          <w:b/>
          <w:i/>
          <w:sz w:val="28"/>
          <w:szCs w:val="28"/>
        </w:rPr>
      </w:pPr>
    </w:p>
    <w:p w:rsidR="007C257D" w:rsidRPr="00FE2482" w:rsidRDefault="007C257D" w:rsidP="007C257D">
      <w:pPr>
        <w:pBdr>
          <w:bottom w:val="single" w:sz="4" w:space="1" w:color="auto"/>
        </w:pBdr>
        <w:spacing w:after="120" w:line="240" w:lineRule="auto"/>
        <w:ind w:left="284"/>
        <w:rPr>
          <w:rFonts w:eastAsia="Times New Roman"/>
          <w:b/>
          <w:i/>
          <w:sz w:val="28"/>
          <w:szCs w:val="28"/>
        </w:rPr>
      </w:pPr>
    </w:p>
    <w:p w:rsidR="007C257D" w:rsidRPr="00FE2482" w:rsidRDefault="00D71C1D" w:rsidP="007C257D">
      <w:pPr>
        <w:spacing w:after="120" w:line="240" w:lineRule="auto"/>
        <w:ind w:left="284"/>
        <w:jc w:val="both"/>
        <w:rPr>
          <w:rFonts w:eastAsia="Times New Roman"/>
          <w:b/>
          <w:sz w:val="24"/>
          <w:szCs w:val="24"/>
        </w:rPr>
      </w:pPr>
      <w:r w:rsidRPr="00D71C1D">
        <w:rPr>
          <w:rFonts w:eastAsia="Times New Roman"/>
          <w:noProof/>
          <w:sz w:val="24"/>
          <w:szCs w:val="24"/>
        </w:rPr>
        <w:pict>
          <v:shapetype id="_x0000_t202" coordsize="21600,21600" o:spt="202" path="m,l,21600r21600,l21600,xe">
            <v:stroke joinstyle="miter"/>
            <v:path gradientshapeok="t" o:connecttype="rect"/>
          </v:shapetype>
          <v:shape id="Поле 16" o:spid="_x0000_s1026" type="#_x0000_t202" style="position:absolute;left:0;text-align:left;margin-left:327pt;margin-top:3.9pt;width:136.65pt;height:77.85pt;z-index:251657728;visibility:visible;mso-wrap-style:square;mso-width-percent:0;mso-wrap-distance-left:9.05pt;mso-wrap-distance-top:0;mso-wrap-distance-right:9.05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1C6349" w:rsidRPr="00A05F86" w:rsidRDefault="001C6349" w:rsidP="007C257D">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14</w:t>
                  </w:r>
                </w:p>
                <w:p w:rsidR="001C6349" w:rsidRDefault="001C6349" w:rsidP="007C257D">
                  <w:pPr>
                    <w:spacing w:after="0" w:line="240" w:lineRule="auto"/>
                    <w:rPr>
                      <w:rFonts w:ascii="Arial" w:hAnsi="Arial" w:cs="Arial"/>
                      <w:b/>
                      <w:sz w:val="40"/>
                      <w:szCs w:val="40"/>
                    </w:rPr>
                  </w:pPr>
                  <w:r>
                    <w:rPr>
                      <w:rFonts w:ascii="Arial" w:hAnsi="Arial" w:cs="Arial"/>
                      <w:b/>
                      <w:sz w:val="40"/>
                      <w:szCs w:val="40"/>
                    </w:rPr>
                    <w:t>28 апреля</w:t>
                  </w:r>
                </w:p>
                <w:p w:rsidR="001C6349" w:rsidRPr="00A05F86" w:rsidRDefault="001C6349" w:rsidP="007C257D">
                  <w:pPr>
                    <w:spacing w:after="0" w:line="240" w:lineRule="auto"/>
                    <w:rPr>
                      <w:rFonts w:ascii="Arial" w:hAnsi="Arial" w:cs="Arial"/>
                      <w:sz w:val="40"/>
                      <w:szCs w:val="40"/>
                    </w:rPr>
                  </w:pPr>
                  <w:r>
                    <w:rPr>
                      <w:rFonts w:ascii="Arial" w:hAnsi="Arial" w:cs="Arial"/>
                      <w:b/>
                      <w:sz w:val="40"/>
                      <w:szCs w:val="40"/>
                    </w:rPr>
                    <w:t>2022 года</w:t>
                  </w:r>
                </w:p>
              </w:txbxContent>
            </v:textbox>
          </v:shape>
        </w:pict>
      </w:r>
    </w:p>
    <w:p w:rsidR="00B653F6" w:rsidRDefault="00B653F6"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E154E" w:rsidRDefault="008E154E" w:rsidP="00B653F6">
      <w:pPr>
        <w:spacing w:after="0" w:line="240" w:lineRule="auto"/>
        <w:ind w:firstLine="709"/>
        <w:contextualSpacing/>
        <w:jc w:val="center"/>
        <w:rPr>
          <w:rFonts w:ascii="Times New Roman" w:hAnsi="Times New Roman" w:cs="Times New Roman"/>
          <w:sz w:val="24"/>
          <w:szCs w:val="24"/>
        </w:rPr>
      </w:pPr>
    </w:p>
    <w:p w:rsidR="00836B60" w:rsidRDefault="00836B60" w:rsidP="006834B4">
      <w:pPr>
        <w:spacing w:after="0" w:line="240" w:lineRule="auto"/>
        <w:ind w:firstLine="709"/>
        <w:contextualSpacing/>
        <w:jc w:val="center"/>
        <w:rPr>
          <w:rFonts w:ascii="Times New Roman" w:hAnsi="Times New Roman" w:cs="Times New Roman"/>
          <w:sz w:val="24"/>
          <w:szCs w:val="24"/>
        </w:rPr>
      </w:pPr>
    </w:p>
    <w:p w:rsidR="006834B4" w:rsidRPr="006834B4" w:rsidRDefault="006834B4" w:rsidP="006834B4">
      <w:pPr>
        <w:spacing w:after="0" w:line="240" w:lineRule="auto"/>
        <w:contextualSpacing/>
        <w:jc w:val="center"/>
        <w:rPr>
          <w:rFonts w:ascii="Times New Roman" w:eastAsia="Times New Roman" w:hAnsi="Times New Roman" w:cs="Times New Roman"/>
          <w:sz w:val="24"/>
          <w:szCs w:val="24"/>
        </w:rPr>
      </w:pPr>
      <w:r w:rsidRPr="006834B4">
        <w:rPr>
          <w:rFonts w:ascii="Times New Roman" w:eastAsia="Times New Roman" w:hAnsi="Times New Roman" w:cs="Times New Roman"/>
          <w:sz w:val="24"/>
          <w:szCs w:val="24"/>
        </w:rPr>
        <w:t>АДМИНИСТРАЦИЯ ШАРЬИНСКОГО МУНИЦИПАЛЬНОГО РАЙОНА</w:t>
      </w:r>
    </w:p>
    <w:p w:rsidR="006834B4" w:rsidRPr="006834B4" w:rsidRDefault="006834B4" w:rsidP="006834B4">
      <w:pPr>
        <w:spacing w:after="0" w:line="240" w:lineRule="auto"/>
        <w:ind w:firstLine="709"/>
        <w:contextualSpacing/>
        <w:jc w:val="center"/>
        <w:rPr>
          <w:rFonts w:ascii="Times New Roman" w:eastAsia="Times New Roman" w:hAnsi="Times New Roman" w:cs="Times New Roman"/>
          <w:sz w:val="24"/>
          <w:szCs w:val="24"/>
        </w:rPr>
      </w:pPr>
      <w:r w:rsidRPr="006834B4">
        <w:rPr>
          <w:rFonts w:ascii="Times New Roman" w:eastAsia="Times New Roman" w:hAnsi="Times New Roman" w:cs="Times New Roman"/>
          <w:sz w:val="24"/>
          <w:szCs w:val="24"/>
        </w:rPr>
        <w:t>КОСТРОМСКОЙ ОБЛАСТИ</w:t>
      </w:r>
    </w:p>
    <w:p w:rsidR="006834B4" w:rsidRPr="006834B4" w:rsidRDefault="006834B4" w:rsidP="006834B4">
      <w:pPr>
        <w:spacing w:after="0" w:line="240" w:lineRule="auto"/>
        <w:ind w:firstLine="709"/>
        <w:contextualSpacing/>
        <w:jc w:val="center"/>
        <w:rPr>
          <w:rFonts w:ascii="Times New Roman" w:eastAsia="Times New Roman" w:hAnsi="Times New Roman" w:cs="Times New Roman"/>
          <w:sz w:val="24"/>
          <w:szCs w:val="24"/>
        </w:rPr>
      </w:pPr>
    </w:p>
    <w:p w:rsidR="006834B4" w:rsidRPr="006834B4" w:rsidRDefault="006834B4" w:rsidP="006834B4">
      <w:pPr>
        <w:spacing w:after="0" w:line="240" w:lineRule="auto"/>
        <w:ind w:firstLine="709"/>
        <w:contextualSpacing/>
        <w:jc w:val="center"/>
        <w:rPr>
          <w:rFonts w:ascii="Times New Roman" w:eastAsia="Times New Roman" w:hAnsi="Times New Roman" w:cs="Times New Roman"/>
          <w:b/>
          <w:sz w:val="24"/>
          <w:szCs w:val="24"/>
        </w:rPr>
      </w:pPr>
      <w:r w:rsidRPr="006834B4">
        <w:rPr>
          <w:rFonts w:ascii="Times New Roman" w:eastAsia="Times New Roman" w:hAnsi="Times New Roman" w:cs="Times New Roman"/>
          <w:b/>
          <w:sz w:val="24"/>
          <w:szCs w:val="24"/>
        </w:rPr>
        <w:t>ПОСТАНОВЛЕНИЕ</w:t>
      </w:r>
    </w:p>
    <w:p w:rsidR="006834B4" w:rsidRPr="006834B4" w:rsidRDefault="006834B4" w:rsidP="006834B4">
      <w:pPr>
        <w:spacing w:after="0" w:line="240" w:lineRule="auto"/>
        <w:ind w:firstLine="709"/>
        <w:contextualSpacing/>
        <w:jc w:val="center"/>
        <w:rPr>
          <w:rFonts w:ascii="Times New Roman" w:eastAsia="Times New Roman" w:hAnsi="Times New Roman" w:cs="Times New Roman"/>
          <w:sz w:val="24"/>
          <w:szCs w:val="24"/>
        </w:rPr>
      </w:pPr>
      <w:r>
        <w:rPr>
          <w:rFonts w:ascii="Times New Roman" w:hAnsi="Times New Roman"/>
          <w:sz w:val="24"/>
          <w:szCs w:val="24"/>
        </w:rPr>
        <w:t>«</w:t>
      </w:r>
      <w:r w:rsidRPr="006834B4">
        <w:rPr>
          <w:rFonts w:ascii="Times New Roman" w:eastAsia="Times New Roman" w:hAnsi="Times New Roman" w:cs="Times New Roman"/>
          <w:sz w:val="24"/>
          <w:szCs w:val="24"/>
        </w:rPr>
        <w:t>25» апреля  2022 г.  №  149</w:t>
      </w:r>
    </w:p>
    <w:p w:rsidR="006834B4" w:rsidRPr="006834B4" w:rsidRDefault="006834B4" w:rsidP="006834B4">
      <w:pPr>
        <w:spacing w:after="0" w:line="240" w:lineRule="auto"/>
        <w:ind w:firstLine="709"/>
        <w:contextualSpacing/>
        <w:jc w:val="center"/>
        <w:rPr>
          <w:rFonts w:ascii="Times New Roman" w:eastAsia="Times New Roman" w:hAnsi="Times New Roman" w:cs="Times New Roman"/>
          <w:b/>
          <w:sz w:val="24"/>
          <w:szCs w:val="24"/>
        </w:rPr>
      </w:pPr>
    </w:p>
    <w:p w:rsidR="006834B4" w:rsidRPr="006834B4" w:rsidRDefault="006834B4" w:rsidP="006834B4">
      <w:pPr>
        <w:spacing w:line="240" w:lineRule="auto"/>
        <w:ind w:firstLine="709"/>
        <w:jc w:val="center"/>
        <w:rPr>
          <w:rFonts w:ascii="Times New Roman" w:eastAsia="Times New Roman" w:hAnsi="Times New Roman" w:cs="Times New Roman"/>
          <w:b/>
          <w:bCs/>
          <w:sz w:val="24"/>
          <w:szCs w:val="24"/>
        </w:rPr>
      </w:pPr>
      <w:r w:rsidRPr="006834B4">
        <w:rPr>
          <w:rFonts w:ascii="Times New Roman" w:eastAsia="Times New Roman" w:hAnsi="Times New Roman" w:cs="Times New Roman"/>
          <w:b/>
          <w:sz w:val="24"/>
          <w:szCs w:val="24"/>
        </w:rPr>
        <w:t>О внесении изменений в постановление администрации Шарьинского муниципального района Костромской области от 02 марта 2022 года № 58  «Об утверждении административного регламента предоставления администрацией Шарьинского муниципального района Костромской области муниципальной услуги «Подготовка, регистрация и выдача градостроительного плана земельного участка».</w:t>
      </w:r>
    </w:p>
    <w:p w:rsidR="006834B4" w:rsidRPr="006834B4" w:rsidRDefault="006834B4" w:rsidP="006834B4">
      <w:pPr>
        <w:spacing w:line="240" w:lineRule="auto"/>
        <w:ind w:firstLine="709"/>
        <w:jc w:val="both"/>
        <w:rPr>
          <w:rFonts w:ascii="Times New Roman" w:eastAsia="Times New Roman" w:hAnsi="Times New Roman" w:cs="Times New Roman"/>
          <w:sz w:val="24"/>
          <w:szCs w:val="24"/>
        </w:rPr>
      </w:pPr>
      <w:proofErr w:type="gramStart"/>
      <w:r w:rsidRPr="006834B4">
        <w:rPr>
          <w:rFonts w:ascii="Times New Roman" w:eastAsia="Times New Roman" w:hAnsi="Times New Roman" w:cs="Times New Roman"/>
          <w:sz w:val="24"/>
          <w:szCs w:val="24"/>
        </w:rPr>
        <w:t>В соответствии с Федеральным законом от 27.07.2010 № 210-ФЗ «Об организации предоставления  государственных и муниципальных услуг»</w:t>
      </w:r>
      <w:r w:rsidRPr="006834B4">
        <w:rPr>
          <w:rFonts w:ascii="Times New Roman" w:eastAsia="Calibri" w:hAnsi="Times New Roman" w:cs="Times New Roman"/>
          <w:sz w:val="24"/>
          <w:szCs w:val="24"/>
        </w:rPr>
        <w:t>,</w:t>
      </w:r>
      <w:r w:rsidRPr="006834B4">
        <w:rPr>
          <w:rFonts w:ascii="Times New Roman" w:eastAsia="Times New Roman" w:hAnsi="Times New Roman" w:cs="Times New Roman"/>
          <w:sz w:val="24"/>
          <w:szCs w:val="24"/>
        </w:rPr>
        <w:t xml:space="preserve"> с постановлением администрации Шарьинского муниципального района от 07 марта 2012 года № 87 «О порядке разработки и утверждения административных регламентов предоставления муниципальных услуг», на основании экспертного заключения правового управления Костромской области № 27844 от 06.04.2022 г., в целях приведения нормативно-правового акта в соответствие с действующим законодательством, согласно</w:t>
      </w:r>
      <w:proofErr w:type="gramEnd"/>
      <w:r w:rsidRPr="006834B4">
        <w:rPr>
          <w:rFonts w:ascii="Times New Roman" w:eastAsia="Times New Roman" w:hAnsi="Times New Roman" w:cs="Times New Roman"/>
          <w:sz w:val="24"/>
          <w:szCs w:val="24"/>
        </w:rPr>
        <w:t xml:space="preserve"> ст. 37, ст. 52 Устава муниципального образования Шарьинский муниципальный район Костромской области, администрация Шарьинского муниципального района</w:t>
      </w:r>
    </w:p>
    <w:p w:rsidR="006834B4" w:rsidRPr="006834B4" w:rsidRDefault="006834B4" w:rsidP="006834B4">
      <w:pPr>
        <w:spacing w:after="0" w:line="240" w:lineRule="auto"/>
        <w:ind w:firstLine="709"/>
        <w:contextualSpacing/>
        <w:jc w:val="center"/>
        <w:rPr>
          <w:rFonts w:ascii="Times New Roman" w:eastAsia="Times New Roman" w:hAnsi="Times New Roman" w:cs="Times New Roman"/>
          <w:sz w:val="24"/>
          <w:szCs w:val="24"/>
        </w:rPr>
      </w:pPr>
      <w:r w:rsidRPr="006834B4">
        <w:rPr>
          <w:rFonts w:ascii="Times New Roman" w:eastAsia="Times New Roman" w:hAnsi="Times New Roman" w:cs="Times New Roman"/>
          <w:sz w:val="24"/>
          <w:szCs w:val="24"/>
        </w:rPr>
        <w:t>ПОСТАНОВЛЯЕТ:</w:t>
      </w:r>
    </w:p>
    <w:p w:rsidR="006834B4" w:rsidRPr="006834B4" w:rsidRDefault="006834B4" w:rsidP="006834B4">
      <w:pPr>
        <w:spacing w:line="240" w:lineRule="auto"/>
        <w:ind w:firstLine="709"/>
        <w:contextualSpacing/>
        <w:jc w:val="both"/>
        <w:rPr>
          <w:rFonts w:ascii="Times New Roman" w:eastAsia="Times New Roman" w:hAnsi="Times New Roman" w:cs="Times New Roman"/>
          <w:color w:val="000000"/>
          <w:sz w:val="24"/>
          <w:szCs w:val="24"/>
        </w:rPr>
      </w:pPr>
      <w:r w:rsidRPr="006834B4">
        <w:rPr>
          <w:rFonts w:ascii="Times New Roman" w:eastAsia="Times New Roman" w:hAnsi="Times New Roman" w:cs="Times New Roman"/>
          <w:color w:val="000000"/>
          <w:sz w:val="24"/>
          <w:szCs w:val="24"/>
          <w:lang w:bidi="ru-RU"/>
        </w:rPr>
        <w:lastRenderedPageBreak/>
        <w:t>1.</w:t>
      </w:r>
      <w:r w:rsidRPr="006834B4">
        <w:rPr>
          <w:rFonts w:ascii="Times New Roman" w:eastAsia="Times New Roman" w:hAnsi="Times New Roman" w:cs="Times New Roman"/>
          <w:color w:val="000000"/>
          <w:sz w:val="24"/>
          <w:szCs w:val="24"/>
        </w:rPr>
        <w:t xml:space="preserve"> Внести в постановление администрации Шарьинского муниципального района Костромской области от  </w:t>
      </w:r>
      <w:r w:rsidRPr="006834B4">
        <w:rPr>
          <w:rFonts w:ascii="Times New Roman" w:eastAsia="Times New Roman" w:hAnsi="Times New Roman" w:cs="Times New Roman"/>
          <w:sz w:val="24"/>
          <w:szCs w:val="24"/>
        </w:rPr>
        <w:t xml:space="preserve">02 марта 2022 года № 58 «Об утверждении административного регламента предоставления администрацией Шарьинского муниципального района Костромской области муниципальной услуги «Подготовка, регистрация и выдача градостроительного плана земельного участка» </w:t>
      </w:r>
      <w:r w:rsidRPr="006834B4">
        <w:rPr>
          <w:rFonts w:ascii="Times New Roman" w:eastAsia="Times New Roman" w:hAnsi="Times New Roman" w:cs="Times New Roman"/>
          <w:color w:val="000000"/>
          <w:sz w:val="24"/>
          <w:szCs w:val="24"/>
        </w:rPr>
        <w:t>следующие изменения:</w:t>
      </w:r>
    </w:p>
    <w:p w:rsidR="006834B4" w:rsidRPr="006834B4" w:rsidRDefault="006834B4" w:rsidP="006834B4">
      <w:pPr>
        <w:spacing w:line="240" w:lineRule="auto"/>
        <w:ind w:firstLine="709"/>
        <w:contextualSpacing/>
        <w:jc w:val="both"/>
        <w:rPr>
          <w:rFonts w:ascii="Times New Roman" w:eastAsia="Times New Roman" w:hAnsi="Times New Roman" w:cs="Times New Roman"/>
          <w:color w:val="000000"/>
          <w:sz w:val="24"/>
          <w:szCs w:val="24"/>
        </w:rPr>
      </w:pPr>
      <w:r w:rsidRPr="006834B4">
        <w:rPr>
          <w:rFonts w:ascii="Times New Roman" w:eastAsia="Times New Roman" w:hAnsi="Times New Roman" w:cs="Times New Roman"/>
          <w:color w:val="000000"/>
          <w:sz w:val="24"/>
          <w:szCs w:val="24"/>
        </w:rPr>
        <w:t>1.1. пункт 11 главы 2 Регламента дополнить следующим предложением: «Исчерпывающий перечень оснований для отказа в выдаче градостроительного плана земельного участка включает в себя</w:t>
      </w:r>
      <w:proofErr w:type="gramStart"/>
      <w:r w:rsidRPr="006834B4">
        <w:rPr>
          <w:rFonts w:ascii="Times New Roman" w:eastAsia="Times New Roman" w:hAnsi="Times New Roman" w:cs="Times New Roman"/>
          <w:color w:val="000000"/>
          <w:sz w:val="24"/>
          <w:szCs w:val="24"/>
        </w:rPr>
        <w:t xml:space="preserve"> :</w:t>
      </w:r>
      <w:proofErr w:type="gramEnd"/>
    </w:p>
    <w:p w:rsidR="006834B4" w:rsidRPr="006834B4" w:rsidRDefault="006834B4" w:rsidP="006834B4">
      <w:pPr>
        <w:spacing w:line="240" w:lineRule="auto"/>
        <w:ind w:firstLine="709"/>
        <w:contextualSpacing/>
        <w:jc w:val="both"/>
        <w:rPr>
          <w:rFonts w:ascii="Times New Roman" w:eastAsia="Times New Roman" w:hAnsi="Times New Roman" w:cs="Times New Roman"/>
          <w:color w:val="000000"/>
          <w:sz w:val="24"/>
          <w:szCs w:val="24"/>
        </w:rPr>
      </w:pPr>
      <w:r w:rsidRPr="006834B4">
        <w:rPr>
          <w:rFonts w:ascii="Times New Roman" w:eastAsia="Times New Roman" w:hAnsi="Times New Roman" w:cs="Times New Roman"/>
          <w:color w:val="000000"/>
          <w:sz w:val="24"/>
          <w:szCs w:val="24"/>
        </w:rPr>
        <w:t>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1.1. статьи 57.3 градостроительного кодекса Российской Федерации;</w:t>
      </w:r>
    </w:p>
    <w:p w:rsidR="006834B4" w:rsidRPr="006834B4" w:rsidRDefault="006834B4" w:rsidP="006834B4">
      <w:pPr>
        <w:spacing w:line="240" w:lineRule="auto"/>
        <w:ind w:firstLine="709"/>
        <w:contextualSpacing/>
        <w:jc w:val="both"/>
        <w:rPr>
          <w:rFonts w:ascii="Times New Roman" w:eastAsia="Times New Roman" w:hAnsi="Times New Roman" w:cs="Times New Roman"/>
          <w:color w:val="000000"/>
          <w:sz w:val="24"/>
          <w:szCs w:val="24"/>
        </w:rPr>
      </w:pPr>
      <w:r w:rsidRPr="006834B4">
        <w:rPr>
          <w:rFonts w:ascii="Times New Roman" w:eastAsia="Times New Roman" w:hAnsi="Times New Roman" w:cs="Times New Roman"/>
          <w:color w:val="000000"/>
          <w:sz w:val="24"/>
          <w:szCs w:val="24"/>
        </w:rPr>
        <w:t>б) 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6834B4" w:rsidRPr="006834B4" w:rsidRDefault="006834B4" w:rsidP="006834B4">
      <w:pPr>
        <w:spacing w:line="240" w:lineRule="auto"/>
        <w:ind w:firstLine="709"/>
        <w:contextualSpacing/>
        <w:jc w:val="both"/>
        <w:rPr>
          <w:rFonts w:ascii="Times New Roman" w:eastAsia="Times New Roman" w:hAnsi="Times New Roman" w:cs="Times New Roman"/>
          <w:bCs/>
          <w:sz w:val="24"/>
          <w:szCs w:val="24"/>
        </w:rPr>
      </w:pPr>
      <w:r w:rsidRPr="006834B4">
        <w:rPr>
          <w:rFonts w:ascii="Times New Roman" w:eastAsia="Times New Roman" w:hAnsi="Times New Roman" w:cs="Times New Roman"/>
          <w:color w:val="000000"/>
          <w:sz w:val="24"/>
          <w:szCs w:val="24"/>
        </w:rPr>
        <w:t>в) 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1.1. статьи 57.3 Градостроительного кодекса Российской Федерации».</w:t>
      </w:r>
    </w:p>
    <w:p w:rsidR="006834B4" w:rsidRPr="006834B4" w:rsidRDefault="006834B4" w:rsidP="006834B4">
      <w:pPr>
        <w:spacing w:line="240" w:lineRule="auto"/>
        <w:ind w:firstLine="709"/>
        <w:contextualSpacing/>
        <w:jc w:val="both"/>
        <w:rPr>
          <w:rFonts w:ascii="Times New Roman" w:eastAsia="Times New Roman" w:hAnsi="Times New Roman" w:cs="Times New Roman"/>
          <w:color w:val="000000"/>
          <w:spacing w:val="2"/>
          <w:sz w:val="24"/>
          <w:szCs w:val="24"/>
        </w:rPr>
      </w:pPr>
      <w:r w:rsidRPr="006834B4">
        <w:rPr>
          <w:rFonts w:ascii="Times New Roman" w:eastAsia="Times New Roman" w:hAnsi="Times New Roman" w:cs="Times New Roman"/>
          <w:color w:val="000000"/>
          <w:spacing w:val="2"/>
          <w:sz w:val="24"/>
          <w:szCs w:val="24"/>
        </w:rPr>
        <w:t>1.2. пункт 22 главы 2 Регламента изложить в следующей редакции: «22.Оснований для приостановления предоставления муниципальной услуги или отказа в предоставлении муниципальной услуги не предусмотрено законодательством Российской Федерации.</w:t>
      </w:r>
    </w:p>
    <w:p w:rsidR="006834B4" w:rsidRPr="006834B4" w:rsidRDefault="006834B4" w:rsidP="006834B4">
      <w:pPr>
        <w:spacing w:line="240" w:lineRule="auto"/>
        <w:ind w:firstLine="709"/>
        <w:contextualSpacing/>
        <w:jc w:val="both"/>
        <w:rPr>
          <w:rFonts w:ascii="Times New Roman" w:eastAsia="Times New Roman" w:hAnsi="Times New Roman" w:cs="Times New Roman"/>
          <w:bCs/>
          <w:sz w:val="24"/>
          <w:szCs w:val="24"/>
        </w:rPr>
      </w:pPr>
      <w:r w:rsidRPr="006834B4">
        <w:rPr>
          <w:rFonts w:ascii="Times New Roman" w:eastAsia="Times New Roman" w:hAnsi="Times New Roman" w:cs="Times New Roman"/>
          <w:color w:val="000000"/>
          <w:spacing w:val="2"/>
          <w:sz w:val="24"/>
          <w:szCs w:val="24"/>
        </w:rPr>
        <w:t xml:space="preserve">Основания для отказа в выдаче градостроительного плана земельного участка предусмотрены пунктом 11 настоящего административного регламента». </w:t>
      </w:r>
    </w:p>
    <w:p w:rsidR="006834B4" w:rsidRPr="006834B4" w:rsidRDefault="006834B4" w:rsidP="006834B4">
      <w:pPr>
        <w:spacing w:line="240" w:lineRule="auto"/>
        <w:ind w:firstLine="709"/>
        <w:contextualSpacing/>
        <w:jc w:val="both"/>
        <w:rPr>
          <w:rFonts w:ascii="Times New Roman" w:eastAsia="Times New Roman" w:hAnsi="Times New Roman" w:cs="Times New Roman"/>
          <w:sz w:val="24"/>
          <w:szCs w:val="24"/>
        </w:rPr>
      </w:pPr>
      <w:r w:rsidRPr="006834B4">
        <w:rPr>
          <w:rFonts w:ascii="Times New Roman" w:eastAsia="Times New Roman" w:hAnsi="Times New Roman" w:cs="Times New Roman"/>
          <w:sz w:val="24"/>
          <w:szCs w:val="24"/>
        </w:rPr>
        <w:t xml:space="preserve"> 2. </w:t>
      </w:r>
      <w:proofErr w:type="gramStart"/>
      <w:r w:rsidRPr="006834B4">
        <w:rPr>
          <w:rFonts w:ascii="Times New Roman" w:eastAsia="Times New Roman" w:hAnsi="Times New Roman" w:cs="Times New Roman"/>
          <w:sz w:val="24"/>
          <w:szCs w:val="24"/>
        </w:rPr>
        <w:t>Контроль за</w:t>
      </w:r>
      <w:proofErr w:type="gramEnd"/>
      <w:r w:rsidRPr="006834B4">
        <w:rPr>
          <w:rFonts w:ascii="Times New Roman" w:eastAsia="Times New Roman" w:hAnsi="Times New Roman" w:cs="Times New Roman"/>
          <w:sz w:val="24"/>
          <w:szCs w:val="24"/>
        </w:rPr>
        <w:t xml:space="preserve"> исполнением настоящего постановления возложить на заместителя главы администрации – заведующего отделом архитектуры, строительства и ЖКХ администрации Шарьинского муниципального района</w:t>
      </w:r>
    </w:p>
    <w:p w:rsidR="006834B4" w:rsidRPr="006834B4" w:rsidRDefault="006834B4" w:rsidP="006834B4">
      <w:pPr>
        <w:spacing w:after="0" w:line="240" w:lineRule="auto"/>
        <w:ind w:firstLine="709"/>
        <w:contextualSpacing/>
        <w:jc w:val="both"/>
        <w:rPr>
          <w:rFonts w:ascii="Times New Roman" w:eastAsia="Times New Roman" w:hAnsi="Times New Roman" w:cs="Times New Roman"/>
          <w:sz w:val="24"/>
          <w:szCs w:val="24"/>
        </w:rPr>
      </w:pPr>
      <w:r w:rsidRPr="006834B4">
        <w:rPr>
          <w:rFonts w:ascii="Times New Roman" w:eastAsia="Times New Roman" w:hAnsi="Times New Roman" w:cs="Times New Roman"/>
          <w:sz w:val="24"/>
          <w:szCs w:val="24"/>
        </w:rPr>
        <w:t>3. Настоящее постановление вступает в силу после официального опубликования в информационном бюллетене «Вестник Шарьинского района» и подлежит размещению на официальном сайте в сети Интернет.</w:t>
      </w:r>
    </w:p>
    <w:p w:rsidR="006834B4" w:rsidRPr="006834B4" w:rsidRDefault="006834B4" w:rsidP="006834B4">
      <w:pPr>
        <w:spacing w:after="0" w:line="240" w:lineRule="auto"/>
        <w:contextualSpacing/>
        <w:jc w:val="both"/>
        <w:rPr>
          <w:rFonts w:ascii="Times New Roman" w:eastAsia="Times New Roman" w:hAnsi="Times New Roman" w:cs="Times New Roman"/>
          <w:sz w:val="24"/>
          <w:szCs w:val="24"/>
        </w:rPr>
      </w:pPr>
    </w:p>
    <w:p w:rsidR="006834B4" w:rsidRPr="006834B4" w:rsidRDefault="006834B4" w:rsidP="006834B4">
      <w:pPr>
        <w:spacing w:after="0" w:line="240" w:lineRule="auto"/>
        <w:ind w:firstLine="709"/>
        <w:contextualSpacing/>
        <w:jc w:val="both"/>
        <w:rPr>
          <w:rFonts w:ascii="Times New Roman" w:eastAsia="Times New Roman" w:hAnsi="Times New Roman" w:cs="Times New Roman"/>
          <w:sz w:val="24"/>
          <w:szCs w:val="24"/>
        </w:rPr>
      </w:pPr>
      <w:r w:rsidRPr="006834B4">
        <w:rPr>
          <w:rFonts w:ascii="Times New Roman" w:eastAsia="Times New Roman" w:hAnsi="Times New Roman" w:cs="Times New Roman"/>
          <w:sz w:val="24"/>
          <w:szCs w:val="24"/>
        </w:rPr>
        <w:t xml:space="preserve">Глава Шарьинского </w:t>
      </w:r>
    </w:p>
    <w:p w:rsidR="006834B4" w:rsidRPr="006834B4" w:rsidRDefault="006834B4" w:rsidP="006834B4">
      <w:pPr>
        <w:spacing w:after="0" w:line="240" w:lineRule="auto"/>
        <w:ind w:firstLine="709"/>
        <w:contextualSpacing/>
        <w:jc w:val="both"/>
        <w:rPr>
          <w:rFonts w:ascii="Times New Roman" w:eastAsia="Times New Roman" w:hAnsi="Times New Roman" w:cs="Times New Roman"/>
          <w:sz w:val="24"/>
          <w:szCs w:val="24"/>
        </w:rPr>
      </w:pPr>
      <w:r w:rsidRPr="006834B4">
        <w:rPr>
          <w:rFonts w:ascii="Times New Roman" w:eastAsia="Times New Roman" w:hAnsi="Times New Roman" w:cs="Times New Roman"/>
          <w:sz w:val="24"/>
          <w:szCs w:val="24"/>
        </w:rPr>
        <w:t>муниципального района                                                                  Н.С. Глушаков</w:t>
      </w:r>
    </w:p>
    <w:p w:rsidR="006834B4" w:rsidRPr="000A6805" w:rsidRDefault="006834B4" w:rsidP="006834B4">
      <w:pPr>
        <w:spacing w:after="0" w:line="240" w:lineRule="auto"/>
        <w:contextualSpacing/>
        <w:jc w:val="both"/>
        <w:rPr>
          <w:rFonts w:ascii="Times New Roman" w:eastAsia="Times New Roman" w:hAnsi="Times New Roman" w:cs="Times New Roman"/>
          <w:sz w:val="28"/>
          <w:szCs w:val="28"/>
        </w:rPr>
      </w:pPr>
    </w:p>
    <w:p w:rsidR="006834B4" w:rsidRPr="006834B4" w:rsidRDefault="006834B4" w:rsidP="006834B4">
      <w:pPr>
        <w:spacing w:after="0" w:line="240" w:lineRule="auto"/>
        <w:jc w:val="center"/>
        <w:rPr>
          <w:rFonts w:ascii="Times New Roman" w:hAnsi="Times New Roman" w:cs="Times New Roman"/>
          <w:sz w:val="24"/>
          <w:szCs w:val="24"/>
        </w:rPr>
      </w:pPr>
      <w:r w:rsidRPr="006834B4">
        <w:rPr>
          <w:rFonts w:ascii="Times New Roman" w:hAnsi="Times New Roman" w:cs="Times New Roman"/>
          <w:sz w:val="24"/>
          <w:szCs w:val="24"/>
        </w:rPr>
        <w:t>АДМИНИСТРАЦИЯ ШАРЬИНСКОГО МУНИЦИПАЛЬНОГО РАЙОНА</w:t>
      </w:r>
    </w:p>
    <w:p w:rsidR="006834B4" w:rsidRPr="006834B4" w:rsidRDefault="006834B4" w:rsidP="006834B4">
      <w:pPr>
        <w:spacing w:after="0" w:line="240" w:lineRule="auto"/>
        <w:jc w:val="center"/>
        <w:rPr>
          <w:rFonts w:ascii="Times New Roman" w:hAnsi="Times New Roman" w:cs="Times New Roman"/>
          <w:sz w:val="24"/>
          <w:szCs w:val="24"/>
        </w:rPr>
      </w:pPr>
      <w:r w:rsidRPr="006834B4">
        <w:rPr>
          <w:rFonts w:ascii="Times New Roman" w:hAnsi="Times New Roman" w:cs="Times New Roman"/>
          <w:sz w:val="24"/>
          <w:szCs w:val="24"/>
        </w:rPr>
        <w:t>КОСТРОМСКОЙ ОБЛАСТИ</w:t>
      </w:r>
    </w:p>
    <w:p w:rsidR="006834B4" w:rsidRPr="006834B4" w:rsidRDefault="006834B4" w:rsidP="006834B4">
      <w:pPr>
        <w:spacing w:after="0" w:line="240" w:lineRule="auto"/>
        <w:jc w:val="center"/>
        <w:rPr>
          <w:rFonts w:ascii="Times New Roman" w:hAnsi="Times New Roman" w:cs="Times New Roman"/>
          <w:sz w:val="24"/>
          <w:szCs w:val="24"/>
        </w:rPr>
      </w:pPr>
    </w:p>
    <w:p w:rsidR="006834B4" w:rsidRPr="006834B4" w:rsidRDefault="006834B4" w:rsidP="006834B4">
      <w:pPr>
        <w:spacing w:after="0" w:line="240" w:lineRule="auto"/>
        <w:jc w:val="center"/>
        <w:rPr>
          <w:rFonts w:ascii="Times New Roman" w:hAnsi="Times New Roman" w:cs="Times New Roman"/>
          <w:sz w:val="24"/>
          <w:szCs w:val="24"/>
        </w:rPr>
      </w:pPr>
      <w:r w:rsidRPr="006834B4">
        <w:rPr>
          <w:rFonts w:ascii="Times New Roman" w:hAnsi="Times New Roman" w:cs="Times New Roman"/>
          <w:sz w:val="24"/>
          <w:szCs w:val="24"/>
        </w:rPr>
        <w:t>ПОСТАНОВЛЕНИЕ</w:t>
      </w:r>
    </w:p>
    <w:p w:rsidR="006834B4" w:rsidRPr="006834B4" w:rsidRDefault="006834B4" w:rsidP="006834B4">
      <w:pPr>
        <w:spacing w:after="0" w:line="240" w:lineRule="auto"/>
        <w:jc w:val="center"/>
        <w:rPr>
          <w:rFonts w:ascii="Times New Roman" w:hAnsi="Times New Roman" w:cs="Times New Roman"/>
          <w:sz w:val="24"/>
          <w:szCs w:val="24"/>
        </w:rPr>
      </w:pPr>
      <w:r w:rsidRPr="006834B4">
        <w:rPr>
          <w:rFonts w:ascii="Times New Roman" w:hAnsi="Times New Roman" w:cs="Times New Roman"/>
          <w:sz w:val="24"/>
          <w:szCs w:val="24"/>
        </w:rPr>
        <w:t>«27» апреля   2022 г. № 150</w:t>
      </w:r>
    </w:p>
    <w:p w:rsidR="006834B4" w:rsidRPr="006834B4" w:rsidRDefault="006834B4" w:rsidP="006834B4">
      <w:pPr>
        <w:spacing w:after="0" w:line="240" w:lineRule="auto"/>
        <w:jc w:val="center"/>
        <w:rPr>
          <w:rFonts w:ascii="Times New Roman" w:hAnsi="Times New Roman" w:cs="Times New Roman"/>
          <w:sz w:val="24"/>
          <w:szCs w:val="24"/>
        </w:rPr>
      </w:pPr>
    </w:p>
    <w:p w:rsidR="006834B4" w:rsidRPr="006834B4" w:rsidRDefault="006834B4" w:rsidP="006834B4">
      <w:pPr>
        <w:pStyle w:val="ConsPlusTitle"/>
        <w:jc w:val="center"/>
        <w:rPr>
          <w:rFonts w:ascii="Times New Roman" w:hAnsi="Times New Roman" w:cs="Times New Roman"/>
          <w:sz w:val="24"/>
          <w:szCs w:val="24"/>
        </w:rPr>
      </w:pPr>
      <w:r w:rsidRPr="006834B4">
        <w:rPr>
          <w:rFonts w:ascii="Times New Roman" w:hAnsi="Times New Roman" w:cs="Times New Roman"/>
          <w:sz w:val="24"/>
          <w:szCs w:val="24"/>
        </w:rPr>
        <w:t xml:space="preserve">О внесении изменений в генеральные планы </w:t>
      </w:r>
    </w:p>
    <w:p w:rsidR="006834B4" w:rsidRPr="006834B4" w:rsidRDefault="006834B4" w:rsidP="006834B4">
      <w:pPr>
        <w:pStyle w:val="ConsPlusTitle"/>
        <w:jc w:val="center"/>
        <w:rPr>
          <w:rFonts w:ascii="Times New Roman" w:hAnsi="Times New Roman" w:cs="Times New Roman"/>
          <w:sz w:val="24"/>
          <w:szCs w:val="24"/>
        </w:rPr>
      </w:pPr>
      <w:r w:rsidRPr="006834B4">
        <w:rPr>
          <w:rFonts w:ascii="Times New Roman" w:hAnsi="Times New Roman" w:cs="Times New Roman"/>
          <w:sz w:val="24"/>
          <w:szCs w:val="24"/>
        </w:rPr>
        <w:t>Зебляковского, Ивановского, Одоевского, Коневского,</w:t>
      </w:r>
    </w:p>
    <w:p w:rsidR="006834B4" w:rsidRPr="006834B4" w:rsidRDefault="006834B4" w:rsidP="006834B4">
      <w:pPr>
        <w:pStyle w:val="ConsPlusTitle"/>
        <w:jc w:val="center"/>
        <w:rPr>
          <w:rFonts w:ascii="Times New Roman" w:hAnsi="Times New Roman" w:cs="Times New Roman"/>
          <w:sz w:val="24"/>
          <w:szCs w:val="24"/>
        </w:rPr>
      </w:pPr>
      <w:r w:rsidRPr="006834B4">
        <w:rPr>
          <w:rFonts w:ascii="Times New Roman" w:hAnsi="Times New Roman" w:cs="Times New Roman"/>
          <w:sz w:val="24"/>
          <w:szCs w:val="24"/>
        </w:rPr>
        <w:t>Троицкого, Шангского, Шекшемского сельских</w:t>
      </w:r>
    </w:p>
    <w:p w:rsidR="006834B4" w:rsidRPr="006834B4" w:rsidRDefault="006834B4" w:rsidP="006834B4">
      <w:pPr>
        <w:pStyle w:val="ConsPlusTitle"/>
        <w:jc w:val="center"/>
        <w:rPr>
          <w:rFonts w:ascii="Times New Roman" w:hAnsi="Times New Roman" w:cs="Times New Roman"/>
          <w:sz w:val="24"/>
          <w:szCs w:val="24"/>
        </w:rPr>
      </w:pPr>
      <w:r w:rsidRPr="006834B4">
        <w:rPr>
          <w:rFonts w:ascii="Times New Roman" w:hAnsi="Times New Roman" w:cs="Times New Roman"/>
          <w:sz w:val="24"/>
          <w:szCs w:val="24"/>
        </w:rPr>
        <w:t>поселений Шарьинского муниципального района</w:t>
      </w:r>
    </w:p>
    <w:p w:rsidR="006834B4" w:rsidRPr="006834B4" w:rsidRDefault="006834B4" w:rsidP="006834B4">
      <w:pPr>
        <w:pStyle w:val="ConsPlusTitle"/>
        <w:jc w:val="center"/>
        <w:rPr>
          <w:rFonts w:ascii="Times New Roman" w:hAnsi="Times New Roman" w:cs="Times New Roman"/>
          <w:sz w:val="24"/>
          <w:szCs w:val="24"/>
        </w:rPr>
      </w:pPr>
      <w:r w:rsidRPr="006834B4">
        <w:rPr>
          <w:rFonts w:ascii="Times New Roman" w:hAnsi="Times New Roman" w:cs="Times New Roman"/>
          <w:sz w:val="24"/>
          <w:szCs w:val="24"/>
        </w:rPr>
        <w:t>Костромской области</w:t>
      </w:r>
    </w:p>
    <w:p w:rsidR="006834B4" w:rsidRPr="006834B4" w:rsidRDefault="006834B4" w:rsidP="006834B4">
      <w:pPr>
        <w:pStyle w:val="ConsPlusTitle"/>
        <w:rPr>
          <w:rFonts w:ascii="Times New Roman" w:hAnsi="Times New Roman" w:cs="Times New Roman"/>
          <w:sz w:val="24"/>
          <w:szCs w:val="24"/>
        </w:rPr>
      </w:pPr>
    </w:p>
    <w:p w:rsidR="006834B4" w:rsidRPr="006834B4" w:rsidRDefault="006834B4" w:rsidP="006834B4">
      <w:pPr>
        <w:pStyle w:val="33"/>
        <w:shd w:val="clear" w:color="auto" w:fill="auto"/>
        <w:spacing w:line="240" w:lineRule="auto"/>
        <w:ind w:right="40" w:firstLine="709"/>
        <w:jc w:val="both"/>
        <w:rPr>
          <w:b w:val="0"/>
          <w:color w:val="000000"/>
          <w:sz w:val="24"/>
          <w:szCs w:val="24"/>
        </w:rPr>
      </w:pPr>
      <w:proofErr w:type="gramStart"/>
      <w:r w:rsidRPr="006834B4">
        <w:rPr>
          <w:b w:val="0"/>
          <w:color w:val="000000"/>
          <w:sz w:val="24"/>
          <w:szCs w:val="24"/>
        </w:rPr>
        <w:t>В соответствии с пунктом 1 части 9 статьи 23 Градостроительного кодекса Российской Федерации, руководствуясь частью 7.1. статьи 7 Закона Костромской области от 28 мая 2007 года № 150-4-ЗКО «О документах территориального планирования муниципальных образований Костромской области», приказом № 44 от 15 декабря 2021 года Комитета архитектуры и градостроительства Костромской области «Об определении порядка утверждении карты планируемого размещения объектов местного значения администрацией муниципального</w:t>
      </w:r>
      <w:proofErr w:type="gramEnd"/>
      <w:r w:rsidRPr="006834B4">
        <w:rPr>
          <w:b w:val="0"/>
          <w:color w:val="000000"/>
          <w:sz w:val="24"/>
          <w:szCs w:val="24"/>
        </w:rPr>
        <w:t xml:space="preserve"> округа, муниципального значения администрацией муниципального округа, муниципального района, городского округа, городского поселения Костромской области», статьями 37 и 52 </w:t>
      </w:r>
      <w:r w:rsidRPr="006834B4">
        <w:rPr>
          <w:b w:val="0"/>
          <w:color w:val="000000"/>
          <w:sz w:val="24"/>
          <w:szCs w:val="24"/>
        </w:rPr>
        <w:lastRenderedPageBreak/>
        <w:t>Устава муниципального образования Шарьинский муниципальный район Костромской области, администрация Шарьинского муниципального района</w:t>
      </w:r>
    </w:p>
    <w:p w:rsidR="006834B4" w:rsidRPr="006834B4" w:rsidRDefault="006834B4" w:rsidP="006834B4">
      <w:pPr>
        <w:pStyle w:val="af1"/>
        <w:tabs>
          <w:tab w:val="left" w:pos="-3792"/>
          <w:tab w:val="center" w:pos="-347"/>
          <w:tab w:val="right" w:pos="3806"/>
        </w:tabs>
        <w:autoSpaceDE w:val="0"/>
        <w:ind w:right="-5" w:firstLine="720"/>
        <w:jc w:val="both"/>
      </w:pPr>
    </w:p>
    <w:p w:rsidR="006834B4" w:rsidRPr="006834B4" w:rsidRDefault="006834B4" w:rsidP="006834B4">
      <w:pPr>
        <w:spacing w:after="0" w:line="240" w:lineRule="auto"/>
        <w:ind w:firstLine="567"/>
        <w:jc w:val="center"/>
        <w:rPr>
          <w:rFonts w:ascii="Times New Roman" w:hAnsi="Times New Roman" w:cs="Times New Roman"/>
          <w:sz w:val="24"/>
          <w:szCs w:val="24"/>
        </w:rPr>
      </w:pPr>
      <w:r w:rsidRPr="006834B4">
        <w:rPr>
          <w:rFonts w:ascii="Times New Roman" w:hAnsi="Times New Roman" w:cs="Times New Roman"/>
          <w:sz w:val="24"/>
          <w:szCs w:val="24"/>
        </w:rPr>
        <w:t>ПОСТАНОВЛЯЕТ:</w:t>
      </w:r>
    </w:p>
    <w:p w:rsidR="006834B4" w:rsidRPr="006834B4" w:rsidRDefault="006834B4" w:rsidP="006834B4">
      <w:pPr>
        <w:pStyle w:val="ConsPlusNormal"/>
        <w:ind w:firstLine="851"/>
        <w:jc w:val="both"/>
        <w:rPr>
          <w:rFonts w:ascii="Times New Roman" w:hAnsi="Times New Roman"/>
          <w:sz w:val="24"/>
          <w:szCs w:val="24"/>
        </w:rPr>
      </w:pPr>
      <w:r w:rsidRPr="006834B4">
        <w:rPr>
          <w:rFonts w:ascii="Times New Roman" w:hAnsi="Times New Roman"/>
          <w:sz w:val="24"/>
          <w:szCs w:val="24"/>
        </w:rPr>
        <w:t>1.Утвердить карты планируемого размещения объектов местного значения Генеральных планов Зебляковского, Ивановского, Одоевского, Коневского, Троицкого, Шангского, Шекшемского сельских поселений Шарьинского муниципального района Костромской области.</w:t>
      </w:r>
    </w:p>
    <w:p w:rsidR="006834B4" w:rsidRPr="006834B4" w:rsidRDefault="006834B4" w:rsidP="006834B4">
      <w:pPr>
        <w:pStyle w:val="ConsPlusNormal"/>
        <w:ind w:firstLine="851"/>
        <w:jc w:val="both"/>
        <w:rPr>
          <w:rFonts w:ascii="Times New Roman" w:hAnsi="Times New Roman"/>
          <w:sz w:val="24"/>
          <w:szCs w:val="24"/>
        </w:rPr>
      </w:pPr>
      <w:r w:rsidRPr="006834B4">
        <w:rPr>
          <w:rFonts w:ascii="Times New Roman" w:hAnsi="Times New Roman"/>
          <w:sz w:val="24"/>
          <w:szCs w:val="24"/>
        </w:rPr>
        <w:t xml:space="preserve">Последующие изменения в утвержденные карты осуществлять в соответствии с Порядком утверждения карты планируемого размещения объектов местного значения администрацией муниципального округа, муниципального района, городского округа, городского поселения Костромской области, утвержденного Комитетом архитектуры и градостроительства Костромской области от 15 декабря 2021 года №44. </w:t>
      </w:r>
    </w:p>
    <w:p w:rsidR="006834B4" w:rsidRPr="006834B4" w:rsidRDefault="006834B4" w:rsidP="006834B4">
      <w:pPr>
        <w:pStyle w:val="ConsPlusNormal"/>
        <w:ind w:firstLine="851"/>
        <w:jc w:val="both"/>
        <w:rPr>
          <w:rFonts w:ascii="Times New Roman" w:hAnsi="Times New Roman"/>
          <w:sz w:val="24"/>
          <w:szCs w:val="24"/>
        </w:rPr>
      </w:pPr>
      <w:r w:rsidRPr="006834B4">
        <w:rPr>
          <w:rFonts w:ascii="Times New Roman" w:hAnsi="Times New Roman"/>
          <w:sz w:val="24"/>
          <w:szCs w:val="24"/>
        </w:rPr>
        <w:t>2. Настоящее постановление вступает в силу с момента опубликования в информационном бюллетене « Вестник Шарьинского района».</w:t>
      </w:r>
    </w:p>
    <w:p w:rsidR="006834B4" w:rsidRPr="006834B4" w:rsidRDefault="006834B4" w:rsidP="006834B4">
      <w:pPr>
        <w:widowControl w:val="0"/>
        <w:autoSpaceDE w:val="0"/>
        <w:spacing w:after="0" w:line="240" w:lineRule="auto"/>
        <w:jc w:val="both"/>
        <w:rPr>
          <w:rFonts w:ascii="Times New Roman" w:hAnsi="Times New Roman" w:cs="Times New Roman"/>
          <w:sz w:val="24"/>
          <w:szCs w:val="24"/>
        </w:rPr>
      </w:pPr>
    </w:p>
    <w:p w:rsidR="006834B4" w:rsidRPr="006834B4" w:rsidRDefault="006834B4" w:rsidP="006834B4">
      <w:pPr>
        <w:spacing w:after="0" w:line="240" w:lineRule="auto"/>
        <w:ind w:firstLine="709"/>
        <w:rPr>
          <w:rFonts w:ascii="Times New Roman" w:hAnsi="Times New Roman" w:cs="Times New Roman"/>
          <w:sz w:val="24"/>
          <w:szCs w:val="24"/>
        </w:rPr>
      </w:pPr>
      <w:r w:rsidRPr="006834B4">
        <w:rPr>
          <w:rFonts w:ascii="Times New Roman" w:hAnsi="Times New Roman" w:cs="Times New Roman"/>
          <w:sz w:val="24"/>
          <w:szCs w:val="24"/>
        </w:rPr>
        <w:t xml:space="preserve">Глава Шарьинского </w:t>
      </w:r>
    </w:p>
    <w:p w:rsidR="006834B4" w:rsidRPr="006834B4" w:rsidRDefault="006834B4" w:rsidP="006834B4">
      <w:pPr>
        <w:spacing w:after="0" w:line="240" w:lineRule="auto"/>
        <w:ind w:firstLine="709"/>
        <w:rPr>
          <w:rFonts w:ascii="Times New Roman" w:hAnsi="Times New Roman" w:cs="Times New Roman"/>
          <w:sz w:val="24"/>
          <w:szCs w:val="24"/>
        </w:rPr>
      </w:pPr>
      <w:r w:rsidRPr="006834B4">
        <w:rPr>
          <w:rFonts w:ascii="Times New Roman" w:hAnsi="Times New Roman" w:cs="Times New Roman"/>
          <w:sz w:val="24"/>
          <w:szCs w:val="24"/>
        </w:rPr>
        <w:t xml:space="preserve">муниципального района                                            </w:t>
      </w:r>
      <w:r>
        <w:rPr>
          <w:rFonts w:ascii="Times New Roman" w:hAnsi="Times New Roman" w:cs="Times New Roman"/>
          <w:sz w:val="24"/>
          <w:szCs w:val="24"/>
        </w:rPr>
        <w:t xml:space="preserve">        </w:t>
      </w:r>
      <w:r w:rsidRPr="006834B4">
        <w:rPr>
          <w:rFonts w:ascii="Times New Roman" w:hAnsi="Times New Roman" w:cs="Times New Roman"/>
          <w:sz w:val="24"/>
          <w:szCs w:val="24"/>
        </w:rPr>
        <w:t xml:space="preserve">               Н.С. Глушаков</w:t>
      </w:r>
    </w:p>
    <w:p w:rsidR="006834B4" w:rsidRDefault="006834B4" w:rsidP="006834B4">
      <w:pPr>
        <w:widowControl w:val="0"/>
        <w:spacing w:after="0" w:line="240" w:lineRule="auto"/>
        <w:jc w:val="center"/>
        <w:rPr>
          <w:sz w:val="20"/>
          <w:szCs w:val="20"/>
        </w:rPr>
      </w:pPr>
    </w:p>
    <w:p w:rsidR="006834B4" w:rsidRPr="006834B4" w:rsidRDefault="006834B4" w:rsidP="006834B4">
      <w:pPr>
        <w:spacing w:after="0" w:line="240" w:lineRule="auto"/>
        <w:rPr>
          <w:rFonts w:ascii="Times New Roman" w:hAnsi="Times New Roman" w:cs="Times New Roman"/>
          <w:b/>
          <w:sz w:val="24"/>
          <w:szCs w:val="24"/>
        </w:rPr>
      </w:pPr>
    </w:p>
    <w:p w:rsidR="006834B4" w:rsidRPr="006834B4" w:rsidRDefault="006834B4" w:rsidP="006834B4">
      <w:pPr>
        <w:pStyle w:val="2"/>
        <w:keepNext w:val="0"/>
        <w:numPr>
          <w:ilvl w:val="0"/>
          <w:numId w:val="0"/>
        </w:numPr>
        <w:spacing w:before="0" w:after="0" w:line="240" w:lineRule="auto"/>
        <w:ind w:left="576"/>
        <w:jc w:val="center"/>
        <w:rPr>
          <w:rFonts w:ascii="Times New Roman" w:hAnsi="Times New Roman"/>
          <w:b w:val="0"/>
          <w:i w:val="0"/>
          <w:sz w:val="24"/>
          <w:szCs w:val="24"/>
        </w:rPr>
      </w:pPr>
      <w:r w:rsidRPr="006834B4">
        <w:rPr>
          <w:rFonts w:ascii="Times New Roman" w:hAnsi="Times New Roman"/>
          <w:b w:val="0"/>
          <w:i w:val="0"/>
          <w:sz w:val="24"/>
          <w:szCs w:val="24"/>
        </w:rPr>
        <w:t>АДМИНИСТРАЦИЯ ШАРЬИНСКОГО МУНИЦИПАЛЬНОГО РАЙОНА</w:t>
      </w:r>
    </w:p>
    <w:p w:rsidR="006834B4" w:rsidRPr="006834B4" w:rsidRDefault="006834B4" w:rsidP="006834B4">
      <w:pPr>
        <w:pStyle w:val="2"/>
        <w:keepNext w:val="0"/>
        <w:numPr>
          <w:ilvl w:val="0"/>
          <w:numId w:val="0"/>
        </w:numPr>
        <w:spacing w:before="0" w:after="0" w:line="240" w:lineRule="auto"/>
        <w:ind w:left="576"/>
        <w:jc w:val="center"/>
        <w:rPr>
          <w:rFonts w:ascii="Times New Roman" w:hAnsi="Times New Roman"/>
          <w:b w:val="0"/>
          <w:i w:val="0"/>
          <w:sz w:val="24"/>
          <w:szCs w:val="24"/>
        </w:rPr>
      </w:pPr>
      <w:r w:rsidRPr="006834B4">
        <w:rPr>
          <w:rFonts w:ascii="Times New Roman" w:hAnsi="Times New Roman"/>
          <w:b w:val="0"/>
          <w:i w:val="0"/>
          <w:sz w:val="24"/>
          <w:szCs w:val="24"/>
        </w:rPr>
        <w:t>КОСТРОМСКОЙ ОБЛАСТИ</w:t>
      </w:r>
    </w:p>
    <w:p w:rsidR="006834B4" w:rsidRPr="006834B4" w:rsidRDefault="006834B4" w:rsidP="006834B4">
      <w:pPr>
        <w:pStyle w:val="2"/>
        <w:keepNext w:val="0"/>
        <w:numPr>
          <w:ilvl w:val="0"/>
          <w:numId w:val="0"/>
        </w:numPr>
        <w:spacing w:before="0" w:after="0" w:line="240" w:lineRule="auto"/>
        <w:ind w:left="576"/>
        <w:jc w:val="center"/>
        <w:rPr>
          <w:rFonts w:ascii="Times New Roman" w:hAnsi="Times New Roman"/>
          <w:b w:val="0"/>
          <w:i w:val="0"/>
          <w:sz w:val="24"/>
          <w:szCs w:val="24"/>
        </w:rPr>
      </w:pPr>
    </w:p>
    <w:p w:rsidR="006834B4" w:rsidRPr="006834B4" w:rsidRDefault="006834B4" w:rsidP="006834B4">
      <w:pPr>
        <w:pStyle w:val="2"/>
        <w:keepNext w:val="0"/>
        <w:numPr>
          <w:ilvl w:val="0"/>
          <w:numId w:val="0"/>
        </w:numPr>
        <w:spacing w:before="0" w:after="0" w:line="240" w:lineRule="auto"/>
        <w:ind w:left="576"/>
        <w:jc w:val="center"/>
        <w:rPr>
          <w:rFonts w:ascii="Times New Roman" w:hAnsi="Times New Roman"/>
          <w:b w:val="0"/>
          <w:i w:val="0"/>
          <w:sz w:val="24"/>
          <w:szCs w:val="24"/>
        </w:rPr>
      </w:pPr>
      <w:r w:rsidRPr="006834B4">
        <w:rPr>
          <w:rFonts w:ascii="Times New Roman" w:hAnsi="Times New Roman"/>
          <w:b w:val="0"/>
          <w:i w:val="0"/>
          <w:sz w:val="24"/>
          <w:szCs w:val="24"/>
        </w:rPr>
        <w:t>ПОСТАНОВЛЕНИЕ</w:t>
      </w:r>
    </w:p>
    <w:p w:rsidR="006834B4" w:rsidRPr="006834B4" w:rsidRDefault="006834B4" w:rsidP="006834B4">
      <w:pPr>
        <w:pStyle w:val="2"/>
        <w:keepNext w:val="0"/>
        <w:numPr>
          <w:ilvl w:val="0"/>
          <w:numId w:val="0"/>
        </w:numPr>
        <w:spacing w:before="0" w:after="0" w:line="240" w:lineRule="auto"/>
        <w:ind w:left="576"/>
        <w:jc w:val="center"/>
        <w:rPr>
          <w:rFonts w:ascii="Times New Roman" w:hAnsi="Times New Roman"/>
          <w:b w:val="0"/>
          <w:i w:val="0"/>
          <w:sz w:val="24"/>
          <w:szCs w:val="24"/>
        </w:rPr>
      </w:pPr>
      <w:r w:rsidRPr="006834B4">
        <w:rPr>
          <w:rFonts w:ascii="Times New Roman" w:hAnsi="Times New Roman"/>
          <w:b w:val="0"/>
          <w:i w:val="0"/>
          <w:sz w:val="24"/>
          <w:szCs w:val="24"/>
        </w:rPr>
        <w:t>«28» апреля  2022 г.   № 158</w:t>
      </w:r>
    </w:p>
    <w:p w:rsidR="006834B4" w:rsidRPr="006834B4" w:rsidRDefault="006834B4" w:rsidP="006834B4">
      <w:pPr>
        <w:spacing w:after="0" w:line="240" w:lineRule="auto"/>
        <w:jc w:val="center"/>
        <w:rPr>
          <w:rFonts w:ascii="Times New Roman" w:hAnsi="Times New Roman" w:cs="Times New Roman"/>
          <w:sz w:val="24"/>
          <w:szCs w:val="24"/>
        </w:rPr>
      </w:pPr>
    </w:p>
    <w:p w:rsidR="006834B4" w:rsidRPr="006834B4" w:rsidRDefault="006834B4" w:rsidP="006834B4">
      <w:pPr>
        <w:pStyle w:val="2"/>
        <w:keepNext w:val="0"/>
        <w:numPr>
          <w:ilvl w:val="0"/>
          <w:numId w:val="0"/>
        </w:numPr>
        <w:tabs>
          <w:tab w:val="left" w:pos="0"/>
        </w:tabs>
        <w:spacing w:before="0" w:after="0" w:line="240" w:lineRule="auto"/>
        <w:jc w:val="center"/>
        <w:rPr>
          <w:rFonts w:ascii="Times New Roman" w:hAnsi="Times New Roman"/>
          <w:i w:val="0"/>
          <w:sz w:val="24"/>
          <w:szCs w:val="24"/>
        </w:rPr>
      </w:pPr>
      <w:r w:rsidRPr="006834B4">
        <w:rPr>
          <w:rFonts w:ascii="Times New Roman" w:hAnsi="Times New Roman"/>
          <w:i w:val="0"/>
          <w:sz w:val="24"/>
          <w:szCs w:val="24"/>
        </w:rPr>
        <w:t>О мерах поддержки в 2022 году арендаторов муниципального имущества Шарьинского муниципального района Костромской области</w:t>
      </w:r>
    </w:p>
    <w:p w:rsidR="006834B4" w:rsidRPr="006834B4" w:rsidRDefault="006834B4" w:rsidP="006834B4">
      <w:pPr>
        <w:spacing w:after="0" w:line="240" w:lineRule="auto"/>
        <w:rPr>
          <w:rFonts w:ascii="Times New Roman" w:hAnsi="Times New Roman" w:cs="Times New Roman"/>
          <w:b/>
          <w:sz w:val="24"/>
          <w:szCs w:val="24"/>
        </w:rPr>
      </w:pPr>
    </w:p>
    <w:p w:rsidR="006834B4" w:rsidRPr="006834B4" w:rsidRDefault="006834B4" w:rsidP="006834B4">
      <w:pPr>
        <w:pStyle w:val="2"/>
        <w:keepNext w:val="0"/>
        <w:numPr>
          <w:ilvl w:val="0"/>
          <w:numId w:val="0"/>
        </w:numPr>
        <w:spacing w:before="0" w:after="0" w:line="240" w:lineRule="auto"/>
        <w:jc w:val="both"/>
        <w:rPr>
          <w:rFonts w:ascii="Times New Roman" w:hAnsi="Times New Roman"/>
          <w:b w:val="0"/>
          <w:i w:val="0"/>
          <w:sz w:val="24"/>
          <w:szCs w:val="24"/>
        </w:rPr>
      </w:pPr>
      <w:r w:rsidRPr="006834B4">
        <w:rPr>
          <w:rFonts w:ascii="Times New Roman" w:hAnsi="Times New Roman"/>
          <w:b w:val="0"/>
          <w:i w:val="0"/>
          <w:sz w:val="24"/>
          <w:szCs w:val="24"/>
        </w:rPr>
        <w:t xml:space="preserve">В целях обеспечения устойчивого функционирования экономики Шарьинского муниципального района Костромской области в период введения экономических санкций в отношении Российской Федерации, руководствуясь статьями 37,52 Устава муниципального образования Шарьинский муниципальный район,  администрация Шарьинского муниципального района </w:t>
      </w:r>
    </w:p>
    <w:p w:rsidR="006834B4" w:rsidRPr="006834B4" w:rsidRDefault="006834B4" w:rsidP="006834B4">
      <w:pPr>
        <w:spacing w:after="0" w:line="240" w:lineRule="auto"/>
        <w:rPr>
          <w:rFonts w:ascii="Times New Roman" w:hAnsi="Times New Roman" w:cs="Times New Roman"/>
          <w:sz w:val="24"/>
          <w:szCs w:val="24"/>
        </w:rPr>
      </w:pPr>
    </w:p>
    <w:p w:rsidR="006834B4" w:rsidRPr="006834B4" w:rsidRDefault="006834B4" w:rsidP="006834B4">
      <w:pPr>
        <w:spacing w:after="0" w:line="240" w:lineRule="auto"/>
        <w:jc w:val="center"/>
        <w:rPr>
          <w:rFonts w:ascii="Times New Roman" w:eastAsia="Times New Roman" w:hAnsi="Times New Roman" w:cs="Times New Roman"/>
          <w:sz w:val="24"/>
          <w:szCs w:val="24"/>
        </w:rPr>
      </w:pPr>
      <w:r w:rsidRPr="006834B4">
        <w:rPr>
          <w:rFonts w:ascii="Times New Roman" w:eastAsia="Times New Roman" w:hAnsi="Times New Roman" w:cs="Times New Roman"/>
          <w:sz w:val="24"/>
          <w:szCs w:val="24"/>
        </w:rPr>
        <w:t>ПОСТАНОВЛЯЕТ:</w:t>
      </w:r>
    </w:p>
    <w:p w:rsidR="006834B4" w:rsidRPr="006834B4" w:rsidRDefault="006834B4" w:rsidP="006834B4">
      <w:pPr>
        <w:tabs>
          <w:tab w:val="left" w:pos="1005"/>
        </w:tabs>
        <w:spacing w:after="0" w:line="240" w:lineRule="auto"/>
        <w:ind w:firstLine="709"/>
        <w:jc w:val="both"/>
        <w:rPr>
          <w:rFonts w:ascii="Times New Roman" w:eastAsia="Times New Roman" w:hAnsi="Times New Roman" w:cs="Times New Roman"/>
          <w:sz w:val="24"/>
          <w:szCs w:val="24"/>
        </w:rPr>
      </w:pPr>
      <w:r w:rsidRPr="006834B4">
        <w:rPr>
          <w:rFonts w:ascii="Times New Roman" w:eastAsia="Times New Roman" w:hAnsi="Times New Roman" w:cs="Times New Roman"/>
          <w:sz w:val="24"/>
          <w:szCs w:val="24"/>
        </w:rPr>
        <w:t>1. Установить:</w:t>
      </w:r>
    </w:p>
    <w:p w:rsidR="006834B4" w:rsidRPr="006834B4" w:rsidRDefault="006834B4" w:rsidP="006834B4">
      <w:pPr>
        <w:tabs>
          <w:tab w:val="left" w:pos="1005"/>
        </w:tabs>
        <w:spacing w:after="0" w:line="240" w:lineRule="auto"/>
        <w:ind w:firstLine="709"/>
        <w:jc w:val="both"/>
        <w:rPr>
          <w:rFonts w:ascii="Times New Roman" w:eastAsia="Times New Roman" w:hAnsi="Times New Roman" w:cs="Times New Roman"/>
          <w:sz w:val="24"/>
          <w:szCs w:val="24"/>
        </w:rPr>
      </w:pPr>
      <w:r w:rsidRPr="006834B4">
        <w:rPr>
          <w:rFonts w:ascii="Times New Roman" w:eastAsia="Times New Roman" w:hAnsi="Times New Roman" w:cs="Times New Roman"/>
          <w:sz w:val="24"/>
          <w:szCs w:val="24"/>
        </w:rPr>
        <w:t>1) предоставление по заявлениям арендаторов недвижимого муниципального имущества Шарьинского муниципального района Костромской области (за исключением земельных участков) отсрочки уплаты арендных платежей на условиях, указанных в подпункте 5 настоящего пункта;</w:t>
      </w:r>
    </w:p>
    <w:p w:rsidR="006834B4" w:rsidRPr="006834B4" w:rsidRDefault="006834B4" w:rsidP="006834B4">
      <w:pPr>
        <w:tabs>
          <w:tab w:val="left" w:pos="1005"/>
        </w:tabs>
        <w:spacing w:after="0" w:line="240" w:lineRule="auto"/>
        <w:ind w:firstLine="709"/>
        <w:jc w:val="both"/>
        <w:rPr>
          <w:rFonts w:ascii="Times New Roman" w:eastAsia="Times New Roman" w:hAnsi="Times New Roman" w:cs="Times New Roman"/>
          <w:sz w:val="24"/>
          <w:szCs w:val="24"/>
        </w:rPr>
      </w:pPr>
      <w:proofErr w:type="gramStart"/>
      <w:r w:rsidRPr="006834B4">
        <w:rPr>
          <w:rFonts w:ascii="Times New Roman" w:eastAsia="Times New Roman" w:hAnsi="Times New Roman" w:cs="Times New Roman"/>
          <w:sz w:val="24"/>
          <w:szCs w:val="24"/>
        </w:rPr>
        <w:t>2) запрет на применение в 2022 году мер ответственности за несоблюдение арендаторами порядка и сроков внесения арендной платы по договорам аренды недвижимого муниципального имущества Шарьинского муниципального района Костромской области (за исключением земельных участков), в том числе в случаях, если такие меры предусмотрены договорами аренды, в отношении  задолженности, возникшей после 1 марта 2022 года;</w:t>
      </w:r>
      <w:proofErr w:type="gramEnd"/>
    </w:p>
    <w:p w:rsidR="006834B4" w:rsidRPr="006834B4" w:rsidRDefault="006834B4" w:rsidP="006834B4">
      <w:pPr>
        <w:tabs>
          <w:tab w:val="left" w:pos="1005"/>
        </w:tabs>
        <w:spacing w:after="0" w:line="240" w:lineRule="auto"/>
        <w:ind w:firstLine="709"/>
        <w:jc w:val="both"/>
        <w:rPr>
          <w:rFonts w:ascii="Times New Roman" w:eastAsia="Times New Roman" w:hAnsi="Times New Roman" w:cs="Times New Roman"/>
          <w:sz w:val="24"/>
          <w:szCs w:val="24"/>
        </w:rPr>
      </w:pPr>
      <w:r w:rsidRPr="006834B4">
        <w:rPr>
          <w:rFonts w:ascii="Times New Roman" w:eastAsia="Times New Roman" w:hAnsi="Times New Roman" w:cs="Times New Roman"/>
          <w:sz w:val="24"/>
          <w:szCs w:val="24"/>
        </w:rPr>
        <w:t>3) предоставление по заявлениям арендаторов</w:t>
      </w:r>
      <w:proofErr w:type="gramStart"/>
      <w:r w:rsidRPr="006834B4">
        <w:rPr>
          <w:rFonts w:ascii="Times New Roman" w:eastAsia="Times New Roman" w:hAnsi="Times New Roman" w:cs="Times New Roman"/>
          <w:sz w:val="24"/>
          <w:szCs w:val="24"/>
        </w:rPr>
        <w:t xml:space="preserve"> ,</w:t>
      </w:r>
      <w:proofErr w:type="gramEnd"/>
      <w:r w:rsidRPr="006834B4">
        <w:rPr>
          <w:rFonts w:ascii="Times New Roman" w:eastAsia="Times New Roman" w:hAnsi="Times New Roman" w:cs="Times New Roman"/>
          <w:sz w:val="24"/>
          <w:szCs w:val="24"/>
        </w:rPr>
        <w:t xml:space="preserve"> реализующих инвестиционные проекты в рамках заключенных с администрацией Костромской области инвестиционных соглашений, отсрочки уплаты арендных платежей по договорам аренды земельных участков, находящихся в собственности Шарьинского муниципального района Костромской области, на условиях, указанных в подпункте 5 настоящего пункта;</w:t>
      </w:r>
    </w:p>
    <w:p w:rsidR="006834B4" w:rsidRPr="006834B4" w:rsidRDefault="006834B4" w:rsidP="006834B4">
      <w:pPr>
        <w:tabs>
          <w:tab w:val="left" w:pos="1005"/>
        </w:tabs>
        <w:spacing w:after="0" w:line="240" w:lineRule="auto"/>
        <w:ind w:firstLine="709"/>
        <w:jc w:val="both"/>
        <w:rPr>
          <w:rFonts w:ascii="Times New Roman" w:eastAsia="Times New Roman" w:hAnsi="Times New Roman" w:cs="Times New Roman"/>
          <w:sz w:val="24"/>
          <w:szCs w:val="24"/>
        </w:rPr>
      </w:pPr>
      <w:proofErr w:type="gramStart"/>
      <w:r w:rsidRPr="006834B4">
        <w:rPr>
          <w:rFonts w:ascii="Times New Roman" w:eastAsia="Times New Roman" w:hAnsi="Times New Roman" w:cs="Times New Roman"/>
          <w:sz w:val="24"/>
          <w:szCs w:val="24"/>
        </w:rPr>
        <w:t xml:space="preserve">4) запрет на применение в 2022 году мер ответственности за несоблюдение арендаторами порядка и сроков внесения арендной платы по договорам аренды земельных участков, находящихся в собственности Шарьинского муниципального района Костромской области, в том </w:t>
      </w:r>
      <w:r w:rsidRPr="006834B4">
        <w:rPr>
          <w:rFonts w:ascii="Times New Roman" w:eastAsia="Times New Roman" w:hAnsi="Times New Roman" w:cs="Times New Roman"/>
          <w:sz w:val="24"/>
          <w:szCs w:val="24"/>
        </w:rPr>
        <w:lastRenderedPageBreak/>
        <w:t>числе в случаях, если такие меры предусмотрены договорами аренды, в отношении задолженности, возникшей после 1 апреля 2022 года;</w:t>
      </w:r>
      <w:proofErr w:type="gramEnd"/>
    </w:p>
    <w:p w:rsidR="006834B4" w:rsidRPr="006834B4" w:rsidRDefault="006834B4" w:rsidP="006834B4">
      <w:pPr>
        <w:tabs>
          <w:tab w:val="left" w:pos="1005"/>
        </w:tabs>
        <w:spacing w:after="0" w:line="240" w:lineRule="auto"/>
        <w:ind w:firstLine="709"/>
        <w:jc w:val="both"/>
        <w:rPr>
          <w:rFonts w:ascii="Times New Roman" w:eastAsia="Times New Roman" w:hAnsi="Times New Roman" w:cs="Times New Roman"/>
          <w:sz w:val="24"/>
          <w:szCs w:val="24"/>
        </w:rPr>
      </w:pPr>
      <w:r w:rsidRPr="006834B4">
        <w:rPr>
          <w:rFonts w:ascii="Times New Roman" w:eastAsia="Times New Roman" w:hAnsi="Times New Roman" w:cs="Times New Roman"/>
          <w:sz w:val="24"/>
          <w:szCs w:val="24"/>
        </w:rPr>
        <w:t>5) следующие условия предоставления отсрочки уплаты арендной платы:</w:t>
      </w:r>
    </w:p>
    <w:p w:rsidR="006834B4" w:rsidRPr="006834B4" w:rsidRDefault="006834B4" w:rsidP="006834B4">
      <w:pPr>
        <w:tabs>
          <w:tab w:val="left" w:pos="1005"/>
        </w:tabs>
        <w:spacing w:after="0" w:line="240" w:lineRule="auto"/>
        <w:ind w:firstLine="709"/>
        <w:jc w:val="both"/>
        <w:rPr>
          <w:rFonts w:ascii="Times New Roman" w:eastAsia="Times New Roman" w:hAnsi="Times New Roman" w:cs="Times New Roman"/>
          <w:sz w:val="24"/>
          <w:szCs w:val="24"/>
        </w:rPr>
      </w:pPr>
      <w:r w:rsidRPr="006834B4">
        <w:rPr>
          <w:rFonts w:ascii="Times New Roman" w:eastAsia="Times New Roman" w:hAnsi="Times New Roman" w:cs="Times New Roman"/>
          <w:sz w:val="24"/>
          <w:szCs w:val="24"/>
        </w:rPr>
        <w:t>- отсрочка предоставляется с 1 апреля 2022 года по 30 июня 2022 года;</w:t>
      </w:r>
    </w:p>
    <w:p w:rsidR="006834B4" w:rsidRPr="006834B4" w:rsidRDefault="006834B4" w:rsidP="006834B4">
      <w:pPr>
        <w:tabs>
          <w:tab w:val="left" w:pos="1005"/>
        </w:tabs>
        <w:spacing w:after="0" w:line="240" w:lineRule="auto"/>
        <w:ind w:firstLine="709"/>
        <w:jc w:val="both"/>
        <w:rPr>
          <w:rFonts w:ascii="Times New Roman" w:eastAsia="Times New Roman" w:hAnsi="Times New Roman" w:cs="Times New Roman"/>
          <w:sz w:val="24"/>
          <w:szCs w:val="24"/>
        </w:rPr>
      </w:pPr>
      <w:r w:rsidRPr="006834B4">
        <w:rPr>
          <w:rFonts w:ascii="Times New Roman" w:eastAsia="Times New Roman" w:hAnsi="Times New Roman" w:cs="Times New Roman"/>
          <w:sz w:val="24"/>
          <w:szCs w:val="24"/>
        </w:rPr>
        <w:t>- задолженность по арендной плате подлежит уплате  до 31 декабря 2022 года поэтапно, не чаще одного раза в месяц, равными платежами;</w:t>
      </w:r>
    </w:p>
    <w:p w:rsidR="006834B4" w:rsidRPr="006834B4" w:rsidRDefault="006834B4" w:rsidP="006834B4">
      <w:pPr>
        <w:tabs>
          <w:tab w:val="left" w:pos="1005"/>
        </w:tabs>
        <w:spacing w:after="0" w:line="240" w:lineRule="auto"/>
        <w:ind w:firstLine="709"/>
        <w:jc w:val="both"/>
        <w:rPr>
          <w:rFonts w:ascii="Times New Roman" w:eastAsia="Times New Roman" w:hAnsi="Times New Roman" w:cs="Times New Roman"/>
          <w:sz w:val="24"/>
          <w:szCs w:val="24"/>
        </w:rPr>
      </w:pPr>
      <w:r w:rsidRPr="006834B4">
        <w:rPr>
          <w:rFonts w:ascii="Times New Roman" w:eastAsia="Times New Roman" w:hAnsi="Times New Roman" w:cs="Times New Roman"/>
          <w:sz w:val="24"/>
          <w:szCs w:val="24"/>
        </w:rPr>
        <w:t>- не допускается установление дополнительных платежей, подлежащих уплате арендатором в связи с предоставлением отсрочки;</w:t>
      </w:r>
    </w:p>
    <w:p w:rsidR="006834B4" w:rsidRPr="006834B4" w:rsidRDefault="006834B4" w:rsidP="006834B4">
      <w:pPr>
        <w:tabs>
          <w:tab w:val="left" w:pos="1005"/>
        </w:tabs>
        <w:spacing w:after="0" w:line="240" w:lineRule="auto"/>
        <w:ind w:firstLine="709"/>
        <w:jc w:val="both"/>
        <w:rPr>
          <w:rFonts w:ascii="Times New Roman" w:eastAsia="Times New Roman" w:hAnsi="Times New Roman" w:cs="Times New Roman"/>
          <w:sz w:val="24"/>
          <w:szCs w:val="24"/>
        </w:rPr>
      </w:pPr>
      <w:r w:rsidRPr="006834B4">
        <w:rPr>
          <w:rFonts w:ascii="Times New Roman" w:eastAsia="Times New Roman" w:hAnsi="Times New Roman" w:cs="Times New Roman"/>
          <w:sz w:val="24"/>
          <w:szCs w:val="24"/>
        </w:rPr>
        <w:t>2. Комитету по управлению муниципальным имуществом и земельными ресурсами администрации Шарьинского муниципального района обеспечить:</w:t>
      </w:r>
    </w:p>
    <w:p w:rsidR="006834B4" w:rsidRPr="006834B4" w:rsidRDefault="006834B4" w:rsidP="006834B4">
      <w:pPr>
        <w:tabs>
          <w:tab w:val="left" w:pos="1005"/>
        </w:tabs>
        <w:spacing w:after="0" w:line="240" w:lineRule="auto"/>
        <w:ind w:firstLine="709"/>
        <w:jc w:val="both"/>
        <w:rPr>
          <w:rFonts w:ascii="Times New Roman" w:eastAsia="Times New Roman" w:hAnsi="Times New Roman" w:cs="Times New Roman"/>
          <w:sz w:val="24"/>
          <w:szCs w:val="24"/>
        </w:rPr>
      </w:pPr>
      <w:r w:rsidRPr="006834B4">
        <w:rPr>
          <w:rFonts w:ascii="Times New Roman" w:eastAsia="Times New Roman" w:hAnsi="Times New Roman" w:cs="Times New Roman"/>
          <w:sz w:val="24"/>
          <w:szCs w:val="24"/>
        </w:rPr>
        <w:t>1) уведомление арендаторов в течение 10 рабочих дней со дня вступления в силу настоящего постановления о возможности заключения дополнительных соглашений к договорам аренды земельных участков в соответствии с подпунктом 3 пункта 1 настоящего постановления;</w:t>
      </w:r>
    </w:p>
    <w:p w:rsidR="006834B4" w:rsidRPr="006834B4" w:rsidRDefault="006834B4" w:rsidP="006834B4">
      <w:pPr>
        <w:tabs>
          <w:tab w:val="left" w:pos="1005"/>
        </w:tabs>
        <w:spacing w:after="0" w:line="240" w:lineRule="auto"/>
        <w:ind w:firstLine="709"/>
        <w:jc w:val="both"/>
        <w:rPr>
          <w:rFonts w:ascii="Times New Roman" w:eastAsia="Times New Roman" w:hAnsi="Times New Roman" w:cs="Times New Roman"/>
          <w:sz w:val="24"/>
          <w:szCs w:val="24"/>
        </w:rPr>
      </w:pPr>
      <w:r w:rsidRPr="006834B4">
        <w:rPr>
          <w:rFonts w:ascii="Times New Roman" w:eastAsia="Times New Roman" w:hAnsi="Times New Roman" w:cs="Times New Roman"/>
          <w:sz w:val="24"/>
          <w:szCs w:val="24"/>
        </w:rPr>
        <w:t>2)заключение дополнительных соглашений к договорам аренды земельных участков, находящихся в собственности Шарьинского муниципального района Костромской области, в течение 7 рабочих дней со дня поступления заявлений о заключении дополнительных соглашений.</w:t>
      </w:r>
    </w:p>
    <w:p w:rsidR="006834B4" w:rsidRPr="006834B4" w:rsidRDefault="006834B4" w:rsidP="006834B4">
      <w:pPr>
        <w:spacing w:after="0" w:line="240" w:lineRule="auto"/>
        <w:ind w:firstLine="709"/>
        <w:jc w:val="both"/>
        <w:rPr>
          <w:rFonts w:ascii="Times New Roman" w:eastAsia="Times New Roman" w:hAnsi="Times New Roman" w:cs="Times New Roman"/>
          <w:sz w:val="24"/>
          <w:szCs w:val="24"/>
        </w:rPr>
      </w:pPr>
      <w:r w:rsidRPr="006834B4">
        <w:rPr>
          <w:rFonts w:ascii="Times New Roman" w:eastAsia="Times New Roman" w:hAnsi="Times New Roman" w:cs="Times New Roman"/>
          <w:sz w:val="24"/>
          <w:szCs w:val="24"/>
        </w:rPr>
        <w:t>3. Настоящее постановление вступает в силу после  официального опубликования в информационном бюллетене «Вестник Шарьинского района» и размещению на официальном сайте администрации Шарьинского муниципального района в сети «Интернет» в разделе «Поддержка бизнеса (МСП)».</w:t>
      </w:r>
    </w:p>
    <w:p w:rsidR="006834B4" w:rsidRPr="006834B4" w:rsidRDefault="006834B4" w:rsidP="006834B4">
      <w:pPr>
        <w:spacing w:after="0" w:line="240" w:lineRule="auto"/>
        <w:rPr>
          <w:rFonts w:ascii="Times New Roman" w:eastAsia="Times New Roman" w:hAnsi="Times New Roman" w:cs="Times New Roman"/>
          <w:sz w:val="24"/>
          <w:szCs w:val="24"/>
        </w:rPr>
      </w:pPr>
    </w:p>
    <w:p w:rsidR="006834B4" w:rsidRPr="006834B4" w:rsidRDefault="006834B4" w:rsidP="006834B4">
      <w:pPr>
        <w:spacing w:after="0" w:line="240" w:lineRule="auto"/>
        <w:ind w:firstLine="709"/>
        <w:rPr>
          <w:rFonts w:ascii="Times New Roman" w:eastAsia="Times New Roman" w:hAnsi="Times New Roman" w:cs="Times New Roman"/>
          <w:sz w:val="24"/>
          <w:szCs w:val="24"/>
        </w:rPr>
      </w:pPr>
      <w:r w:rsidRPr="006834B4">
        <w:rPr>
          <w:rFonts w:ascii="Times New Roman" w:eastAsia="Times New Roman" w:hAnsi="Times New Roman" w:cs="Times New Roman"/>
          <w:sz w:val="24"/>
          <w:szCs w:val="24"/>
        </w:rPr>
        <w:t xml:space="preserve">Глава Шарьинского   </w:t>
      </w:r>
    </w:p>
    <w:p w:rsidR="006834B4" w:rsidRDefault="006834B4" w:rsidP="006834B4">
      <w:pPr>
        <w:spacing w:after="0" w:line="240" w:lineRule="auto"/>
        <w:ind w:firstLine="709"/>
        <w:rPr>
          <w:rFonts w:ascii="Times New Roman" w:eastAsia="Times New Roman" w:hAnsi="Times New Roman" w:cs="Times New Roman"/>
          <w:sz w:val="24"/>
          <w:szCs w:val="24"/>
        </w:rPr>
      </w:pPr>
      <w:r w:rsidRPr="006834B4">
        <w:rPr>
          <w:rFonts w:ascii="Times New Roman" w:eastAsia="Times New Roman" w:hAnsi="Times New Roman" w:cs="Times New Roman"/>
          <w:sz w:val="24"/>
          <w:szCs w:val="24"/>
        </w:rPr>
        <w:t xml:space="preserve">муниципального района                          </w:t>
      </w:r>
      <w:r>
        <w:rPr>
          <w:rFonts w:ascii="Times New Roman" w:eastAsia="Times New Roman" w:hAnsi="Times New Roman" w:cs="Times New Roman"/>
          <w:sz w:val="24"/>
          <w:szCs w:val="24"/>
        </w:rPr>
        <w:t xml:space="preserve">           </w:t>
      </w:r>
      <w:r w:rsidRPr="006834B4">
        <w:rPr>
          <w:rFonts w:ascii="Times New Roman" w:eastAsia="Times New Roman" w:hAnsi="Times New Roman" w:cs="Times New Roman"/>
          <w:sz w:val="24"/>
          <w:szCs w:val="24"/>
        </w:rPr>
        <w:t xml:space="preserve">                                 Н.С.Глушаков</w:t>
      </w:r>
    </w:p>
    <w:p w:rsidR="00AF0A76" w:rsidRDefault="00AF0A76" w:rsidP="006834B4">
      <w:pPr>
        <w:spacing w:after="0" w:line="240" w:lineRule="auto"/>
        <w:ind w:firstLine="709"/>
        <w:rPr>
          <w:rFonts w:ascii="Times New Roman" w:eastAsia="Times New Roman" w:hAnsi="Times New Roman" w:cs="Times New Roman"/>
          <w:sz w:val="24"/>
          <w:szCs w:val="24"/>
        </w:rPr>
      </w:pPr>
    </w:p>
    <w:p w:rsidR="006744C4" w:rsidRDefault="006744C4" w:rsidP="006744C4">
      <w:pPr>
        <w:spacing w:after="0" w:line="240" w:lineRule="auto"/>
        <w:jc w:val="center"/>
        <w:rPr>
          <w:rFonts w:ascii="Times New Roman" w:hAnsi="Times New Roman"/>
          <w:b/>
          <w:sz w:val="28"/>
          <w:szCs w:val="28"/>
        </w:rPr>
      </w:pPr>
    </w:p>
    <w:p w:rsidR="006744C4" w:rsidRPr="0041293F" w:rsidRDefault="006744C4" w:rsidP="006744C4">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СОБРАНИЕ</w:t>
      </w:r>
      <w:r>
        <w:rPr>
          <w:rFonts w:ascii="Times New Roman" w:hAnsi="Times New Roman" w:cs="Times New Roman"/>
          <w:bCs/>
          <w:kern w:val="2"/>
          <w:sz w:val="24"/>
          <w:szCs w:val="24"/>
        </w:rPr>
        <w:t xml:space="preserve"> ДЕПУТАТОВ</w:t>
      </w:r>
    </w:p>
    <w:p w:rsidR="006744C4" w:rsidRPr="0041293F" w:rsidRDefault="006744C4" w:rsidP="006744C4">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ШАРЬИНСКОГО МУНИЦИПАЛЬНОГО РАЙОНА</w:t>
      </w:r>
    </w:p>
    <w:p w:rsidR="006744C4" w:rsidRPr="0041293F" w:rsidRDefault="006744C4" w:rsidP="006744C4">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КОСТРОМСКОЙ ОБЛАСТИ</w:t>
      </w:r>
    </w:p>
    <w:p w:rsidR="006744C4" w:rsidRDefault="006744C4" w:rsidP="006744C4">
      <w:pPr>
        <w:spacing w:after="0" w:line="240" w:lineRule="auto"/>
        <w:jc w:val="center"/>
        <w:rPr>
          <w:rFonts w:ascii="Times New Roman" w:hAnsi="Times New Roman" w:cs="Times New Roman"/>
          <w:b/>
          <w:bCs/>
          <w:kern w:val="2"/>
          <w:sz w:val="24"/>
          <w:szCs w:val="24"/>
        </w:rPr>
      </w:pPr>
    </w:p>
    <w:p w:rsidR="006744C4" w:rsidRPr="006744C4" w:rsidRDefault="006744C4" w:rsidP="006744C4">
      <w:pPr>
        <w:spacing w:after="0" w:line="240" w:lineRule="auto"/>
        <w:jc w:val="center"/>
        <w:rPr>
          <w:rFonts w:ascii="Times New Roman" w:hAnsi="Times New Roman" w:cs="Times New Roman"/>
          <w:bCs/>
          <w:kern w:val="2"/>
          <w:sz w:val="24"/>
          <w:szCs w:val="24"/>
        </w:rPr>
      </w:pPr>
      <w:r w:rsidRPr="006744C4">
        <w:rPr>
          <w:rFonts w:ascii="Times New Roman" w:hAnsi="Times New Roman" w:cs="Times New Roman"/>
          <w:bCs/>
          <w:kern w:val="2"/>
          <w:sz w:val="24"/>
          <w:szCs w:val="24"/>
        </w:rPr>
        <w:t>РЕШЕНИЕ</w:t>
      </w:r>
    </w:p>
    <w:p w:rsidR="006744C4" w:rsidRPr="006744C4" w:rsidRDefault="006744C4" w:rsidP="006744C4">
      <w:pPr>
        <w:tabs>
          <w:tab w:val="left" w:pos="993"/>
        </w:tabs>
        <w:spacing w:after="0" w:line="240" w:lineRule="auto"/>
        <w:jc w:val="center"/>
        <w:rPr>
          <w:rFonts w:ascii="Times New Roman" w:eastAsia="Andale Sans UI" w:hAnsi="Times New Roman" w:cs="Times New Roman"/>
          <w:kern w:val="1"/>
          <w:sz w:val="24"/>
          <w:szCs w:val="24"/>
        </w:rPr>
      </w:pPr>
      <w:r w:rsidRPr="006744C4">
        <w:rPr>
          <w:rFonts w:ascii="Times New Roman" w:eastAsia="Andale Sans UI" w:hAnsi="Times New Roman" w:cs="Times New Roman"/>
          <w:b/>
          <w:kern w:val="1"/>
          <w:sz w:val="24"/>
          <w:szCs w:val="24"/>
        </w:rPr>
        <w:t>«</w:t>
      </w:r>
      <w:r w:rsidRPr="006744C4">
        <w:rPr>
          <w:rFonts w:ascii="Times New Roman" w:eastAsia="Andale Sans UI" w:hAnsi="Times New Roman" w:cs="Times New Roman"/>
          <w:kern w:val="1"/>
          <w:sz w:val="24"/>
          <w:szCs w:val="24"/>
        </w:rPr>
        <w:t xml:space="preserve">27» апреля 2022 г. №  28 - </w:t>
      </w:r>
      <w:proofErr w:type="gramStart"/>
      <w:r w:rsidRPr="006744C4">
        <w:rPr>
          <w:rFonts w:ascii="Times New Roman" w:eastAsia="Andale Sans UI" w:hAnsi="Times New Roman" w:cs="Times New Roman"/>
          <w:kern w:val="1"/>
          <w:sz w:val="24"/>
          <w:szCs w:val="24"/>
        </w:rPr>
        <w:t>П</w:t>
      </w:r>
      <w:proofErr w:type="gramEnd"/>
    </w:p>
    <w:p w:rsidR="006744C4" w:rsidRPr="006744C4" w:rsidRDefault="006744C4" w:rsidP="006744C4">
      <w:pPr>
        <w:pStyle w:val="a9"/>
        <w:jc w:val="center"/>
        <w:rPr>
          <w:rFonts w:ascii="Times New Roman" w:hAnsi="Times New Roman" w:cs="Times New Roman"/>
        </w:rPr>
      </w:pPr>
    </w:p>
    <w:p w:rsidR="006744C4" w:rsidRPr="006744C4" w:rsidRDefault="006744C4" w:rsidP="006744C4">
      <w:pPr>
        <w:pStyle w:val="a9"/>
        <w:jc w:val="center"/>
        <w:rPr>
          <w:rFonts w:ascii="Times New Roman" w:hAnsi="Times New Roman" w:cs="Times New Roman"/>
          <w:b/>
        </w:rPr>
      </w:pPr>
      <w:r w:rsidRPr="006744C4">
        <w:rPr>
          <w:rFonts w:ascii="Times New Roman" w:hAnsi="Times New Roman" w:cs="Times New Roman"/>
          <w:b/>
        </w:rPr>
        <w:t>О награждении Т.И. Фроловой</w:t>
      </w:r>
    </w:p>
    <w:p w:rsidR="006744C4" w:rsidRPr="006744C4" w:rsidRDefault="006744C4" w:rsidP="006744C4">
      <w:pPr>
        <w:pStyle w:val="a9"/>
        <w:jc w:val="center"/>
        <w:rPr>
          <w:rFonts w:ascii="Times New Roman" w:hAnsi="Times New Roman" w:cs="Times New Roman"/>
        </w:rPr>
      </w:pPr>
    </w:p>
    <w:p w:rsidR="006744C4" w:rsidRPr="006744C4" w:rsidRDefault="006744C4" w:rsidP="006744C4">
      <w:pPr>
        <w:pStyle w:val="a9"/>
        <w:ind w:firstLine="709"/>
        <w:jc w:val="both"/>
        <w:rPr>
          <w:rFonts w:ascii="Times New Roman" w:hAnsi="Times New Roman" w:cs="Times New Roman"/>
          <w:color w:val="000000"/>
        </w:rPr>
      </w:pPr>
      <w:r w:rsidRPr="006744C4">
        <w:rPr>
          <w:rFonts w:ascii="Times New Roman" w:hAnsi="Times New Roman" w:cs="Times New Roman"/>
          <w:color w:val="000000"/>
        </w:rPr>
        <w:t xml:space="preserve">Рассмотрев и обсудив </w:t>
      </w:r>
      <w:r w:rsidRPr="006744C4">
        <w:rPr>
          <w:rFonts w:ascii="Times New Roman" w:hAnsi="Times New Roman" w:cs="Times New Roman"/>
          <w:color w:val="000000"/>
          <w:spacing w:val="1"/>
        </w:rPr>
        <w:t>ходатайство первого заместителя главы Шарьинского муниципального района  Горшкова Андрея Николаевича</w:t>
      </w:r>
      <w:r w:rsidRPr="006744C4">
        <w:rPr>
          <w:rFonts w:ascii="Times New Roman" w:hAnsi="Times New Roman" w:cs="Times New Roman"/>
          <w:color w:val="000000"/>
        </w:rPr>
        <w:t xml:space="preserve">, на  основании постановления Собрания депутатов Шарьинского муниципального района от 13.03.2007 года № 3 «Об утверждении Положения «О Почётной грамоте Собрания депутатов Шарьинского муниципального района», Собрание депутатов Шарьинского муниципального района Костромской области </w:t>
      </w:r>
    </w:p>
    <w:p w:rsidR="006744C4" w:rsidRPr="006744C4" w:rsidRDefault="006744C4" w:rsidP="006744C4">
      <w:pPr>
        <w:pStyle w:val="a9"/>
        <w:ind w:left="709" w:firstLine="709"/>
        <w:rPr>
          <w:rFonts w:ascii="Times New Roman" w:hAnsi="Times New Roman" w:cs="Times New Roman"/>
        </w:rPr>
      </w:pPr>
    </w:p>
    <w:p w:rsidR="006744C4" w:rsidRPr="006744C4" w:rsidRDefault="006744C4" w:rsidP="006744C4">
      <w:pPr>
        <w:pStyle w:val="a9"/>
        <w:ind w:firstLine="709"/>
        <w:jc w:val="center"/>
        <w:rPr>
          <w:rFonts w:ascii="Times New Roman" w:hAnsi="Times New Roman" w:cs="Times New Roman"/>
        </w:rPr>
      </w:pPr>
      <w:r w:rsidRPr="006744C4">
        <w:rPr>
          <w:rFonts w:ascii="Times New Roman" w:hAnsi="Times New Roman" w:cs="Times New Roman"/>
          <w:bCs/>
        </w:rPr>
        <w:t>РЕШИЛО:</w:t>
      </w:r>
    </w:p>
    <w:p w:rsidR="006744C4" w:rsidRPr="006744C4" w:rsidRDefault="006744C4" w:rsidP="006744C4">
      <w:pPr>
        <w:pStyle w:val="a9"/>
        <w:ind w:firstLine="709"/>
        <w:jc w:val="both"/>
        <w:rPr>
          <w:rFonts w:ascii="Times New Roman" w:hAnsi="Times New Roman" w:cs="Times New Roman"/>
        </w:rPr>
      </w:pPr>
      <w:r w:rsidRPr="006744C4">
        <w:rPr>
          <w:rFonts w:ascii="Times New Roman" w:hAnsi="Times New Roman" w:cs="Times New Roman"/>
        </w:rPr>
        <w:t>1. За активную работу по организации и проведению сельскохозяйственной микропереписи Шарьинского муниципального района наградить Почетной грамотой Собрания депутатов Шарьинского муниципального района Фролову Татьяну Ивановну -</w:t>
      </w:r>
      <w:r w:rsidRPr="006744C4">
        <w:rPr>
          <w:rFonts w:ascii="Times New Roman" w:hAnsi="Times New Roman" w:cs="Times New Roman"/>
          <w:color w:val="FF0000"/>
          <w:spacing w:val="1"/>
          <w:sz w:val="20"/>
          <w:szCs w:val="20"/>
          <w:lang w:eastAsia="ar-SA"/>
        </w:rPr>
        <w:t xml:space="preserve"> </w:t>
      </w:r>
      <w:r w:rsidRPr="006744C4">
        <w:rPr>
          <w:rFonts w:ascii="Times New Roman" w:hAnsi="Times New Roman" w:cs="Times New Roman"/>
          <w:spacing w:val="1"/>
          <w:lang w:eastAsia="ar-SA"/>
        </w:rPr>
        <w:t>пр</w:t>
      </w:r>
      <w:r w:rsidRPr="006744C4">
        <w:rPr>
          <w:rFonts w:ascii="Times New Roman" w:hAnsi="Times New Roman" w:cs="Times New Roman"/>
        </w:rPr>
        <w:t xml:space="preserve">едседателя комитета  агропромышленного комплекса Шарьинского муниципального района </w:t>
      </w:r>
    </w:p>
    <w:p w:rsidR="006744C4" w:rsidRPr="006744C4" w:rsidRDefault="006744C4" w:rsidP="006744C4">
      <w:pPr>
        <w:pStyle w:val="a9"/>
        <w:ind w:firstLine="709"/>
        <w:jc w:val="both"/>
        <w:rPr>
          <w:rFonts w:ascii="Times New Roman" w:hAnsi="Times New Roman" w:cs="Times New Roman"/>
        </w:rPr>
      </w:pPr>
      <w:r w:rsidRPr="006744C4">
        <w:rPr>
          <w:rFonts w:ascii="Times New Roman" w:hAnsi="Times New Roman" w:cs="Times New Roman"/>
        </w:rPr>
        <w:t>2.Настоящее решение вступает в силу после подписания и подлежит опубликованию в информационном бюллетене «Вестник Шарьинского района».</w:t>
      </w:r>
    </w:p>
    <w:p w:rsidR="006744C4" w:rsidRPr="006744C4" w:rsidRDefault="006744C4" w:rsidP="006744C4">
      <w:pPr>
        <w:pStyle w:val="a9"/>
        <w:ind w:firstLine="709"/>
        <w:rPr>
          <w:rFonts w:ascii="Times New Roman" w:hAnsi="Times New Roman" w:cs="Times New Roman"/>
          <w:sz w:val="22"/>
          <w:szCs w:val="22"/>
        </w:rPr>
      </w:pPr>
    </w:p>
    <w:p w:rsidR="006744C4" w:rsidRPr="006744C4" w:rsidRDefault="006744C4" w:rsidP="006744C4">
      <w:pPr>
        <w:pStyle w:val="a9"/>
        <w:ind w:firstLine="709"/>
        <w:rPr>
          <w:rFonts w:ascii="Times New Roman" w:hAnsi="Times New Roman" w:cs="Times New Roman"/>
        </w:rPr>
      </w:pPr>
      <w:r w:rsidRPr="006744C4">
        <w:rPr>
          <w:rFonts w:ascii="Times New Roman" w:hAnsi="Times New Roman" w:cs="Times New Roman"/>
        </w:rPr>
        <w:t xml:space="preserve">Председатель  Собрания депутатов </w:t>
      </w:r>
    </w:p>
    <w:p w:rsidR="006744C4" w:rsidRPr="006744C4" w:rsidRDefault="006744C4" w:rsidP="006744C4">
      <w:pPr>
        <w:pStyle w:val="a9"/>
        <w:ind w:firstLine="709"/>
        <w:rPr>
          <w:rFonts w:ascii="Times New Roman" w:hAnsi="Times New Roman" w:cs="Times New Roman"/>
        </w:rPr>
      </w:pPr>
      <w:r w:rsidRPr="006744C4">
        <w:rPr>
          <w:rFonts w:ascii="Times New Roman" w:hAnsi="Times New Roman" w:cs="Times New Roman"/>
        </w:rPr>
        <w:t xml:space="preserve">Шарьинского муниципального района </w:t>
      </w:r>
      <w:r>
        <w:rPr>
          <w:rFonts w:ascii="Times New Roman" w:hAnsi="Times New Roman" w:cs="Times New Roman"/>
        </w:rPr>
        <w:t xml:space="preserve">        </w:t>
      </w:r>
      <w:r w:rsidRPr="006744C4">
        <w:rPr>
          <w:rFonts w:ascii="Times New Roman" w:hAnsi="Times New Roman" w:cs="Times New Roman"/>
        </w:rPr>
        <w:tab/>
      </w:r>
      <w:r w:rsidRPr="006744C4">
        <w:rPr>
          <w:rFonts w:ascii="Times New Roman" w:hAnsi="Times New Roman" w:cs="Times New Roman"/>
        </w:rPr>
        <w:tab/>
        <w:t xml:space="preserve">               Е.А. Варенцова</w:t>
      </w:r>
    </w:p>
    <w:p w:rsidR="00AF0A76" w:rsidRDefault="00AF0A76" w:rsidP="00AF0A76">
      <w:pPr>
        <w:widowControl w:val="0"/>
        <w:jc w:val="center"/>
        <w:rPr>
          <w:rFonts w:ascii="Times New Roman" w:eastAsia="Andale Sans UI" w:hAnsi="Times New Roman" w:cs="Times New Roman"/>
          <w:b/>
          <w:bCs/>
          <w:kern w:val="1"/>
          <w:sz w:val="24"/>
          <w:szCs w:val="24"/>
        </w:rPr>
      </w:pPr>
    </w:p>
    <w:p w:rsidR="00216C1C" w:rsidRDefault="00216C1C" w:rsidP="00AF0A76">
      <w:pPr>
        <w:widowControl w:val="0"/>
        <w:jc w:val="center"/>
        <w:rPr>
          <w:rFonts w:ascii="Times New Roman" w:eastAsia="Andale Sans UI" w:hAnsi="Times New Roman" w:cs="Times New Roman"/>
          <w:b/>
          <w:bCs/>
          <w:kern w:val="1"/>
          <w:sz w:val="24"/>
          <w:szCs w:val="24"/>
        </w:rPr>
      </w:pPr>
    </w:p>
    <w:p w:rsidR="00216C1C" w:rsidRPr="0041293F" w:rsidRDefault="00216C1C" w:rsidP="00CC429F">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СОБРАНИЕ</w:t>
      </w:r>
      <w:r>
        <w:rPr>
          <w:rFonts w:ascii="Times New Roman" w:hAnsi="Times New Roman" w:cs="Times New Roman"/>
          <w:bCs/>
          <w:kern w:val="2"/>
          <w:sz w:val="24"/>
          <w:szCs w:val="24"/>
        </w:rPr>
        <w:t xml:space="preserve"> ДЕПУТАТОВ</w:t>
      </w:r>
    </w:p>
    <w:p w:rsidR="00216C1C" w:rsidRPr="0041293F" w:rsidRDefault="00216C1C" w:rsidP="00CC429F">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ШАРЬИНСКОГО МУНИЦИПАЛЬНОГО РАЙОНА</w:t>
      </w:r>
    </w:p>
    <w:p w:rsidR="00216C1C" w:rsidRPr="0041293F" w:rsidRDefault="00216C1C" w:rsidP="00CC429F">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КОСТРОМСКОЙ ОБЛАСТИ</w:t>
      </w:r>
    </w:p>
    <w:p w:rsidR="00216C1C" w:rsidRDefault="00216C1C" w:rsidP="00CC429F">
      <w:pPr>
        <w:spacing w:after="0" w:line="240" w:lineRule="auto"/>
        <w:jc w:val="center"/>
        <w:rPr>
          <w:rFonts w:ascii="Times New Roman" w:hAnsi="Times New Roman" w:cs="Times New Roman"/>
          <w:b/>
          <w:bCs/>
          <w:kern w:val="2"/>
          <w:sz w:val="24"/>
          <w:szCs w:val="24"/>
        </w:rPr>
      </w:pPr>
    </w:p>
    <w:p w:rsidR="00216C1C" w:rsidRPr="006744C4" w:rsidRDefault="00216C1C" w:rsidP="00CC429F">
      <w:pPr>
        <w:spacing w:after="0" w:line="240" w:lineRule="auto"/>
        <w:jc w:val="center"/>
        <w:rPr>
          <w:rFonts w:ascii="Times New Roman" w:hAnsi="Times New Roman" w:cs="Times New Roman"/>
          <w:bCs/>
          <w:kern w:val="2"/>
          <w:sz w:val="24"/>
          <w:szCs w:val="24"/>
        </w:rPr>
      </w:pPr>
      <w:r w:rsidRPr="006744C4">
        <w:rPr>
          <w:rFonts w:ascii="Times New Roman" w:hAnsi="Times New Roman" w:cs="Times New Roman"/>
          <w:bCs/>
          <w:kern w:val="2"/>
          <w:sz w:val="24"/>
          <w:szCs w:val="24"/>
        </w:rPr>
        <w:t>РЕШЕНИЕ</w:t>
      </w:r>
    </w:p>
    <w:p w:rsidR="00CC429F" w:rsidRPr="006744C4" w:rsidRDefault="00CC429F" w:rsidP="00CC429F">
      <w:pPr>
        <w:tabs>
          <w:tab w:val="left" w:pos="993"/>
        </w:tabs>
        <w:spacing w:after="0" w:line="240" w:lineRule="auto"/>
        <w:jc w:val="center"/>
        <w:rPr>
          <w:rFonts w:ascii="Times New Roman" w:eastAsia="Andale Sans UI" w:hAnsi="Times New Roman" w:cs="Times New Roman"/>
          <w:kern w:val="1"/>
          <w:sz w:val="24"/>
          <w:szCs w:val="24"/>
        </w:rPr>
      </w:pPr>
      <w:r w:rsidRPr="006744C4">
        <w:rPr>
          <w:rFonts w:ascii="Times New Roman" w:eastAsia="Andale Sans UI" w:hAnsi="Times New Roman" w:cs="Times New Roman"/>
          <w:b/>
          <w:kern w:val="1"/>
          <w:sz w:val="24"/>
          <w:szCs w:val="24"/>
        </w:rPr>
        <w:t>«</w:t>
      </w:r>
      <w:r w:rsidRPr="006744C4">
        <w:rPr>
          <w:rFonts w:ascii="Times New Roman" w:eastAsia="Andale Sans UI" w:hAnsi="Times New Roman" w:cs="Times New Roman"/>
          <w:kern w:val="1"/>
          <w:sz w:val="24"/>
          <w:szCs w:val="24"/>
        </w:rPr>
        <w:t xml:space="preserve">27» апреля 2022 г. №  28 - </w:t>
      </w:r>
      <w:proofErr w:type="gramStart"/>
      <w:r w:rsidRPr="006744C4">
        <w:rPr>
          <w:rFonts w:ascii="Times New Roman" w:eastAsia="Andale Sans UI" w:hAnsi="Times New Roman" w:cs="Times New Roman"/>
          <w:kern w:val="1"/>
          <w:sz w:val="24"/>
          <w:szCs w:val="24"/>
        </w:rPr>
        <w:t>П</w:t>
      </w:r>
      <w:proofErr w:type="gramEnd"/>
    </w:p>
    <w:p w:rsidR="00CC429F" w:rsidRDefault="00CC429F" w:rsidP="00CC429F">
      <w:pPr>
        <w:spacing w:after="0" w:line="240" w:lineRule="auto"/>
        <w:ind w:firstLine="709"/>
        <w:jc w:val="center"/>
        <w:rPr>
          <w:rFonts w:ascii="Times New Roman" w:hAnsi="Times New Roman" w:cs="Arial"/>
          <w:b/>
          <w:sz w:val="24"/>
          <w:szCs w:val="24"/>
        </w:rPr>
      </w:pPr>
    </w:p>
    <w:p w:rsidR="00ED7640" w:rsidRPr="00216C1C" w:rsidRDefault="00ED7640" w:rsidP="00CC429F">
      <w:pPr>
        <w:spacing w:after="0" w:line="240" w:lineRule="auto"/>
        <w:ind w:firstLine="709"/>
        <w:jc w:val="center"/>
        <w:rPr>
          <w:b/>
        </w:rPr>
      </w:pPr>
      <w:r w:rsidRPr="00216C1C">
        <w:rPr>
          <w:rFonts w:ascii="Times New Roman" w:hAnsi="Times New Roman" w:cs="Arial"/>
          <w:b/>
          <w:sz w:val="24"/>
          <w:szCs w:val="24"/>
        </w:rPr>
        <w:t>Об утверждении  отчета об исполнении</w:t>
      </w:r>
    </w:p>
    <w:p w:rsidR="00ED7640" w:rsidRPr="00216C1C" w:rsidRDefault="00ED7640" w:rsidP="00CC429F">
      <w:pPr>
        <w:spacing w:after="0" w:line="240" w:lineRule="auto"/>
        <w:ind w:firstLine="709"/>
        <w:jc w:val="center"/>
        <w:rPr>
          <w:b/>
        </w:rPr>
      </w:pPr>
      <w:r w:rsidRPr="00216C1C">
        <w:rPr>
          <w:rFonts w:ascii="Times New Roman" w:hAnsi="Times New Roman" w:cs="Arial"/>
          <w:b/>
          <w:sz w:val="24"/>
          <w:szCs w:val="24"/>
        </w:rPr>
        <w:t>бюджета Шарьинского муниципального</w:t>
      </w:r>
    </w:p>
    <w:p w:rsidR="00ED7640" w:rsidRDefault="00ED7640" w:rsidP="00CC429F">
      <w:pPr>
        <w:spacing w:after="0" w:line="240" w:lineRule="auto"/>
        <w:ind w:firstLine="709"/>
        <w:jc w:val="center"/>
        <w:rPr>
          <w:rFonts w:ascii="Times New Roman" w:hAnsi="Times New Roman" w:cs="Arial"/>
          <w:b/>
          <w:sz w:val="24"/>
          <w:szCs w:val="24"/>
        </w:rPr>
      </w:pPr>
      <w:r w:rsidRPr="00216C1C">
        <w:rPr>
          <w:rFonts w:ascii="Times New Roman" w:hAnsi="Times New Roman" w:cs="Arial"/>
          <w:b/>
          <w:sz w:val="24"/>
          <w:szCs w:val="24"/>
        </w:rPr>
        <w:t>района  за  2021 год</w:t>
      </w:r>
    </w:p>
    <w:p w:rsidR="00CC429F" w:rsidRPr="00216C1C" w:rsidRDefault="00CC429F" w:rsidP="00CC429F">
      <w:pPr>
        <w:spacing w:after="0" w:line="240" w:lineRule="auto"/>
        <w:ind w:firstLine="709"/>
        <w:jc w:val="center"/>
        <w:rPr>
          <w:b/>
        </w:rPr>
      </w:pPr>
    </w:p>
    <w:p w:rsidR="00ED7640" w:rsidRDefault="00ED7640" w:rsidP="00216C1C">
      <w:pPr>
        <w:spacing w:after="0"/>
        <w:ind w:firstLine="709"/>
        <w:jc w:val="both"/>
        <w:rPr>
          <w:rFonts w:ascii="Times New Roman" w:hAnsi="Times New Roman" w:cs="Arial"/>
          <w:sz w:val="24"/>
          <w:szCs w:val="24"/>
        </w:rPr>
      </w:pPr>
      <w:r>
        <w:rPr>
          <w:rFonts w:ascii="Times New Roman" w:hAnsi="Times New Roman" w:cs="Arial"/>
          <w:sz w:val="24"/>
          <w:szCs w:val="24"/>
        </w:rPr>
        <w:t xml:space="preserve">         Рассмотрев представленный комитетом по финансам администрации Шарьинского муниципального района отчет об исполнении бюджета Шарьинского муниципального района  за 2021 год, в соответствии с частью 5 статьи 264.2 Бюджетного кодекса Российской Федерации, Собрание депутатов Шарьинского муниципального района  Костромской области</w:t>
      </w:r>
    </w:p>
    <w:p w:rsidR="00216C1C" w:rsidRDefault="00216C1C" w:rsidP="00216C1C">
      <w:pPr>
        <w:spacing w:after="0"/>
        <w:ind w:firstLine="709"/>
        <w:jc w:val="both"/>
      </w:pPr>
    </w:p>
    <w:p w:rsidR="00ED7640" w:rsidRPr="00216C1C" w:rsidRDefault="00ED7640" w:rsidP="00216C1C">
      <w:pPr>
        <w:spacing w:after="0"/>
        <w:ind w:firstLine="709"/>
        <w:jc w:val="center"/>
      </w:pPr>
      <w:r w:rsidRPr="00216C1C">
        <w:rPr>
          <w:rFonts w:ascii="Times New Roman" w:hAnsi="Times New Roman" w:cs="Arial"/>
          <w:sz w:val="24"/>
          <w:szCs w:val="24"/>
        </w:rPr>
        <w:t>РЕШИЛО:</w:t>
      </w:r>
    </w:p>
    <w:p w:rsidR="00ED7640" w:rsidRDefault="00ED7640" w:rsidP="00216C1C">
      <w:pPr>
        <w:spacing w:after="0"/>
        <w:ind w:firstLine="709"/>
        <w:jc w:val="both"/>
      </w:pPr>
      <w:r>
        <w:rPr>
          <w:rFonts w:ascii="Times New Roman" w:hAnsi="Times New Roman" w:cs="Arial"/>
          <w:sz w:val="24"/>
          <w:szCs w:val="24"/>
        </w:rPr>
        <w:t xml:space="preserve">1. Утвердить прилагаемый отчет об исполнении бюджета Шарьинского муниципального района за  2021 год  по доходам в объеме </w:t>
      </w:r>
      <w:r>
        <w:rPr>
          <w:rFonts w:ascii="Times New Roman" w:hAnsi="Times New Roman" w:cs="Arial"/>
          <w:color w:val="000000"/>
          <w:sz w:val="24"/>
          <w:szCs w:val="24"/>
        </w:rPr>
        <w:t>322540780,76 рублей, по расходам в объеме 323373065,7 рублей,  дефицит  в объеме 832284,94</w:t>
      </w:r>
      <w:r>
        <w:rPr>
          <w:rFonts w:ascii="Times New Roman" w:hAnsi="Times New Roman" w:cs="Arial"/>
          <w:sz w:val="24"/>
          <w:szCs w:val="24"/>
        </w:rPr>
        <w:t xml:space="preserve"> рублей (</w:t>
      </w:r>
      <w:proofErr w:type="gramStart"/>
      <w:r>
        <w:rPr>
          <w:rFonts w:ascii="Times New Roman" w:hAnsi="Times New Roman" w:cs="Arial"/>
          <w:sz w:val="24"/>
          <w:szCs w:val="24"/>
        </w:rPr>
        <w:t>согласно приложений</w:t>
      </w:r>
      <w:proofErr w:type="gramEnd"/>
      <w:r>
        <w:rPr>
          <w:rFonts w:ascii="Times New Roman" w:hAnsi="Times New Roman" w:cs="Arial"/>
          <w:sz w:val="24"/>
          <w:szCs w:val="24"/>
        </w:rPr>
        <w:t xml:space="preserve"> №№ 1-14). </w:t>
      </w:r>
    </w:p>
    <w:p w:rsidR="00ED7640" w:rsidRDefault="00ED7640" w:rsidP="00216C1C">
      <w:pPr>
        <w:tabs>
          <w:tab w:val="left" w:pos="720"/>
        </w:tabs>
        <w:spacing w:after="0"/>
        <w:ind w:firstLine="709"/>
        <w:jc w:val="both"/>
      </w:pPr>
      <w:r>
        <w:rPr>
          <w:rFonts w:ascii="Times New Roman" w:hAnsi="Times New Roman" w:cs="Arial"/>
          <w:sz w:val="24"/>
          <w:szCs w:val="24"/>
        </w:rPr>
        <w:t>2. Настоящее решение вступает в силу со дня его опубликования в официальном информационном бюллетене «Вестник Шарьинского района»</w:t>
      </w:r>
    </w:p>
    <w:p w:rsidR="00ED7640" w:rsidRDefault="00ED7640" w:rsidP="00216C1C">
      <w:pPr>
        <w:spacing w:after="0"/>
        <w:ind w:firstLine="709"/>
        <w:rPr>
          <w:rFonts w:ascii="Times New Roman" w:hAnsi="Times New Roman" w:cs="Arial"/>
          <w:sz w:val="24"/>
          <w:szCs w:val="24"/>
        </w:rPr>
      </w:pPr>
    </w:p>
    <w:p w:rsidR="00ED7640" w:rsidRDefault="00ED7640" w:rsidP="00216C1C">
      <w:pPr>
        <w:spacing w:after="0"/>
        <w:ind w:firstLine="709"/>
      </w:pPr>
      <w:r>
        <w:rPr>
          <w:rFonts w:ascii="Times New Roman" w:hAnsi="Times New Roman" w:cs="Arial"/>
          <w:sz w:val="24"/>
          <w:szCs w:val="24"/>
        </w:rPr>
        <w:t xml:space="preserve">Глава Шарьинского </w:t>
      </w:r>
    </w:p>
    <w:p w:rsidR="00ED7640" w:rsidRDefault="00ED7640" w:rsidP="00216C1C">
      <w:pPr>
        <w:spacing w:after="0"/>
        <w:ind w:firstLine="709"/>
      </w:pPr>
      <w:r>
        <w:rPr>
          <w:rFonts w:ascii="Times New Roman" w:hAnsi="Times New Roman" w:cs="Arial"/>
          <w:sz w:val="24"/>
          <w:szCs w:val="24"/>
        </w:rPr>
        <w:t>муниципального района                                                                        Н.С. Глушаков</w:t>
      </w:r>
    </w:p>
    <w:p w:rsidR="00ED7640" w:rsidRDefault="00ED7640" w:rsidP="00216C1C">
      <w:pPr>
        <w:spacing w:after="0"/>
        <w:ind w:firstLine="709"/>
        <w:rPr>
          <w:rFonts w:ascii="Times New Roman" w:hAnsi="Times New Roman" w:cs="Arial"/>
          <w:sz w:val="24"/>
          <w:szCs w:val="24"/>
        </w:rPr>
      </w:pPr>
    </w:p>
    <w:p w:rsidR="00ED7640" w:rsidRDefault="00ED7640" w:rsidP="00216C1C">
      <w:pPr>
        <w:spacing w:after="0"/>
        <w:ind w:firstLine="709"/>
      </w:pPr>
      <w:r>
        <w:rPr>
          <w:rFonts w:ascii="Times New Roman" w:hAnsi="Times New Roman" w:cs="Arial"/>
          <w:sz w:val="24"/>
          <w:szCs w:val="24"/>
        </w:rPr>
        <w:t>Председатель Собрания депутатов</w:t>
      </w:r>
    </w:p>
    <w:p w:rsidR="00ED7640" w:rsidRDefault="00ED7640" w:rsidP="00216C1C">
      <w:pPr>
        <w:spacing w:after="0"/>
        <w:ind w:firstLine="709"/>
      </w:pPr>
      <w:r>
        <w:rPr>
          <w:rFonts w:ascii="Times New Roman" w:hAnsi="Times New Roman" w:cs="Arial"/>
          <w:sz w:val="24"/>
          <w:szCs w:val="24"/>
        </w:rPr>
        <w:t>Шарьинского муниципального района                                                 Е.А.Варенцова</w:t>
      </w:r>
    </w:p>
    <w:p w:rsidR="00ED7640" w:rsidRDefault="00ED7640" w:rsidP="00ED7640">
      <w:pPr>
        <w:spacing w:after="0"/>
        <w:jc w:val="right"/>
        <w:rPr>
          <w:rFonts w:ascii="Times New Roman" w:hAnsi="Times New Roman"/>
          <w:sz w:val="24"/>
          <w:szCs w:val="24"/>
        </w:rPr>
      </w:pPr>
    </w:p>
    <w:p w:rsidR="00ED7640" w:rsidRDefault="00ED7640" w:rsidP="00ED7640">
      <w:pPr>
        <w:spacing w:after="0"/>
        <w:jc w:val="right"/>
      </w:pPr>
      <w:r>
        <w:rPr>
          <w:rFonts w:ascii="Times New Roman" w:hAnsi="Times New Roman" w:cs="Arial"/>
          <w:bCs/>
          <w:sz w:val="24"/>
          <w:szCs w:val="24"/>
        </w:rPr>
        <w:t xml:space="preserve">Приложение №1 </w:t>
      </w:r>
    </w:p>
    <w:p w:rsidR="00ED7640" w:rsidRDefault="00ED7640" w:rsidP="00ED7640">
      <w:pPr>
        <w:spacing w:after="0"/>
        <w:ind w:firstLine="709"/>
        <w:jc w:val="right"/>
      </w:pPr>
      <w:r>
        <w:rPr>
          <w:rFonts w:ascii="Times New Roman" w:hAnsi="Times New Roman" w:cs="Arial"/>
          <w:sz w:val="24"/>
          <w:szCs w:val="24"/>
        </w:rPr>
        <w:t xml:space="preserve">  к решению Собрания депутатов </w:t>
      </w:r>
      <w:bookmarkStart w:id="0" w:name="_GoBack1"/>
      <w:bookmarkEnd w:id="0"/>
    </w:p>
    <w:p w:rsidR="00ED7640" w:rsidRDefault="00ED7640" w:rsidP="00ED7640">
      <w:pPr>
        <w:spacing w:after="0"/>
        <w:ind w:firstLine="709"/>
        <w:jc w:val="right"/>
      </w:pPr>
      <w:r>
        <w:rPr>
          <w:rFonts w:ascii="Times New Roman" w:hAnsi="Times New Roman" w:cs="Arial"/>
          <w:sz w:val="24"/>
          <w:szCs w:val="24"/>
        </w:rPr>
        <w:t xml:space="preserve">  Шарьинского муниципального района</w:t>
      </w:r>
    </w:p>
    <w:p w:rsidR="00ED7640" w:rsidRDefault="00ED7640" w:rsidP="00ED7640">
      <w:pPr>
        <w:spacing w:after="0"/>
        <w:ind w:firstLine="709"/>
        <w:jc w:val="right"/>
      </w:pPr>
      <w:r>
        <w:rPr>
          <w:rFonts w:ascii="Times New Roman" w:hAnsi="Times New Roman" w:cs="Arial"/>
          <w:sz w:val="24"/>
          <w:szCs w:val="24"/>
        </w:rPr>
        <w:t>от «27» апреля 2022г. №29</w:t>
      </w:r>
    </w:p>
    <w:p w:rsidR="00ED7640" w:rsidRDefault="00ED7640" w:rsidP="00ED7640">
      <w:pPr>
        <w:spacing w:after="0"/>
        <w:jc w:val="right"/>
        <w:rPr>
          <w:rFonts w:ascii="Times New Roman" w:hAnsi="Times New Roman" w:cs="Arial"/>
          <w:sz w:val="24"/>
          <w:szCs w:val="24"/>
        </w:rPr>
      </w:pPr>
    </w:p>
    <w:p w:rsidR="00ED7640" w:rsidRDefault="00ED7640" w:rsidP="00ED7640">
      <w:pPr>
        <w:spacing w:after="0"/>
        <w:jc w:val="center"/>
        <w:rPr>
          <w:rFonts w:ascii="Times New Roman" w:hAnsi="Times New Roman" w:cs="Arial"/>
          <w:sz w:val="24"/>
          <w:szCs w:val="24"/>
        </w:rPr>
      </w:pPr>
    </w:p>
    <w:p w:rsidR="00ED7640" w:rsidRPr="00216C1C" w:rsidRDefault="00ED7640" w:rsidP="00ED7640">
      <w:pPr>
        <w:spacing w:after="0"/>
        <w:jc w:val="center"/>
        <w:rPr>
          <w:sz w:val="24"/>
          <w:szCs w:val="24"/>
        </w:rPr>
      </w:pPr>
      <w:r w:rsidRPr="00216C1C">
        <w:rPr>
          <w:rFonts w:ascii="Times New Roman" w:hAnsi="Times New Roman" w:cs="Arial"/>
          <w:b/>
          <w:bCs/>
          <w:sz w:val="24"/>
          <w:szCs w:val="24"/>
        </w:rPr>
        <w:t>ИСТОЧНИКИ ФИНАНСИРОВАНИЯ ДЕФИЦИТА</w:t>
      </w:r>
    </w:p>
    <w:p w:rsidR="00ED7640" w:rsidRPr="00216C1C" w:rsidRDefault="00ED7640" w:rsidP="00ED7640">
      <w:pPr>
        <w:spacing w:after="0"/>
        <w:jc w:val="center"/>
        <w:rPr>
          <w:sz w:val="24"/>
          <w:szCs w:val="24"/>
        </w:rPr>
      </w:pPr>
      <w:r w:rsidRPr="00216C1C">
        <w:rPr>
          <w:rFonts w:ascii="Times New Roman" w:hAnsi="Times New Roman" w:cs="Arial"/>
          <w:b/>
          <w:bCs/>
          <w:sz w:val="24"/>
          <w:szCs w:val="24"/>
        </w:rPr>
        <w:t xml:space="preserve"> БЮДЖЕТА ШАРЬИНСКОГО МУНИЦИПАЛЬНОГО РАЙОНА НА 2021 ГОД</w:t>
      </w:r>
    </w:p>
    <w:p w:rsidR="00ED7640" w:rsidRDefault="00ED7640" w:rsidP="00ED7640">
      <w:pPr>
        <w:spacing w:after="0"/>
      </w:pPr>
      <w:r>
        <w:rPr>
          <w:rFonts w:ascii="Times New Roman" w:hAnsi="Times New Roman" w:cs="Arial"/>
          <w:sz w:val="24"/>
          <w:szCs w:val="24"/>
        </w:rPr>
        <w:t xml:space="preserve">                                                                                                                               рублей               </w:t>
      </w:r>
    </w:p>
    <w:tbl>
      <w:tblPr>
        <w:tblW w:w="0" w:type="auto"/>
        <w:tblLayout w:type="fixed"/>
        <w:tblLook w:val="0000"/>
      </w:tblPr>
      <w:tblGrid>
        <w:gridCol w:w="2699"/>
        <w:gridCol w:w="2997"/>
        <w:gridCol w:w="1797"/>
        <w:gridCol w:w="2377"/>
      </w:tblGrid>
      <w:tr w:rsidR="00ED7640" w:rsidTr="00ED7640">
        <w:trPr>
          <w:trHeight w:val="1035"/>
        </w:trPr>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b/>
                <w:bCs/>
                <w:sz w:val="24"/>
                <w:szCs w:val="24"/>
              </w:rPr>
              <w:t>Код</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b/>
                <w:bCs/>
                <w:sz w:val="24"/>
                <w:szCs w:val="24"/>
              </w:rPr>
              <w:t>Наименование</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b/>
                <w:bCs/>
                <w:sz w:val="24"/>
                <w:szCs w:val="24"/>
              </w:rPr>
              <w:t>Уточненный план на 2021 год</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b/>
                <w:bCs/>
                <w:sz w:val="24"/>
                <w:szCs w:val="24"/>
              </w:rPr>
              <w:t>Исполнено на 01.01.2022 год</w:t>
            </w:r>
          </w:p>
        </w:tc>
      </w:tr>
      <w:tr w:rsidR="00ED7640" w:rsidTr="00ED7640">
        <w:trPr>
          <w:trHeight w:val="1005"/>
        </w:trPr>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b/>
                <w:bCs/>
                <w:sz w:val="24"/>
                <w:szCs w:val="24"/>
              </w:rPr>
              <w:t>01 00 00 00 00 0000 000</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b/>
                <w:bCs/>
                <w:sz w:val="24"/>
                <w:szCs w:val="24"/>
              </w:rPr>
              <w:t>ИСТОЧНИКИ ВНУТРЕННЕГО ФИНАНСИРОВАНИЯ ДЕФИЦИТОВ БЮДЖЕТОВ</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b/>
                <w:bCs/>
                <w:sz w:val="24"/>
                <w:szCs w:val="24"/>
              </w:rPr>
              <w:t>2 600 000,0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b/>
                <w:bCs/>
                <w:sz w:val="24"/>
                <w:szCs w:val="24"/>
              </w:rPr>
              <w:t>832 284,94</w:t>
            </w:r>
          </w:p>
        </w:tc>
      </w:tr>
      <w:tr w:rsidR="00ED7640" w:rsidTr="00ED7640">
        <w:trPr>
          <w:trHeight w:val="900"/>
        </w:trPr>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b/>
                <w:bCs/>
                <w:sz w:val="24"/>
                <w:szCs w:val="24"/>
              </w:rPr>
              <w:lastRenderedPageBreak/>
              <w:t>01 02 00 00 00 0000 000</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b/>
                <w:bCs/>
                <w:sz w:val="24"/>
                <w:szCs w:val="24"/>
              </w:rPr>
              <w:t>Кредиты кредитных организаций в валюте Российской Федерации</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b/>
                <w:bCs/>
                <w:sz w:val="24"/>
                <w:szCs w:val="24"/>
              </w:rPr>
              <w:t>2 600 000,0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b/>
                <w:bCs/>
                <w:sz w:val="24"/>
                <w:szCs w:val="24"/>
              </w:rPr>
              <w:t>-500 000,0</w:t>
            </w:r>
          </w:p>
        </w:tc>
      </w:tr>
      <w:tr w:rsidR="00ED7640" w:rsidTr="00ED7640">
        <w:trPr>
          <w:trHeight w:val="915"/>
        </w:trPr>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01 02 00 00 00 0000 700</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Получение кредитов от кредитных организаций в валюте Российской Федерации</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10 000 000,0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6 000 000,0</w:t>
            </w:r>
          </w:p>
        </w:tc>
      </w:tr>
      <w:tr w:rsidR="00ED7640" w:rsidTr="00ED7640">
        <w:trPr>
          <w:trHeight w:val="1230"/>
        </w:trPr>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01 02 00 00 05 0000 710</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Получение кредитов от кредитных организаций бюджетами муниципальных районов в валюте Российской Федерации</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10000000,0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6 000 000,0</w:t>
            </w:r>
          </w:p>
        </w:tc>
      </w:tr>
      <w:tr w:rsidR="00ED7640" w:rsidTr="00ED7640">
        <w:trPr>
          <w:trHeight w:val="1290"/>
        </w:trPr>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01 02 00 00 00 0000 800</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 xml:space="preserve">Погашение кредитов, предоставленных кредитными организациями в валюте Российской Федерации </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-7 400 000,0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-6 500 000,0</w:t>
            </w:r>
          </w:p>
        </w:tc>
      </w:tr>
      <w:tr w:rsidR="00ED7640" w:rsidTr="00ED7640">
        <w:trPr>
          <w:trHeight w:val="1290"/>
        </w:trPr>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01 02 00 00 05 0000 810</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Погашение бюджетами муниципальных районов кредитов от кредитных организаций в валюте Российской Федерации</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-7400000,0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-6 500 000,0</w:t>
            </w:r>
          </w:p>
        </w:tc>
      </w:tr>
      <w:tr w:rsidR="00ED7640" w:rsidTr="00ED7640">
        <w:trPr>
          <w:trHeight w:val="885"/>
        </w:trPr>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b/>
                <w:bCs/>
                <w:sz w:val="24"/>
                <w:szCs w:val="24"/>
              </w:rPr>
              <w:t>01 03 00 00 00 0000 000</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b/>
                <w:bCs/>
                <w:sz w:val="24"/>
                <w:szCs w:val="24"/>
              </w:rPr>
              <w:t>Бюджетные кредиты из других бюджетов бюджетной системы Российской Федерации</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b/>
                <w:bCs/>
                <w:sz w:val="24"/>
                <w:szCs w:val="24"/>
              </w:rPr>
              <w:t>0,0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b/>
                <w:bCs/>
                <w:sz w:val="24"/>
                <w:szCs w:val="24"/>
              </w:rPr>
              <w:t>0,0</w:t>
            </w:r>
          </w:p>
        </w:tc>
      </w:tr>
      <w:tr w:rsidR="00ED7640" w:rsidTr="00ED7640">
        <w:trPr>
          <w:trHeight w:val="1215"/>
        </w:trPr>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01 03 01 00 00 0000 000</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 xml:space="preserve">Бюджетные кредиты из других бюджетов бюджетной системы Российской Федерации в валюте Российской Федерации </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0,0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0,0</w:t>
            </w:r>
          </w:p>
        </w:tc>
      </w:tr>
      <w:tr w:rsidR="00ED7640" w:rsidTr="00ED7640">
        <w:trPr>
          <w:trHeight w:val="1665"/>
        </w:trPr>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01 03 01 00 00 0000 800</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0,0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0,0</w:t>
            </w:r>
          </w:p>
        </w:tc>
      </w:tr>
      <w:tr w:rsidR="00ED7640" w:rsidTr="00ED7640">
        <w:trPr>
          <w:trHeight w:val="1500"/>
        </w:trPr>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01 03 01 00 05 0000 810</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rPr>
                <w:rFonts w:ascii="Times New Roman" w:hAnsi="Times New Roman"/>
                <w:sz w:val="24"/>
                <w:szCs w:val="24"/>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rPr>
                <w:rFonts w:ascii="Times New Roman" w:hAnsi="Times New Roman"/>
                <w:sz w:val="24"/>
                <w:szCs w:val="24"/>
              </w:rPr>
            </w:pPr>
          </w:p>
        </w:tc>
      </w:tr>
      <w:tr w:rsidR="00ED7640" w:rsidTr="00ED7640">
        <w:trPr>
          <w:trHeight w:val="900"/>
        </w:trPr>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b/>
                <w:bCs/>
                <w:sz w:val="24"/>
                <w:szCs w:val="24"/>
              </w:rPr>
              <w:t>01 05 00 00 00 0000 000</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b/>
                <w:bCs/>
                <w:sz w:val="24"/>
                <w:szCs w:val="24"/>
              </w:rPr>
              <w:t>Изменение остатков средств на счетах по учету средств бюджетов</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b/>
                <w:bCs/>
                <w:sz w:val="24"/>
                <w:szCs w:val="24"/>
              </w:rPr>
              <w:t>0,0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b/>
                <w:bCs/>
                <w:sz w:val="24"/>
                <w:szCs w:val="24"/>
              </w:rPr>
              <w:t>-684 878,06</w:t>
            </w:r>
          </w:p>
        </w:tc>
      </w:tr>
      <w:tr w:rsidR="00ED7640" w:rsidTr="00ED7640">
        <w:trPr>
          <w:trHeight w:val="600"/>
        </w:trPr>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01 05 00 00 00 0000 500</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Увеличение остатков средств бюджетов</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-341 706 613,0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-334 880 460,16</w:t>
            </w:r>
          </w:p>
        </w:tc>
      </w:tr>
      <w:tr w:rsidR="00ED7640" w:rsidTr="00ED7640">
        <w:trPr>
          <w:trHeight w:val="690"/>
        </w:trPr>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lastRenderedPageBreak/>
              <w:t>01 05 02 00 00 0000 500</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Увеличение прочих остатков средств бюджетов</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-341 706 613,0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-334 880 460,16</w:t>
            </w:r>
          </w:p>
        </w:tc>
      </w:tr>
      <w:tr w:rsidR="00ED7640" w:rsidTr="00ED7640">
        <w:trPr>
          <w:trHeight w:val="585"/>
        </w:trPr>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01 05 02 01 00 0000 510</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Увеличение прочих остатков денежных средств бюджетов</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-341 706 613,0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-334 880 460,16</w:t>
            </w:r>
          </w:p>
        </w:tc>
      </w:tr>
      <w:tr w:rsidR="00ED7640" w:rsidTr="00ED7640">
        <w:trPr>
          <w:trHeight w:val="660"/>
        </w:trPr>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01 05 02 01 05 0000 510</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Увеличение прочих остатков денежных средств бюджетов муниципальных районов</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-341 706 613,0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-334 880 460,16</w:t>
            </w:r>
          </w:p>
        </w:tc>
      </w:tr>
      <w:tr w:rsidR="00ED7640" w:rsidTr="00ED7640">
        <w:trPr>
          <w:trHeight w:val="600"/>
        </w:trPr>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01 05 00 00 00 0000 600</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Уменьшение остатков средств бюджетов</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341 706 613,00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334 195 582,10</w:t>
            </w:r>
          </w:p>
        </w:tc>
      </w:tr>
      <w:tr w:rsidR="00ED7640" w:rsidTr="00ED7640">
        <w:trPr>
          <w:trHeight w:val="390"/>
        </w:trPr>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01 05 02 00 00 0000 600</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Уменьшение прочих остатков средств бюджетов</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341 706 613,0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334 195 582,10</w:t>
            </w:r>
          </w:p>
        </w:tc>
      </w:tr>
      <w:tr w:rsidR="00ED7640" w:rsidTr="00ED7640">
        <w:trPr>
          <w:trHeight w:val="630"/>
        </w:trPr>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01 05 02 01 00 0000 610</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Уменьшение прочих остатков денежных средств бюджетов</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341 706 613,0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334 195 582,10</w:t>
            </w:r>
          </w:p>
        </w:tc>
      </w:tr>
      <w:tr w:rsidR="00ED7640" w:rsidTr="00ED7640">
        <w:trPr>
          <w:trHeight w:val="915"/>
        </w:trPr>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01 05 02 01 05 0000 610</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Уменьшение прочих остатков денежных средств бюджетов муниципальных районов</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341 706 613,0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334 195 582,10</w:t>
            </w:r>
          </w:p>
        </w:tc>
      </w:tr>
      <w:tr w:rsidR="00ED7640" w:rsidTr="00ED7640">
        <w:trPr>
          <w:trHeight w:val="990"/>
        </w:trPr>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b/>
                <w:bCs/>
                <w:sz w:val="24"/>
                <w:szCs w:val="24"/>
              </w:rPr>
              <w:t>01 06 00 00 00 0000 000</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b/>
                <w:bCs/>
                <w:sz w:val="24"/>
                <w:szCs w:val="24"/>
              </w:rPr>
              <w:t>Иные источники внутреннего финансирования дефицитов бюджетов</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rPr>
                <w:rFonts w:ascii="Times New Roman" w:hAnsi="Times New Roman"/>
                <w:sz w:val="24"/>
                <w:szCs w:val="24"/>
              </w:rPr>
            </w:pP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b/>
                <w:bCs/>
                <w:sz w:val="24"/>
                <w:szCs w:val="24"/>
              </w:rPr>
              <w:t>2 017 163,0</w:t>
            </w:r>
          </w:p>
        </w:tc>
      </w:tr>
      <w:tr w:rsidR="00ED7640" w:rsidTr="00ED7640">
        <w:trPr>
          <w:trHeight w:val="1185"/>
        </w:trPr>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01 06 00 00 00 0000 500</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Увеличение финансовых активов, являющихся иными источниками внутреннего финансирования дефицитов бюджетов</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-6 000 000,0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2 017 163,0</w:t>
            </w:r>
          </w:p>
        </w:tc>
      </w:tr>
      <w:tr w:rsidR="00ED7640" w:rsidTr="00ED7640">
        <w:trPr>
          <w:trHeight w:val="1275"/>
        </w:trPr>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01 06 00 00 00 0000 600</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Уменьшение финансовых активов, являющихся иными источниками внутреннего финансирования дефицитов бюджетов</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6 000 000,0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rPr>
                <w:rFonts w:ascii="Times New Roman" w:hAnsi="Times New Roman"/>
                <w:sz w:val="24"/>
                <w:szCs w:val="24"/>
              </w:rPr>
            </w:pPr>
          </w:p>
        </w:tc>
      </w:tr>
      <w:tr w:rsidR="00ED7640" w:rsidTr="00ED7640">
        <w:trPr>
          <w:trHeight w:val="1320"/>
        </w:trPr>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b/>
                <w:bCs/>
                <w:sz w:val="24"/>
                <w:szCs w:val="24"/>
              </w:rPr>
              <w:t>01 06 05 00 00 0000 000</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b/>
                <w:bCs/>
                <w:sz w:val="24"/>
                <w:szCs w:val="24"/>
              </w:rPr>
              <w:t xml:space="preserve">Бюджетные кредиты, предоставленные внутри страны в валюте Российской Федерации </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b/>
                <w:bCs/>
                <w:sz w:val="24"/>
                <w:szCs w:val="24"/>
              </w:rPr>
              <w:t>0,0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b/>
                <w:bCs/>
                <w:sz w:val="24"/>
                <w:szCs w:val="24"/>
              </w:rPr>
              <w:t>2 017 163,0</w:t>
            </w:r>
          </w:p>
        </w:tc>
      </w:tr>
      <w:tr w:rsidR="00ED7640" w:rsidTr="00ED7640">
        <w:trPr>
          <w:trHeight w:val="975"/>
        </w:trPr>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01 06 05 00 00 0000 600</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 xml:space="preserve">Возврат бюджетных кредитов, предоставленных внутри страны в валюте Российской Федерации </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6 000 000,0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5 747 163,0</w:t>
            </w:r>
          </w:p>
        </w:tc>
      </w:tr>
      <w:tr w:rsidR="00ED7640" w:rsidTr="00ED7640">
        <w:trPr>
          <w:trHeight w:val="1620"/>
        </w:trPr>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lastRenderedPageBreak/>
              <w:t>01 06 05 02 00 0000 600</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6 000 000,0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5 747 163,0</w:t>
            </w:r>
          </w:p>
        </w:tc>
      </w:tr>
      <w:tr w:rsidR="00ED7640" w:rsidTr="00ED7640">
        <w:trPr>
          <w:trHeight w:val="2190"/>
        </w:trPr>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01 06 05 02 05 0000 640</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6 000 000,0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5 747 163,0</w:t>
            </w:r>
          </w:p>
        </w:tc>
      </w:tr>
      <w:tr w:rsidR="00ED7640" w:rsidTr="00ED7640">
        <w:trPr>
          <w:trHeight w:val="885"/>
        </w:trPr>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01 06 05 00 00 0000 500</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 xml:space="preserve">Предоставление бюджетных кредитов внутри страны в валюте Российской Федерации </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-6 000 000,0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-3 730 000,0</w:t>
            </w:r>
          </w:p>
        </w:tc>
      </w:tr>
      <w:tr w:rsidR="00ED7640" w:rsidTr="00ED7640">
        <w:trPr>
          <w:trHeight w:val="1560"/>
        </w:trPr>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01 06 05 02 00 0000 500</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Предоставление бюджетных кредитов другим бюджетам бюджетной системы Российской Федерации в валюте Российской Федерации</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-6 000 000,0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-3 730 000,0</w:t>
            </w:r>
          </w:p>
        </w:tc>
      </w:tr>
      <w:tr w:rsidR="00ED7640" w:rsidTr="00ED7640">
        <w:trPr>
          <w:trHeight w:val="1770"/>
        </w:trPr>
        <w:tc>
          <w:tcPr>
            <w:tcW w:w="269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01 06 05 02 05 0000 540</w:t>
            </w:r>
          </w:p>
        </w:tc>
        <w:tc>
          <w:tcPr>
            <w:tcW w:w="29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79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-6 000 000,0</w:t>
            </w:r>
          </w:p>
        </w:tc>
        <w:tc>
          <w:tcPr>
            <w:tcW w:w="2377"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tabs>
                <w:tab w:val="left" w:pos="900"/>
              </w:tabs>
              <w:spacing w:after="0" w:line="240" w:lineRule="auto"/>
            </w:pPr>
            <w:r>
              <w:rPr>
                <w:rFonts w:ascii="Times New Roman" w:hAnsi="Times New Roman"/>
                <w:sz w:val="24"/>
                <w:szCs w:val="24"/>
              </w:rPr>
              <w:t>-3 730 000,0</w:t>
            </w:r>
          </w:p>
        </w:tc>
      </w:tr>
    </w:tbl>
    <w:p w:rsidR="00ED7640" w:rsidRDefault="00ED7640" w:rsidP="00ED7640">
      <w:pPr>
        <w:spacing w:after="0"/>
        <w:rPr>
          <w:rFonts w:ascii="Times New Roman" w:hAnsi="Times New Roman"/>
          <w:sz w:val="24"/>
          <w:szCs w:val="24"/>
        </w:rPr>
      </w:pPr>
    </w:p>
    <w:p w:rsidR="00ED7640" w:rsidRDefault="00ED7640" w:rsidP="00ED7640">
      <w:pPr>
        <w:tabs>
          <w:tab w:val="left" w:pos="2250"/>
        </w:tabs>
        <w:spacing w:after="0"/>
        <w:jc w:val="right"/>
      </w:pPr>
      <w:r>
        <w:rPr>
          <w:rFonts w:ascii="Times New Roman" w:hAnsi="Times New Roman" w:cs="Arial"/>
          <w:bCs/>
          <w:sz w:val="24"/>
          <w:szCs w:val="24"/>
        </w:rPr>
        <w:t xml:space="preserve">Приложение №2 </w:t>
      </w:r>
    </w:p>
    <w:p w:rsidR="00ED7640" w:rsidRDefault="00ED7640" w:rsidP="00ED7640">
      <w:pPr>
        <w:spacing w:after="0"/>
        <w:ind w:firstLine="709"/>
        <w:jc w:val="right"/>
      </w:pPr>
      <w:r>
        <w:rPr>
          <w:rFonts w:ascii="Times New Roman" w:hAnsi="Times New Roman" w:cs="Arial"/>
          <w:sz w:val="24"/>
          <w:szCs w:val="24"/>
        </w:rPr>
        <w:t xml:space="preserve">  к решению Собрания депутатов</w:t>
      </w:r>
      <w:bookmarkStart w:id="1" w:name="_GoBack2"/>
      <w:bookmarkEnd w:id="1"/>
    </w:p>
    <w:p w:rsidR="00ED7640" w:rsidRDefault="00ED7640" w:rsidP="00ED7640">
      <w:pPr>
        <w:spacing w:after="0"/>
        <w:ind w:firstLine="709"/>
        <w:jc w:val="right"/>
      </w:pPr>
      <w:r>
        <w:rPr>
          <w:rFonts w:ascii="Times New Roman" w:hAnsi="Times New Roman" w:cs="Arial"/>
          <w:sz w:val="24"/>
          <w:szCs w:val="24"/>
        </w:rPr>
        <w:t xml:space="preserve">  Шарьинского муниципального района</w:t>
      </w:r>
    </w:p>
    <w:p w:rsidR="00ED7640" w:rsidRDefault="00216C1C" w:rsidP="00ED7640">
      <w:pPr>
        <w:spacing w:after="0"/>
        <w:ind w:firstLine="709"/>
        <w:jc w:val="right"/>
      </w:pPr>
      <w:r>
        <w:rPr>
          <w:rFonts w:ascii="Times New Roman" w:hAnsi="Times New Roman" w:cs="Arial"/>
          <w:sz w:val="24"/>
          <w:szCs w:val="24"/>
        </w:rPr>
        <w:t>от « 27</w:t>
      </w:r>
      <w:r w:rsidR="00ED7640">
        <w:rPr>
          <w:rFonts w:ascii="Times New Roman" w:hAnsi="Times New Roman" w:cs="Arial"/>
          <w:sz w:val="24"/>
          <w:szCs w:val="24"/>
        </w:rPr>
        <w:t xml:space="preserve">» </w:t>
      </w:r>
      <w:r>
        <w:rPr>
          <w:rFonts w:ascii="Times New Roman" w:hAnsi="Times New Roman" w:cs="Arial"/>
          <w:sz w:val="24"/>
          <w:szCs w:val="24"/>
        </w:rPr>
        <w:t>апреля</w:t>
      </w:r>
      <w:r w:rsidR="00ED7640">
        <w:rPr>
          <w:rFonts w:ascii="Times New Roman" w:hAnsi="Times New Roman" w:cs="Arial"/>
          <w:sz w:val="24"/>
          <w:szCs w:val="24"/>
        </w:rPr>
        <w:t xml:space="preserve"> 2022г. №29</w:t>
      </w:r>
    </w:p>
    <w:p w:rsidR="00ED7640" w:rsidRDefault="00ED7640" w:rsidP="00ED7640">
      <w:pPr>
        <w:spacing w:after="0"/>
        <w:ind w:firstLine="709"/>
        <w:jc w:val="right"/>
        <w:rPr>
          <w:rFonts w:ascii="Times New Roman" w:hAnsi="Times New Roman"/>
          <w:sz w:val="24"/>
          <w:szCs w:val="24"/>
        </w:rPr>
      </w:pPr>
    </w:p>
    <w:p w:rsidR="00ED7640" w:rsidRPr="00216C1C" w:rsidRDefault="00ED7640" w:rsidP="00ED7640">
      <w:pPr>
        <w:spacing w:after="0"/>
        <w:jc w:val="center"/>
        <w:rPr>
          <w:sz w:val="24"/>
          <w:szCs w:val="24"/>
        </w:rPr>
      </w:pPr>
      <w:r w:rsidRPr="00216C1C">
        <w:rPr>
          <w:rFonts w:ascii="Times New Roman" w:hAnsi="Times New Roman" w:cs="Arial"/>
          <w:b/>
          <w:bCs/>
          <w:sz w:val="24"/>
          <w:szCs w:val="24"/>
        </w:rPr>
        <w:t>ПРОГНОЗИРУЕМЫЕ ДОХОДЫ РАЙОННОГО БЮДЖЕТА ЗА 2021 ГОД</w:t>
      </w:r>
    </w:p>
    <w:p w:rsidR="00ED7640" w:rsidRDefault="00ED7640" w:rsidP="00ED7640">
      <w:pPr>
        <w:spacing w:after="0"/>
        <w:jc w:val="right"/>
      </w:pPr>
      <w:r>
        <w:rPr>
          <w:rFonts w:ascii="Times New Roman" w:hAnsi="Times New Roman" w:cs="Arial"/>
          <w:sz w:val="24"/>
          <w:szCs w:val="24"/>
        </w:rPr>
        <w:t>рублей</w:t>
      </w:r>
    </w:p>
    <w:tbl>
      <w:tblPr>
        <w:tblW w:w="0" w:type="auto"/>
        <w:tblInd w:w="43" w:type="dxa"/>
        <w:tblLayout w:type="fixed"/>
        <w:tblLook w:val="0000"/>
      </w:tblPr>
      <w:tblGrid>
        <w:gridCol w:w="2782"/>
        <w:gridCol w:w="3395"/>
        <w:gridCol w:w="1868"/>
        <w:gridCol w:w="1770"/>
      </w:tblGrid>
      <w:tr w:rsidR="00ED7640" w:rsidTr="00ED7640">
        <w:trPr>
          <w:trHeight w:val="795"/>
        </w:trPr>
        <w:tc>
          <w:tcPr>
            <w:tcW w:w="2782" w:type="dxa"/>
            <w:tcBorders>
              <w:top w:val="single" w:sz="4" w:space="0" w:color="000000"/>
              <w:left w:val="single" w:sz="4" w:space="0" w:color="000000"/>
              <w:bottom w:val="single" w:sz="4" w:space="0" w:color="000000"/>
            </w:tcBorders>
            <w:shd w:val="clear" w:color="auto" w:fill="auto"/>
            <w:vAlign w:val="center"/>
          </w:tcPr>
          <w:p w:rsidR="00ED7640" w:rsidRDefault="00ED7640" w:rsidP="00ED7640">
            <w:pPr>
              <w:spacing w:after="0"/>
            </w:pPr>
            <w:r>
              <w:rPr>
                <w:rFonts w:ascii="Times New Roman" w:hAnsi="Times New Roman" w:cs="Arial"/>
                <w:b/>
                <w:bCs/>
                <w:sz w:val="24"/>
                <w:szCs w:val="24"/>
              </w:rPr>
              <w:t>Коды бюджетной классификации</w:t>
            </w:r>
          </w:p>
        </w:tc>
        <w:tc>
          <w:tcPr>
            <w:tcW w:w="3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7640" w:rsidRDefault="00ED7640" w:rsidP="00ED7640">
            <w:pPr>
              <w:spacing w:after="0"/>
            </w:pPr>
            <w:r>
              <w:rPr>
                <w:rFonts w:ascii="Times New Roman" w:hAnsi="Times New Roman" w:cs="Arial"/>
                <w:b/>
                <w:bCs/>
                <w:sz w:val="24"/>
                <w:szCs w:val="24"/>
              </w:rPr>
              <w:t>Наименование кодов классификации доходов бюджетов</w:t>
            </w:r>
          </w:p>
        </w:tc>
        <w:tc>
          <w:tcPr>
            <w:tcW w:w="1868" w:type="dxa"/>
            <w:tcBorders>
              <w:top w:val="single" w:sz="4" w:space="0" w:color="000000"/>
              <w:bottom w:val="single" w:sz="4" w:space="0" w:color="000000"/>
              <w:right w:val="single" w:sz="4" w:space="0" w:color="000000"/>
            </w:tcBorders>
            <w:shd w:val="clear" w:color="auto" w:fill="auto"/>
            <w:vAlign w:val="center"/>
          </w:tcPr>
          <w:p w:rsidR="00ED7640" w:rsidRDefault="00ED7640" w:rsidP="00ED7640">
            <w:pPr>
              <w:spacing w:after="0"/>
            </w:pPr>
            <w:r>
              <w:rPr>
                <w:rFonts w:ascii="Times New Roman" w:hAnsi="Times New Roman" w:cs="Arial"/>
                <w:b/>
                <w:bCs/>
                <w:sz w:val="24"/>
                <w:szCs w:val="24"/>
              </w:rPr>
              <w:t>Уточненный план на 2021 год</w:t>
            </w:r>
          </w:p>
        </w:tc>
        <w:tc>
          <w:tcPr>
            <w:tcW w:w="1770" w:type="dxa"/>
            <w:tcBorders>
              <w:top w:val="single" w:sz="4" w:space="0" w:color="000000"/>
              <w:bottom w:val="single" w:sz="4" w:space="0" w:color="000000"/>
              <w:right w:val="single" w:sz="4" w:space="0" w:color="000000"/>
            </w:tcBorders>
            <w:shd w:val="clear" w:color="auto" w:fill="auto"/>
            <w:vAlign w:val="center"/>
          </w:tcPr>
          <w:p w:rsidR="00ED7640" w:rsidRDefault="00ED7640" w:rsidP="00ED7640">
            <w:pPr>
              <w:spacing w:after="0"/>
            </w:pPr>
            <w:r>
              <w:rPr>
                <w:rFonts w:ascii="Times New Roman" w:hAnsi="Times New Roman" w:cs="Arial"/>
                <w:b/>
                <w:bCs/>
                <w:sz w:val="24"/>
                <w:szCs w:val="24"/>
              </w:rPr>
              <w:t>Исполнено на 01.01.2022</w:t>
            </w:r>
          </w:p>
        </w:tc>
      </w:tr>
      <w:tr w:rsidR="00ED7640" w:rsidTr="00ED7640">
        <w:trPr>
          <w:trHeight w:val="67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t>1 00 00000 00 0000 000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t xml:space="preserve">НАЛОГОВЫЕ И НЕНАЛОГОВЫЕ ДОХОДЫ </w:t>
            </w:r>
          </w:p>
        </w:tc>
        <w:tc>
          <w:tcPr>
            <w:tcW w:w="1868" w:type="dxa"/>
            <w:tcBorders>
              <w:bottom w:val="single" w:sz="4" w:space="0" w:color="000000"/>
              <w:right w:val="single" w:sz="4" w:space="0" w:color="000000"/>
            </w:tcBorders>
            <w:shd w:val="clear" w:color="auto" w:fill="auto"/>
            <w:vAlign w:val="center"/>
          </w:tcPr>
          <w:p w:rsidR="00ED7640" w:rsidRDefault="00ED7640" w:rsidP="00ED7640">
            <w:pPr>
              <w:spacing w:after="0"/>
            </w:pPr>
            <w:r>
              <w:rPr>
                <w:rFonts w:ascii="Times New Roman" w:hAnsi="Times New Roman" w:cs="Arial"/>
                <w:b/>
                <w:bCs/>
                <w:sz w:val="24"/>
                <w:szCs w:val="24"/>
              </w:rPr>
              <w:t>52 440 000,0</w:t>
            </w:r>
          </w:p>
        </w:tc>
        <w:tc>
          <w:tcPr>
            <w:tcW w:w="1770" w:type="dxa"/>
            <w:tcBorders>
              <w:bottom w:val="single" w:sz="4" w:space="0" w:color="000000"/>
              <w:right w:val="single" w:sz="4" w:space="0" w:color="000000"/>
            </w:tcBorders>
            <w:shd w:val="clear" w:color="auto" w:fill="auto"/>
            <w:vAlign w:val="center"/>
          </w:tcPr>
          <w:p w:rsidR="00ED7640" w:rsidRDefault="00ED7640" w:rsidP="00ED7640">
            <w:pPr>
              <w:spacing w:after="0"/>
            </w:pPr>
            <w:r>
              <w:rPr>
                <w:rFonts w:ascii="Times New Roman" w:hAnsi="Times New Roman" w:cs="Arial"/>
                <w:b/>
                <w:bCs/>
                <w:sz w:val="24"/>
                <w:szCs w:val="24"/>
              </w:rPr>
              <w:t>53615512,23</w:t>
            </w:r>
          </w:p>
        </w:tc>
      </w:tr>
      <w:tr w:rsidR="00ED7640" w:rsidTr="00ED7640">
        <w:trPr>
          <w:trHeight w:val="39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t>1 01 00000 00 0000 000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t>НАЛОГИ НА ПРИБЫЛЬ, ДОХОДЫ</w:t>
            </w:r>
          </w:p>
        </w:tc>
        <w:tc>
          <w:tcPr>
            <w:tcW w:w="1868" w:type="dxa"/>
            <w:tcBorders>
              <w:bottom w:val="single" w:sz="4" w:space="0" w:color="000000"/>
              <w:right w:val="single" w:sz="4" w:space="0" w:color="000000"/>
            </w:tcBorders>
            <w:shd w:val="clear" w:color="auto" w:fill="auto"/>
            <w:vAlign w:val="center"/>
          </w:tcPr>
          <w:p w:rsidR="00ED7640" w:rsidRDefault="00ED7640" w:rsidP="00ED7640">
            <w:pPr>
              <w:spacing w:after="0"/>
            </w:pPr>
            <w:r>
              <w:rPr>
                <w:rFonts w:ascii="Times New Roman" w:hAnsi="Times New Roman" w:cs="Arial"/>
                <w:b/>
                <w:bCs/>
                <w:sz w:val="24"/>
                <w:szCs w:val="24"/>
              </w:rPr>
              <w:t>9 817 000,0</w:t>
            </w:r>
          </w:p>
        </w:tc>
        <w:tc>
          <w:tcPr>
            <w:tcW w:w="1770" w:type="dxa"/>
            <w:tcBorders>
              <w:bottom w:val="single" w:sz="4" w:space="0" w:color="000000"/>
              <w:right w:val="single" w:sz="4" w:space="0" w:color="000000"/>
            </w:tcBorders>
            <w:shd w:val="clear" w:color="auto" w:fill="auto"/>
            <w:vAlign w:val="center"/>
          </w:tcPr>
          <w:p w:rsidR="00ED7640" w:rsidRDefault="00ED7640" w:rsidP="00ED7640">
            <w:pPr>
              <w:spacing w:after="0"/>
            </w:pPr>
            <w:r>
              <w:rPr>
                <w:rFonts w:ascii="Times New Roman" w:hAnsi="Times New Roman" w:cs="Arial"/>
                <w:b/>
                <w:bCs/>
                <w:sz w:val="24"/>
                <w:szCs w:val="24"/>
              </w:rPr>
              <w:t>9880426,95</w:t>
            </w:r>
          </w:p>
        </w:tc>
      </w:tr>
      <w:tr w:rsidR="00ED7640" w:rsidTr="00ED7640">
        <w:trPr>
          <w:trHeight w:val="30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lastRenderedPageBreak/>
              <w:t xml:space="preserve">1 01 02000 01 0000 110 </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Налог на доходы физических лиц</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9 817 000,0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9880426,95</w:t>
            </w:r>
          </w:p>
        </w:tc>
      </w:tr>
      <w:tr w:rsidR="00ED7640" w:rsidTr="00ED7640">
        <w:trPr>
          <w:trHeight w:val="252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1 01 02010 01 0000 110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9 657 000,0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9717171,35</w:t>
            </w:r>
          </w:p>
        </w:tc>
      </w:tr>
      <w:tr w:rsidR="00ED7640" w:rsidTr="00ED7640">
        <w:trPr>
          <w:trHeight w:val="366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1 01 02020 01 0000 110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22 000,0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22360,02</w:t>
            </w:r>
          </w:p>
        </w:tc>
      </w:tr>
      <w:tr w:rsidR="00ED7640" w:rsidTr="00ED7640">
        <w:trPr>
          <w:trHeight w:val="157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1 01 02030 01 0000 110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51 000,0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50681,83</w:t>
            </w:r>
          </w:p>
        </w:tc>
      </w:tr>
      <w:tr w:rsidR="00ED7640" w:rsidTr="00ED7640">
        <w:trPr>
          <w:trHeight w:val="285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1 01 02040 01 0000 110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w:t>
            </w:r>
            <w:r>
              <w:rPr>
                <w:rFonts w:ascii="Times New Roman" w:hAnsi="Times New Roman" w:cs="Arial"/>
                <w:sz w:val="24"/>
                <w:szCs w:val="24"/>
              </w:rPr>
              <w:lastRenderedPageBreak/>
              <w:t>Налогового кодекса Российской Федерации</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lastRenderedPageBreak/>
              <w:t>87 000,0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90213,75</w:t>
            </w:r>
          </w:p>
        </w:tc>
      </w:tr>
      <w:tr w:rsidR="00ED7640" w:rsidTr="00ED7640">
        <w:trPr>
          <w:trHeight w:val="130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lastRenderedPageBreak/>
              <w:t>1 03 00000 00 0000 000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t>НАЛОГИ НА ТОВАРЫ (РАБОТЫ, УСЛУГИ), РЕАЛИЗУЕМЫЕ НА ТЕРРИТОРИИ РОССИЙСКОЙ ФЕДЕРАЦИИ</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b/>
                <w:bCs/>
                <w:sz w:val="24"/>
                <w:szCs w:val="24"/>
              </w:rPr>
              <w:t>4 500 000,0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b/>
                <w:bCs/>
                <w:sz w:val="24"/>
                <w:szCs w:val="24"/>
              </w:rPr>
              <w:t>4737741,3</w:t>
            </w:r>
          </w:p>
        </w:tc>
      </w:tr>
      <w:tr w:rsidR="00ED7640" w:rsidTr="00ED7640">
        <w:trPr>
          <w:trHeight w:val="102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 xml:space="preserve">1 03 02000 01 0000 110 </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 xml:space="preserve">Акцизы по подакцизным товарам (продукции), производимым на территории Российской Федерации </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4 500 000,0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4737741,3</w:t>
            </w:r>
          </w:p>
        </w:tc>
      </w:tr>
      <w:tr w:rsidR="00ED7640" w:rsidTr="00ED7640">
        <w:trPr>
          <w:trHeight w:val="216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1 03 02230 01 0000110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2 090 411,0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2187223,68</w:t>
            </w:r>
          </w:p>
        </w:tc>
      </w:tr>
      <w:tr w:rsidR="00ED7640" w:rsidTr="00ED7640">
        <w:trPr>
          <w:trHeight w:val="369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1 03 02231 01 0000 110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2 090 411,0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2187223,68</w:t>
            </w:r>
          </w:p>
        </w:tc>
      </w:tr>
      <w:tr w:rsidR="00ED7640" w:rsidTr="00ED7640">
        <w:trPr>
          <w:trHeight w:val="289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lastRenderedPageBreak/>
              <w:t>1 03 02240 01 0000 110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14 431,0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15382.2</w:t>
            </w:r>
          </w:p>
        </w:tc>
      </w:tr>
      <w:tr w:rsidR="00ED7640" w:rsidTr="00ED7640">
        <w:trPr>
          <w:trHeight w:val="423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1 03 02241 01 0000 110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14 431,0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15382.2</w:t>
            </w:r>
          </w:p>
        </w:tc>
      </w:tr>
      <w:tr w:rsidR="00ED7640" w:rsidTr="00ED7640">
        <w:trPr>
          <w:trHeight w:val="189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1 03 02250 01 0000 110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2 809 442,0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2908113.2</w:t>
            </w:r>
          </w:p>
        </w:tc>
      </w:tr>
      <w:tr w:rsidR="00ED7640" w:rsidTr="00ED7640">
        <w:trPr>
          <w:trHeight w:val="370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lastRenderedPageBreak/>
              <w:t>1 03 02251 01 0000 110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2 809 442,0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2908113.2</w:t>
            </w:r>
          </w:p>
        </w:tc>
      </w:tr>
      <w:tr w:rsidR="00ED7640" w:rsidTr="00ED7640">
        <w:trPr>
          <w:trHeight w:val="250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1 03 02260 01 0000 110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-414 284,0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-372977.78</w:t>
            </w:r>
          </w:p>
        </w:tc>
      </w:tr>
      <w:tr w:rsidR="00ED7640" w:rsidTr="00ED7640">
        <w:trPr>
          <w:trHeight w:val="366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1 03 02261 01 0000 110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-414 284,0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-372977.78</w:t>
            </w:r>
          </w:p>
        </w:tc>
      </w:tr>
      <w:tr w:rsidR="00ED7640" w:rsidTr="00ED7640">
        <w:trPr>
          <w:trHeight w:val="33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t>1 05 00000 00 0000 000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t>НАЛОГИ НА СОВОКУПНЫЙ ДОХОД</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b/>
                <w:bCs/>
                <w:sz w:val="24"/>
                <w:szCs w:val="24"/>
              </w:rPr>
              <w:t>11 899 660,0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b/>
                <w:bCs/>
                <w:sz w:val="24"/>
                <w:szCs w:val="24"/>
              </w:rPr>
              <w:t>12725158,55</w:t>
            </w:r>
          </w:p>
        </w:tc>
      </w:tr>
      <w:tr w:rsidR="00ED7640" w:rsidTr="00ED7640">
        <w:trPr>
          <w:trHeight w:val="91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lastRenderedPageBreak/>
              <w:t xml:space="preserve">1 05 01000 00 0000 110 </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 xml:space="preserve">Налог, взимаемый в связи с применением упрощенной системы налогообложения </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9 473 660,0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10201669,47</w:t>
            </w:r>
          </w:p>
        </w:tc>
      </w:tr>
      <w:tr w:rsidR="00ED7640" w:rsidTr="00ED7640">
        <w:trPr>
          <w:trHeight w:val="120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 xml:space="preserve">1 05 01010 01 0000 110 </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Налог, взимаемый с налогоплательщиков, выбравших в качестве объекта налогообложения  доходы</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5 608 000,0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5630236.26</w:t>
            </w:r>
          </w:p>
        </w:tc>
      </w:tr>
      <w:tr w:rsidR="00ED7640" w:rsidTr="00ED7640">
        <w:trPr>
          <w:trHeight w:val="132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1 05 01011 01 0000 110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Налог, взимаемый с налогоплательщиков, выбравших в качестве объекта налогообложения доходы</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5 608 000,0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5630236.26</w:t>
            </w:r>
          </w:p>
        </w:tc>
      </w:tr>
      <w:tr w:rsidR="00ED7640" w:rsidTr="00ED7640">
        <w:trPr>
          <w:trHeight w:val="148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1 05 01020 01 0000 110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3 865 660,0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4571433.21</w:t>
            </w:r>
          </w:p>
        </w:tc>
      </w:tr>
      <w:tr w:rsidR="00ED7640" w:rsidTr="00ED7640">
        <w:trPr>
          <w:trHeight w:val="219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1 05 01021 01 0000 110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3 865 660,0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4571433.21</w:t>
            </w:r>
          </w:p>
        </w:tc>
      </w:tr>
      <w:tr w:rsidR="00ED7640" w:rsidTr="00ED7640">
        <w:trPr>
          <w:trHeight w:val="69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 xml:space="preserve">1 05 02000 02 0000 110 </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Единый налог на вмененный доход для отдельных видов деятельности</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604 000,0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604022.19</w:t>
            </w:r>
          </w:p>
        </w:tc>
      </w:tr>
      <w:tr w:rsidR="00ED7640" w:rsidTr="00ED7640">
        <w:trPr>
          <w:trHeight w:val="72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1 05 02010 02 0000 110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Единый налог на вмененный доход для отдельных видов деятельности</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604 000,0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604022.19</w:t>
            </w:r>
          </w:p>
        </w:tc>
      </w:tr>
      <w:tr w:rsidR="00ED7640" w:rsidTr="00ED7640">
        <w:trPr>
          <w:trHeight w:val="28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 xml:space="preserve">1 05 03000 01 0000 110 </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Единый сельскохозяйственный налог</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753 000,0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753512.41</w:t>
            </w:r>
          </w:p>
        </w:tc>
      </w:tr>
      <w:tr w:rsidR="00ED7640" w:rsidTr="00ED7640">
        <w:trPr>
          <w:trHeight w:val="33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1 05 03010 01 0000 110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Единый сельскохозяйственный налог</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753 000,0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753512.41</w:t>
            </w:r>
          </w:p>
        </w:tc>
      </w:tr>
      <w:tr w:rsidR="00ED7640" w:rsidTr="00ED7640">
        <w:trPr>
          <w:trHeight w:val="67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 xml:space="preserve">1 05 04000 02 0000 110 </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Налог, взимаемый в связи с применением патентной системы налогобложения</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1 069 000,0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1165954.48</w:t>
            </w:r>
          </w:p>
        </w:tc>
      </w:tr>
      <w:tr w:rsidR="00ED7640" w:rsidTr="00ED7640">
        <w:trPr>
          <w:trHeight w:val="132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1 05 04020 02 0000 110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 xml:space="preserve">Налог, взимаемый в связи с применением патентной системы налогобложения, зачисляемый в бюджеты муниципальных районов </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1 069 000,0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1165954.48</w:t>
            </w:r>
          </w:p>
        </w:tc>
      </w:tr>
      <w:tr w:rsidR="00ED7640" w:rsidTr="00ED7640">
        <w:trPr>
          <w:trHeight w:val="46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lastRenderedPageBreak/>
              <w:t>1 08 00000 00 0000 000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t>Государственная пошлина</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b/>
                <w:bCs/>
                <w:sz w:val="24"/>
                <w:szCs w:val="24"/>
              </w:rPr>
              <w:t>70 000,0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b/>
                <w:bCs/>
                <w:sz w:val="24"/>
                <w:szCs w:val="24"/>
              </w:rPr>
              <w:t>69925.52</w:t>
            </w:r>
          </w:p>
        </w:tc>
      </w:tr>
      <w:tr w:rsidR="00ED7640" w:rsidTr="00ED7640">
        <w:trPr>
          <w:trHeight w:val="96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1 08 03000 01 0000 110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Государственная пошлина по делам, рассматриваемым в судах общей юрисдикции, мировыми судьями</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70 000,0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69925.52</w:t>
            </w:r>
          </w:p>
        </w:tc>
      </w:tr>
      <w:tr w:rsidR="00ED7640" w:rsidTr="00ED7640">
        <w:trPr>
          <w:trHeight w:val="166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1 08 03010 01 0000 110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70 000,0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69925.52</w:t>
            </w:r>
          </w:p>
        </w:tc>
      </w:tr>
      <w:tr w:rsidR="00ED7640" w:rsidTr="00ED7640">
        <w:trPr>
          <w:trHeight w:val="157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t>1 11 00000 00 0000 000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t>ДОХОДЫ ОТ ИСПОЛЬЗОВАНИЯ ИМУЩЕСТВА, НАХОДЯЩЕГОСЯ В ГОСУДАРСТВЕННОЙ И МУНИЦИПАЛЬНОЙ СОБСТВЕННОСТИ</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b/>
                <w:bCs/>
                <w:sz w:val="24"/>
                <w:szCs w:val="24"/>
              </w:rPr>
              <w:t>3 534 617,0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b/>
                <w:bCs/>
                <w:sz w:val="24"/>
                <w:szCs w:val="24"/>
              </w:rPr>
              <w:t>3539028,3</w:t>
            </w:r>
          </w:p>
        </w:tc>
      </w:tr>
      <w:tr w:rsidR="00ED7640" w:rsidTr="00ED7640">
        <w:trPr>
          <w:trHeight w:val="100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1 11 03000 00 0000 120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Проценты, полученные от предоставления бюджетных кредитов внутри страны</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89 617,0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89617.03</w:t>
            </w:r>
          </w:p>
        </w:tc>
      </w:tr>
      <w:tr w:rsidR="00ED7640" w:rsidTr="00ED7640">
        <w:trPr>
          <w:trHeight w:val="124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1 11 03050 05 0000 120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Проценты, полученные от предоставления бюджетных кредитов внутри страны за счет средств  бюджетов муниципальных районов</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89 617,0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89617.03</w:t>
            </w:r>
          </w:p>
        </w:tc>
      </w:tr>
      <w:tr w:rsidR="00ED7640" w:rsidTr="00ED7640">
        <w:trPr>
          <w:trHeight w:val="288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1 11 05000 00 0000 120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3 441 000,0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3445391,03</w:t>
            </w:r>
          </w:p>
        </w:tc>
      </w:tr>
      <w:tr w:rsidR="00ED7640" w:rsidTr="00ED7640">
        <w:trPr>
          <w:trHeight w:val="220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1 11 05010 00 0000 120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 xml:space="preserve">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w:t>
            </w:r>
            <w:r>
              <w:rPr>
                <w:rFonts w:ascii="Times New Roman" w:hAnsi="Times New Roman" w:cs="Arial"/>
                <w:sz w:val="24"/>
                <w:szCs w:val="24"/>
              </w:rPr>
              <w:lastRenderedPageBreak/>
              <w:t>указанных земельных участков</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lastRenderedPageBreak/>
              <w:t>3 007 000,0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3010377.25</w:t>
            </w:r>
          </w:p>
        </w:tc>
      </w:tr>
      <w:tr w:rsidR="00ED7640" w:rsidTr="00ED7640">
        <w:trPr>
          <w:trHeight w:val="300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lastRenderedPageBreak/>
              <w:t>1 11 05013 05 0000120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proofErr w:type="gramStart"/>
            <w:r>
              <w:rPr>
                <w:rFonts w:ascii="Times New Roman" w:hAnsi="Times New Roman" w:cs="Arial"/>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3 007 000,0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3010377.25</w:t>
            </w:r>
          </w:p>
        </w:tc>
      </w:tr>
      <w:tr w:rsidR="00ED7640" w:rsidTr="00ED7640">
        <w:trPr>
          <w:trHeight w:val="214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1 11 05020 00 0000 120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proofErr w:type="gramStart"/>
            <w:r>
              <w:rPr>
                <w:rFonts w:ascii="Times New Roman" w:hAnsi="Times New Roman" w:cs="Arial"/>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200 000,0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200398.25</w:t>
            </w:r>
          </w:p>
        </w:tc>
      </w:tr>
      <w:tr w:rsidR="00ED7640" w:rsidTr="00ED7640">
        <w:trPr>
          <w:trHeight w:val="219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1 11 05025 05 0000 120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proofErr w:type="gramStart"/>
            <w:r>
              <w:rPr>
                <w:rFonts w:ascii="Times New Roman" w:hAnsi="Times New Roman" w:cs="Arial"/>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200 000,0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200398.25</w:t>
            </w:r>
          </w:p>
        </w:tc>
      </w:tr>
      <w:tr w:rsidR="00ED7640" w:rsidTr="00ED7640">
        <w:trPr>
          <w:trHeight w:val="274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lastRenderedPageBreak/>
              <w:t>1 11 05030 00 0000 120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234 000,0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234615.53</w:t>
            </w:r>
          </w:p>
        </w:tc>
      </w:tr>
      <w:tr w:rsidR="00ED7640" w:rsidTr="00ED7640">
        <w:trPr>
          <w:trHeight w:val="190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1 11 05035 05 0000 120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234 000,0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234615.53</w:t>
            </w:r>
          </w:p>
        </w:tc>
      </w:tr>
      <w:tr w:rsidR="00ED7640" w:rsidTr="00ED7640">
        <w:trPr>
          <w:trHeight w:val="297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1 11 09000 00 0000 120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4 000,0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4020.24</w:t>
            </w:r>
          </w:p>
        </w:tc>
      </w:tr>
      <w:tr w:rsidR="00ED7640" w:rsidTr="00ED7640">
        <w:trPr>
          <w:trHeight w:val="246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1 11 09040 00 0000 120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w:t>
            </w:r>
            <w:r>
              <w:rPr>
                <w:rFonts w:ascii="Times New Roman" w:hAnsi="Times New Roman" w:cs="Arial"/>
                <w:sz w:val="24"/>
                <w:szCs w:val="24"/>
              </w:rPr>
              <w:br/>
              <w:t xml:space="preserve"> предприятий, в том числе </w:t>
            </w:r>
            <w:r>
              <w:rPr>
                <w:rFonts w:ascii="Times New Roman" w:hAnsi="Times New Roman" w:cs="Arial"/>
                <w:sz w:val="24"/>
                <w:szCs w:val="24"/>
              </w:rPr>
              <w:lastRenderedPageBreak/>
              <w:t>казенных)</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lastRenderedPageBreak/>
              <w:t>4 000,0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4020.24</w:t>
            </w:r>
          </w:p>
        </w:tc>
      </w:tr>
      <w:tr w:rsidR="00ED7640" w:rsidTr="00ED7640">
        <w:trPr>
          <w:trHeight w:val="285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lastRenderedPageBreak/>
              <w:t>1 11 09045 05 0000 120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w:t>
            </w:r>
            <w:r>
              <w:rPr>
                <w:rFonts w:ascii="Times New Roman" w:hAnsi="Times New Roman" w:cs="Arial"/>
                <w:sz w:val="24"/>
                <w:szCs w:val="24"/>
              </w:rPr>
              <w:br/>
              <w:t>в том числе казенных)</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4 000,0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4020.24</w:t>
            </w:r>
          </w:p>
        </w:tc>
      </w:tr>
      <w:tr w:rsidR="00ED7640" w:rsidTr="00ED7640">
        <w:trPr>
          <w:trHeight w:val="67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t>1 12 00000 00 0000 000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t>ПЛАТЕЖИ ПРИ ПОЛЬЗОВАНИИ ПРИРОДНЫМИ РЕСУРСАМИ</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b/>
                <w:bCs/>
                <w:sz w:val="24"/>
                <w:szCs w:val="24"/>
              </w:rPr>
              <w:t>612 900,0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b/>
                <w:bCs/>
                <w:sz w:val="24"/>
                <w:szCs w:val="24"/>
              </w:rPr>
              <w:t>612559,04</w:t>
            </w:r>
          </w:p>
        </w:tc>
      </w:tr>
      <w:tr w:rsidR="00ED7640" w:rsidTr="00ED7640">
        <w:trPr>
          <w:trHeight w:val="67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1 12 01000 01 0000 120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Плата за негативное воздействие на окружающую среду</w:t>
            </w:r>
          </w:p>
        </w:tc>
        <w:tc>
          <w:tcPr>
            <w:tcW w:w="1868" w:type="dxa"/>
            <w:tcBorders>
              <w:bottom w:val="single" w:sz="4" w:space="0" w:color="000000"/>
              <w:right w:val="single" w:sz="4" w:space="0" w:color="000000"/>
            </w:tcBorders>
            <w:shd w:val="clear" w:color="auto" w:fill="auto"/>
            <w:vAlign w:val="center"/>
          </w:tcPr>
          <w:p w:rsidR="00ED7640" w:rsidRDefault="00ED7640" w:rsidP="00ED7640">
            <w:pPr>
              <w:spacing w:after="0"/>
            </w:pPr>
            <w:r>
              <w:rPr>
                <w:rFonts w:ascii="Times New Roman" w:hAnsi="Times New Roman" w:cs="Arial"/>
                <w:sz w:val="24"/>
                <w:szCs w:val="24"/>
              </w:rPr>
              <w:t>612 900,0</w:t>
            </w:r>
          </w:p>
        </w:tc>
        <w:tc>
          <w:tcPr>
            <w:tcW w:w="1770" w:type="dxa"/>
            <w:tcBorders>
              <w:bottom w:val="single" w:sz="4" w:space="0" w:color="000000"/>
              <w:right w:val="single" w:sz="4" w:space="0" w:color="000000"/>
            </w:tcBorders>
            <w:shd w:val="clear" w:color="auto" w:fill="auto"/>
            <w:vAlign w:val="center"/>
          </w:tcPr>
          <w:p w:rsidR="00ED7640" w:rsidRDefault="00ED7640" w:rsidP="00ED7640">
            <w:pPr>
              <w:spacing w:after="0"/>
            </w:pPr>
            <w:r>
              <w:rPr>
                <w:rFonts w:ascii="Times New Roman" w:hAnsi="Times New Roman" w:cs="Arial"/>
                <w:sz w:val="24"/>
                <w:szCs w:val="24"/>
              </w:rPr>
              <w:t>612559,04</w:t>
            </w:r>
          </w:p>
        </w:tc>
      </w:tr>
      <w:tr w:rsidR="00ED7640" w:rsidTr="00ED7640">
        <w:trPr>
          <w:trHeight w:val="90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1 12 01010 01 0000 120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Плата за выбросы загрязняющих веществ в атмосферный воздух стационарными объектами</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103 400,0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103402.79</w:t>
            </w:r>
          </w:p>
        </w:tc>
      </w:tr>
      <w:tr w:rsidR="00ED7640" w:rsidTr="00ED7640">
        <w:trPr>
          <w:trHeight w:val="63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1 12 01040 01 0000 120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Плата за размещение отходов производства и потребления</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509 500,0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509156,25</w:t>
            </w:r>
          </w:p>
        </w:tc>
      </w:tr>
      <w:tr w:rsidR="00ED7640" w:rsidTr="00ED7640">
        <w:trPr>
          <w:trHeight w:val="70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1 12 01041 01 0000 120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Плата за размещение отходов производства</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94 000,0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93738.75</w:t>
            </w:r>
          </w:p>
        </w:tc>
      </w:tr>
      <w:tr w:rsidR="00ED7640" w:rsidTr="00ED7640">
        <w:trPr>
          <w:trHeight w:val="78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1 12 01042 01 0000 120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Плата за размещение твердых коммунальных отходов</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415 500,0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415417.50</w:t>
            </w:r>
          </w:p>
        </w:tc>
      </w:tr>
      <w:tr w:rsidR="00ED7640" w:rsidTr="00ED7640">
        <w:trPr>
          <w:trHeight w:val="94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t>1 13 00000 00 0000 000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t>ДОХОДЫ ОТ ОКАЗАНИЯ ПЛАТНЫХ УСЛУГ И КОМПЕНСАЦИИ ЗАТРАТ ГОСУДАРСТВА</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b/>
                <w:bCs/>
                <w:sz w:val="24"/>
                <w:szCs w:val="24"/>
              </w:rPr>
              <w:t>12 785 668,0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b/>
                <w:bCs/>
                <w:sz w:val="24"/>
                <w:szCs w:val="24"/>
              </w:rPr>
              <w:t>12828663,15</w:t>
            </w:r>
          </w:p>
        </w:tc>
      </w:tr>
      <w:tr w:rsidR="00ED7640" w:rsidTr="00ED7640">
        <w:trPr>
          <w:trHeight w:val="28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1 13 01000 00 0000 130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Доходы от оказания платных услуг (работ)</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10 284 868,0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10304598.17</w:t>
            </w:r>
          </w:p>
        </w:tc>
      </w:tr>
      <w:tr w:rsidR="00ED7640" w:rsidTr="00ED7640">
        <w:trPr>
          <w:trHeight w:val="37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1 13 01990 00 0000 130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Прочие доходы от оказания платных услуг (работ)</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10 284 868,0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10304598.17</w:t>
            </w:r>
          </w:p>
        </w:tc>
      </w:tr>
      <w:tr w:rsidR="00ED7640" w:rsidTr="00ED7640">
        <w:trPr>
          <w:trHeight w:val="103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lastRenderedPageBreak/>
              <w:t>1 13 01995 05 0000 130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Прочие доходы от оказания платных услуг (работ) получателями средств бюджетов муниципальных районов</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10 284 868,0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10304598.17</w:t>
            </w:r>
          </w:p>
        </w:tc>
      </w:tr>
      <w:tr w:rsidR="00ED7640" w:rsidTr="00ED7640">
        <w:trPr>
          <w:trHeight w:val="28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1 13 02000 00 0000 130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Доходы от компенсации затрат государства</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2 500 800,0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2524064.98</w:t>
            </w:r>
          </w:p>
        </w:tc>
      </w:tr>
      <w:tr w:rsidR="00ED7640" w:rsidTr="00ED7640">
        <w:trPr>
          <w:trHeight w:val="96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1 13 02060 00 0000 130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Доходы, поступающие в порядке возмещения расходов, понесенных в связи с эксплуатацией имущества</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2 500 800,0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2524064.98</w:t>
            </w:r>
          </w:p>
        </w:tc>
      </w:tr>
      <w:tr w:rsidR="00ED7640" w:rsidTr="00ED7640">
        <w:trPr>
          <w:trHeight w:val="117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1 13 02065 05 0000 130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Доходы, поступающие в порядке возмещения расходов, понесенных в связи с эксплуатацией имущества муниципальных районов</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2 500 800,0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2524064.98</w:t>
            </w:r>
          </w:p>
        </w:tc>
      </w:tr>
      <w:tr w:rsidR="00ED7640" w:rsidTr="00ED7640">
        <w:trPr>
          <w:trHeight w:val="94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t>1 14 00000 00 0000 000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t>ДОХОДЫ ОТ ПРОДАЖИ МАТЕРИАЛЬНЫХ И НЕМАТЕРИАЛЬНЫХ АКТИВОВ</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b/>
                <w:bCs/>
                <w:sz w:val="24"/>
                <w:szCs w:val="24"/>
              </w:rPr>
              <w:t>8 423 054,0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b/>
                <w:bCs/>
                <w:sz w:val="24"/>
                <w:szCs w:val="24"/>
              </w:rPr>
              <w:t>8423168,88</w:t>
            </w:r>
          </w:p>
        </w:tc>
      </w:tr>
      <w:tr w:rsidR="00ED7640" w:rsidTr="00ED7640">
        <w:trPr>
          <w:trHeight w:val="252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1 14 02000 00 0000 000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140 054,0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140054</w:t>
            </w:r>
          </w:p>
        </w:tc>
      </w:tr>
      <w:tr w:rsidR="00ED7640" w:rsidTr="00ED7640">
        <w:trPr>
          <w:trHeight w:val="312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1 14 02050 05 0000 440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140 054,0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140054</w:t>
            </w:r>
          </w:p>
        </w:tc>
      </w:tr>
      <w:tr w:rsidR="00ED7640" w:rsidTr="00ED7640">
        <w:trPr>
          <w:trHeight w:val="282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lastRenderedPageBreak/>
              <w:t>1 14 02052 05 0000 440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140 054,0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140054</w:t>
            </w:r>
          </w:p>
        </w:tc>
      </w:tr>
      <w:tr w:rsidR="00ED7640" w:rsidTr="00ED7640">
        <w:trPr>
          <w:trHeight w:val="120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1 14 06000 00 0000 430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 xml:space="preserve">Доходы от продажи земельных участков, находящихся в  государственной и муниципальной собственности </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7 882 000,0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7882114.88</w:t>
            </w:r>
          </w:p>
        </w:tc>
      </w:tr>
      <w:tr w:rsidR="00ED7640" w:rsidTr="00ED7640">
        <w:trPr>
          <w:trHeight w:val="102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1 14 06010 00 0000 430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Доходы от продажи земельных участков, государственная собственность на которые не разграничена</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7 882 000,0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7882114.88</w:t>
            </w:r>
          </w:p>
        </w:tc>
      </w:tr>
      <w:tr w:rsidR="00ED7640" w:rsidTr="00ED7640">
        <w:trPr>
          <w:trHeight w:val="211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1 14 06013 05 0000 430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7 882 000,0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7882114.88</w:t>
            </w:r>
          </w:p>
        </w:tc>
      </w:tr>
      <w:tr w:rsidR="00ED7640" w:rsidTr="00ED7640">
        <w:trPr>
          <w:trHeight w:val="102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1 14 13000 00 0000 000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Доходы от приватизации имущества, находящегося в государственной и муниципальной собственности</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401 000,0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401000</w:t>
            </w:r>
          </w:p>
        </w:tc>
      </w:tr>
      <w:tr w:rsidR="00ED7640" w:rsidTr="00ED7640">
        <w:trPr>
          <w:trHeight w:val="154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1 14 13050 05 0000 410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401 000,0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401000</w:t>
            </w:r>
          </w:p>
        </w:tc>
      </w:tr>
      <w:tr w:rsidR="00ED7640" w:rsidTr="00ED7640">
        <w:trPr>
          <w:trHeight w:val="64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t>1 16 00000 00 0000 000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t>ШТРАФЫ, САНКЦИИ, ВОЗМЕЩЕНИЕ УЩЕРБА</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b/>
                <w:bCs/>
                <w:sz w:val="24"/>
                <w:szCs w:val="24"/>
              </w:rPr>
              <w:t>797 101,0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b/>
                <w:bCs/>
                <w:sz w:val="24"/>
                <w:szCs w:val="24"/>
              </w:rPr>
              <w:t>798840,54</w:t>
            </w:r>
          </w:p>
        </w:tc>
      </w:tr>
      <w:tr w:rsidR="00ED7640" w:rsidTr="00ED7640">
        <w:trPr>
          <w:trHeight w:val="133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lastRenderedPageBreak/>
              <w:t>1 16 01000 01 0000 140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Административные штрафы, установленные Кодексом Российской Федерации об административных правонарушениях</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26 900,0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26393,47</w:t>
            </w:r>
          </w:p>
        </w:tc>
      </w:tr>
      <w:tr w:rsidR="00ED7640" w:rsidTr="00ED7640">
        <w:trPr>
          <w:trHeight w:val="196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1 16 01050 01 0000 140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1 800,0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1800.0</w:t>
            </w:r>
          </w:p>
        </w:tc>
      </w:tr>
      <w:tr w:rsidR="00ED7640" w:rsidTr="00ED7640">
        <w:trPr>
          <w:trHeight w:val="288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1 16 01053 01 0000 140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1 800,0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1800.0</w:t>
            </w:r>
          </w:p>
        </w:tc>
      </w:tr>
      <w:tr w:rsidR="00ED7640" w:rsidTr="00ED7640">
        <w:trPr>
          <w:trHeight w:val="270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1 16 01060 01 0000 140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0</w:t>
            </w:r>
          </w:p>
        </w:tc>
      </w:tr>
      <w:tr w:rsidR="00ED7640" w:rsidTr="00ED7640">
        <w:trPr>
          <w:trHeight w:val="252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lastRenderedPageBreak/>
              <w:t>1 16 01063 01 0000 140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rPr>
                <w:rFonts w:ascii="Times New Roman" w:hAnsi="Times New Roman"/>
                <w:sz w:val="24"/>
                <w:szCs w:val="24"/>
              </w:rPr>
            </w:pP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rPr>
                <w:rFonts w:ascii="Times New Roman" w:hAnsi="Times New Roman"/>
                <w:sz w:val="24"/>
                <w:szCs w:val="24"/>
              </w:rPr>
            </w:pPr>
          </w:p>
        </w:tc>
      </w:tr>
      <w:tr w:rsidR="00ED7640" w:rsidTr="00ED7640">
        <w:trPr>
          <w:trHeight w:val="130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1 16 01070 01 0000 140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1800.0</w:t>
            </w:r>
          </w:p>
        </w:tc>
      </w:tr>
      <w:tr w:rsidR="00ED7640" w:rsidTr="00ED7640">
        <w:trPr>
          <w:trHeight w:val="180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1 16 01073 01 0000 140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1800.0</w:t>
            </w:r>
          </w:p>
        </w:tc>
      </w:tr>
      <w:tr w:rsidR="00ED7640" w:rsidTr="00ED7640">
        <w:trPr>
          <w:trHeight w:val="154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1 16 01080 01 0000 140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 xml:space="preserve">Административные штрафы, установленные Главой 8 Кодекса Российской Федерации об административных правонарушениях, за административные </w:t>
            </w:r>
            <w:r>
              <w:rPr>
                <w:rFonts w:ascii="Times New Roman" w:hAnsi="Times New Roman" w:cs="Arial"/>
                <w:sz w:val="24"/>
                <w:szCs w:val="24"/>
              </w:rPr>
              <w:lastRenderedPageBreak/>
              <w:t>правонарушения в области охраны окружающей среды и природопользования</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lastRenderedPageBreak/>
              <w:t>6 400,0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6435.47</w:t>
            </w:r>
          </w:p>
        </w:tc>
      </w:tr>
      <w:tr w:rsidR="00ED7640" w:rsidTr="00ED7640">
        <w:trPr>
          <w:trHeight w:val="304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lastRenderedPageBreak/>
              <w:t>1 16 01083 01 0000 140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6 400,0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6435.47</w:t>
            </w:r>
          </w:p>
        </w:tc>
      </w:tr>
      <w:tr w:rsidR="00ED7640" w:rsidTr="00ED7640">
        <w:trPr>
          <w:trHeight w:val="180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1 16 01120 01 0000 140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0</w:t>
            </w:r>
          </w:p>
        </w:tc>
      </w:tr>
      <w:tr w:rsidR="00ED7640" w:rsidTr="00ED7640">
        <w:trPr>
          <w:trHeight w:val="268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1 16 01123 01 0000 140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rPr>
                <w:rFonts w:ascii="Times New Roman" w:hAnsi="Times New Roman"/>
                <w:sz w:val="24"/>
                <w:szCs w:val="24"/>
              </w:rPr>
            </w:pP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rPr>
                <w:rFonts w:ascii="Times New Roman" w:hAnsi="Times New Roman"/>
                <w:sz w:val="24"/>
                <w:szCs w:val="24"/>
              </w:rPr>
            </w:pPr>
          </w:p>
        </w:tc>
      </w:tr>
      <w:tr w:rsidR="00ED7640" w:rsidTr="00ED7640">
        <w:trPr>
          <w:trHeight w:val="268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lastRenderedPageBreak/>
              <w:t>1 16 01140 01 0000 140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1 700,0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1700.0</w:t>
            </w:r>
          </w:p>
        </w:tc>
      </w:tr>
      <w:tr w:rsidR="00ED7640" w:rsidTr="00ED7640">
        <w:trPr>
          <w:trHeight w:val="352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1 16 01143 01 0000 140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1 700,0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1700.0</w:t>
            </w:r>
          </w:p>
        </w:tc>
      </w:tr>
      <w:tr w:rsidR="00ED7640" w:rsidTr="00ED7640">
        <w:trPr>
          <w:trHeight w:val="219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1 16 01150 01 0000 140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2 200,0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2128.0</w:t>
            </w:r>
          </w:p>
        </w:tc>
      </w:tr>
      <w:tr w:rsidR="00ED7640" w:rsidTr="00ED7640">
        <w:trPr>
          <w:trHeight w:val="271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lastRenderedPageBreak/>
              <w:t>1 16 01153 01 0000 140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2 200,0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2128.0</w:t>
            </w:r>
          </w:p>
        </w:tc>
      </w:tr>
      <w:tr w:rsidR="00ED7640" w:rsidTr="00ED7640">
        <w:trPr>
          <w:trHeight w:val="214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1 16 01200 01 0000 140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12 800,0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12530.0</w:t>
            </w:r>
          </w:p>
        </w:tc>
      </w:tr>
      <w:tr w:rsidR="00ED7640" w:rsidTr="00ED7640">
        <w:trPr>
          <w:trHeight w:val="313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1 16 01203 01 0000 140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12 800,0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12530.0</w:t>
            </w:r>
          </w:p>
        </w:tc>
      </w:tr>
      <w:tr w:rsidR="00ED7640" w:rsidTr="00ED7640">
        <w:trPr>
          <w:trHeight w:val="138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lastRenderedPageBreak/>
              <w:t>1 16 02000 02 0000 140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 xml:space="preserve">Административные штрафы, установленные законами субъектов Российской Федерации об административных правонарушениях </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49 300,0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49321.85</w:t>
            </w:r>
          </w:p>
        </w:tc>
      </w:tr>
      <w:tr w:rsidR="00ED7640" w:rsidTr="00ED7640">
        <w:trPr>
          <w:trHeight w:val="228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1 16 02010 02 0000 140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 xml:space="preserve">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49 300,0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49321.85</w:t>
            </w:r>
          </w:p>
        </w:tc>
      </w:tr>
      <w:tr w:rsidR="00ED7640" w:rsidTr="00ED7640">
        <w:trPr>
          <w:trHeight w:val="366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1 16 07000 01 0000 140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164 801,0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164749.54</w:t>
            </w:r>
          </w:p>
        </w:tc>
      </w:tr>
      <w:tr w:rsidR="00ED7640" w:rsidTr="00ED7640">
        <w:trPr>
          <w:trHeight w:val="271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1 16 07090 00 0000 140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164 801,0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164749.54</w:t>
            </w:r>
          </w:p>
        </w:tc>
      </w:tr>
      <w:tr w:rsidR="00ED7640" w:rsidTr="00ED7640">
        <w:trPr>
          <w:trHeight w:val="220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lastRenderedPageBreak/>
              <w:t>1 16 07090 05 0000 140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164 801,0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164749.54</w:t>
            </w:r>
          </w:p>
        </w:tc>
      </w:tr>
      <w:tr w:rsidR="00ED7640" w:rsidTr="00ED7640">
        <w:trPr>
          <w:trHeight w:val="90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1 16 10000 00 0000 140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Платежи в целях возмещения причиненного ущерба (убытков)</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311 100,0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314025,68</w:t>
            </w:r>
          </w:p>
        </w:tc>
      </w:tr>
      <w:tr w:rsidR="00ED7640" w:rsidTr="00ED7640">
        <w:trPr>
          <w:trHeight w:val="283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1 16 10030 05 0000 140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96 100,0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96100</w:t>
            </w:r>
          </w:p>
        </w:tc>
      </w:tr>
      <w:tr w:rsidR="00ED7640" w:rsidTr="00ED7640">
        <w:trPr>
          <w:trHeight w:val="166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1 16 10031 05 0000 140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61 100,0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61100.0</w:t>
            </w:r>
          </w:p>
        </w:tc>
      </w:tr>
      <w:tr w:rsidR="00ED7640" w:rsidTr="00ED7640">
        <w:trPr>
          <w:trHeight w:val="2160"/>
        </w:trPr>
        <w:tc>
          <w:tcPr>
            <w:tcW w:w="2782" w:type="dxa"/>
            <w:shd w:val="clear" w:color="auto" w:fill="auto"/>
            <w:vAlign w:val="bottom"/>
          </w:tcPr>
          <w:p w:rsidR="00ED7640" w:rsidRDefault="00ED7640" w:rsidP="00ED7640">
            <w:pPr>
              <w:spacing w:after="0"/>
            </w:pPr>
            <w:r>
              <w:rPr>
                <w:rFonts w:ascii="Times New Roman" w:hAnsi="Times New Roman" w:cs="Arial"/>
                <w:sz w:val="24"/>
                <w:szCs w:val="24"/>
              </w:rPr>
              <w:t>1 16 10032 05 0000 140</w:t>
            </w:r>
          </w:p>
        </w:tc>
        <w:tc>
          <w:tcPr>
            <w:tcW w:w="339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 xml:space="preserve">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 </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35 000,0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35000.0</w:t>
            </w:r>
          </w:p>
        </w:tc>
      </w:tr>
      <w:tr w:rsidR="00ED7640" w:rsidTr="00ED7640">
        <w:trPr>
          <w:trHeight w:val="2505"/>
        </w:trPr>
        <w:tc>
          <w:tcPr>
            <w:tcW w:w="2782"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lastRenderedPageBreak/>
              <w:t>1 16 10120 00 0000 140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215 000,0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217925,68</w:t>
            </w:r>
          </w:p>
        </w:tc>
      </w:tr>
      <w:tr w:rsidR="00ED7640" w:rsidTr="00ED7640">
        <w:trPr>
          <w:trHeight w:val="225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1 16 10123 01 0000 140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214 000,0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217215.61</w:t>
            </w:r>
          </w:p>
        </w:tc>
      </w:tr>
      <w:tr w:rsidR="00ED7640" w:rsidTr="00ED7640">
        <w:trPr>
          <w:trHeight w:val="250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1 16 10129 01 0000 140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710.07</w:t>
            </w:r>
          </w:p>
        </w:tc>
      </w:tr>
      <w:tr w:rsidR="00ED7640" w:rsidTr="00ED7640">
        <w:trPr>
          <w:trHeight w:val="60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1 16 11000 01 0000 140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Платежи, уплачиваемые в целях возмещения вреда</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245 000,0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244350.0</w:t>
            </w:r>
          </w:p>
        </w:tc>
      </w:tr>
      <w:tr w:rsidR="00ED7640" w:rsidTr="00ED7640">
        <w:trPr>
          <w:trHeight w:val="309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1 16 11050 01 0000 140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w:t>
            </w:r>
            <w:r>
              <w:rPr>
                <w:rFonts w:ascii="Times New Roman" w:hAnsi="Times New Roman" w:cs="Arial"/>
                <w:sz w:val="24"/>
                <w:szCs w:val="24"/>
              </w:rPr>
              <w:lastRenderedPageBreak/>
              <w:t>подлежащие зачислению в бюджет муниципального образования</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lastRenderedPageBreak/>
              <w:t>245 000,0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244350.0</w:t>
            </w:r>
          </w:p>
        </w:tc>
      </w:tr>
      <w:tr w:rsidR="00ED7640" w:rsidTr="00ED7640">
        <w:trPr>
          <w:trHeight w:val="31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lastRenderedPageBreak/>
              <w:t>2 00 00000 00 0000 000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t>БЕЗВОЗМЕЗДНЫЕ ПОСТУПЛЕНИЯ</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b/>
                <w:bCs/>
                <w:sz w:val="24"/>
                <w:szCs w:val="24"/>
              </w:rPr>
              <w:t>273266613,00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b/>
                <w:bCs/>
                <w:sz w:val="24"/>
                <w:szCs w:val="24"/>
              </w:rPr>
              <w:t>268925268,53</w:t>
            </w:r>
          </w:p>
        </w:tc>
      </w:tr>
      <w:tr w:rsidR="00ED7640" w:rsidTr="00ED7640">
        <w:trPr>
          <w:trHeight w:val="126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t>2 02 00000 00 0000 000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t xml:space="preserve">БЕЗВОЗМЕЗДНЫЕ ПОСТУПЛЕНИЯ ОТ ДРУГИХ БЮДЖЕТОВ БЮДЖЕТНОЙ СИСТЕМЫ РОССИЙСКОЙ ФЕДЕРАЦИИ </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b/>
                <w:bCs/>
                <w:sz w:val="24"/>
                <w:szCs w:val="24"/>
              </w:rPr>
              <w:t>273266613,00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b/>
                <w:bCs/>
                <w:sz w:val="24"/>
                <w:szCs w:val="24"/>
              </w:rPr>
              <w:t>268910268,53</w:t>
            </w:r>
          </w:p>
        </w:tc>
      </w:tr>
      <w:tr w:rsidR="00ED7640" w:rsidTr="00ED7640">
        <w:trPr>
          <w:trHeight w:val="70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t>2 02 10000 00 0000 150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t>Дотации бюджетам бюджетной системы Российской Федерации</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b/>
                <w:bCs/>
                <w:sz w:val="24"/>
                <w:szCs w:val="24"/>
              </w:rPr>
              <w:t>92318650,00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b/>
                <w:bCs/>
                <w:sz w:val="24"/>
                <w:szCs w:val="24"/>
              </w:rPr>
              <w:t>92318650,00</w:t>
            </w:r>
          </w:p>
        </w:tc>
      </w:tr>
      <w:tr w:rsidR="00ED7640" w:rsidTr="00ED7640">
        <w:trPr>
          <w:trHeight w:val="60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2 02 15001 00 0000 150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Дотации  на выравнивание бюджетной обеспеченности</w:t>
            </w:r>
          </w:p>
        </w:tc>
        <w:tc>
          <w:tcPr>
            <w:tcW w:w="1868" w:type="dxa"/>
            <w:tcBorders>
              <w:bottom w:val="single" w:sz="4" w:space="0" w:color="000000"/>
              <w:right w:val="single" w:sz="4" w:space="0" w:color="000000"/>
            </w:tcBorders>
            <w:shd w:val="clear" w:color="auto" w:fill="auto"/>
            <w:vAlign w:val="center"/>
          </w:tcPr>
          <w:p w:rsidR="00ED7640" w:rsidRDefault="00ED7640" w:rsidP="00ED7640">
            <w:pPr>
              <w:spacing w:after="0"/>
            </w:pPr>
            <w:r>
              <w:rPr>
                <w:rFonts w:ascii="Times New Roman" w:hAnsi="Times New Roman" w:cs="Arial"/>
                <w:sz w:val="24"/>
                <w:szCs w:val="24"/>
              </w:rPr>
              <w:t>57918000,00</w:t>
            </w:r>
          </w:p>
        </w:tc>
        <w:tc>
          <w:tcPr>
            <w:tcW w:w="1770" w:type="dxa"/>
            <w:tcBorders>
              <w:bottom w:val="single" w:sz="4" w:space="0" w:color="000000"/>
              <w:right w:val="single" w:sz="4" w:space="0" w:color="000000"/>
            </w:tcBorders>
            <w:shd w:val="clear" w:color="auto" w:fill="auto"/>
            <w:vAlign w:val="center"/>
          </w:tcPr>
          <w:p w:rsidR="00ED7640" w:rsidRDefault="00ED7640" w:rsidP="00ED7640">
            <w:pPr>
              <w:spacing w:after="0"/>
            </w:pPr>
            <w:r>
              <w:rPr>
                <w:rFonts w:ascii="Times New Roman" w:hAnsi="Times New Roman" w:cs="Arial"/>
                <w:sz w:val="24"/>
                <w:szCs w:val="24"/>
              </w:rPr>
              <w:t>57918000,00</w:t>
            </w:r>
          </w:p>
        </w:tc>
      </w:tr>
      <w:tr w:rsidR="00ED7640" w:rsidTr="00ED7640">
        <w:trPr>
          <w:trHeight w:val="120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2 02 15001 05 0000 150</w:t>
            </w:r>
          </w:p>
        </w:tc>
        <w:tc>
          <w:tcPr>
            <w:tcW w:w="3395"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57918000,00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57918000,00</w:t>
            </w:r>
          </w:p>
        </w:tc>
      </w:tr>
      <w:tr w:rsidR="00ED7640" w:rsidTr="00ED7640">
        <w:trPr>
          <w:trHeight w:val="93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2 02 15002 00 0000 150</w:t>
            </w:r>
          </w:p>
        </w:tc>
        <w:tc>
          <w:tcPr>
            <w:tcW w:w="3395" w:type="dxa"/>
            <w:tcBorders>
              <w:bottom w:val="single" w:sz="4" w:space="0" w:color="000000"/>
              <w:right w:val="single" w:sz="4" w:space="0" w:color="000000"/>
            </w:tcBorders>
            <w:shd w:val="clear" w:color="auto" w:fill="auto"/>
            <w:vAlign w:val="center"/>
          </w:tcPr>
          <w:p w:rsidR="00ED7640" w:rsidRDefault="00ED7640" w:rsidP="00ED7640">
            <w:pPr>
              <w:spacing w:after="0"/>
            </w:pPr>
            <w:r>
              <w:rPr>
                <w:rFonts w:ascii="Times New Roman" w:hAnsi="Times New Roman" w:cs="Arial"/>
                <w:sz w:val="24"/>
                <w:szCs w:val="24"/>
              </w:rPr>
              <w:t xml:space="preserve">Дотации на поддержку мер по </w:t>
            </w:r>
            <w:r>
              <w:rPr>
                <w:rFonts w:ascii="Times New Roman" w:hAnsi="Times New Roman" w:cs="Arial"/>
                <w:sz w:val="24"/>
                <w:szCs w:val="24"/>
              </w:rPr>
              <w:br/>
              <w:t>обеспечению сбалансированности</w:t>
            </w:r>
            <w:r>
              <w:rPr>
                <w:rFonts w:ascii="Times New Roman" w:hAnsi="Times New Roman" w:cs="Arial"/>
                <w:sz w:val="24"/>
                <w:szCs w:val="24"/>
              </w:rPr>
              <w:br/>
              <w:t>бюджетов</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31711000,00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31711000,00</w:t>
            </w:r>
          </w:p>
        </w:tc>
      </w:tr>
      <w:tr w:rsidR="00ED7640" w:rsidTr="00ED7640">
        <w:trPr>
          <w:trHeight w:val="130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2 02 15002 05 0000 150</w:t>
            </w:r>
          </w:p>
        </w:tc>
        <w:tc>
          <w:tcPr>
            <w:tcW w:w="3395" w:type="dxa"/>
            <w:tcBorders>
              <w:bottom w:val="single" w:sz="4" w:space="0" w:color="000000"/>
              <w:right w:val="single" w:sz="4" w:space="0" w:color="000000"/>
            </w:tcBorders>
            <w:shd w:val="clear" w:color="auto" w:fill="auto"/>
            <w:vAlign w:val="center"/>
          </w:tcPr>
          <w:p w:rsidR="00ED7640" w:rsidRDefault="00ED7640" w:rsidP="00ED7640">
            <w:pPr>
              <w:spacing w:after="0"/>
            </w:pPr>
            <w:r>
              <w:rPr>
                <w:rFonts w:ascii="Times New Roman" w:hAnsi="Times New Roman" w:cs="Arial"/>
                <w:sz w:val="24"/>
                <w:szCs w:val="24"/>
              </w:rPr>
              <w:t>Дотации бюджетам муниципальных</w:t>
            </w:r>
            <w:r>
              <w:rPr>
                <w:rFonts w:ascii="Times New Roman" w:hAnsi="Times New Roman" w:cs="Arial"/>
                <w:sz w:val="24"/>
                <w:szCs w:val="24"/>
              </w:rPr>
              <w:br/>
              <w:t xml:space="preserve"> районов на поддержку мер по </w:t>
            </w:r>
            <w:r>
              <w:rPr>
                <w:rFonts w:ascii="Times New Roman" w:hAnsi="Times New Roman" w:cs="Arial"/>
                <w:sz w:val="24"/>
                <w:szCs w:val="24"/>
              </w:rPr>
              <w:br/>
              <w:t>обеспечению сбалансированности</w:t>
            </w:r>
            <w:r>
              <w:rPr>
                <w:rFonts w:ascii="Times New Roman" w:hAnsi="Times New Roman" w:cs="Arial"/>
                <w:sz w:val="24"/>
                <w:szCs w:val="24"/>
              </w:rPr>
              <w:br/>
              <w:t>бюджетов</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31711000,00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31711000,00</w:t>
            </w:r>
          </w:p>
        </w:tc>
      </w:tr>
      <w:tr w:rsidR="00ED7640" w:rsidTr="00ED7640">
        <w:trPr>
          <w:trHeight w:val="72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2 02 19999 00 0000 150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 xml:space="preserve">Прочие дотации </w:t>
            </w:r>
          </w:p>
        </w:tc>
        <w:tc>
          <w:tcPr>
            <w:tcW w:w="1868" w:type="dxa"/>
            <w:tcBorders>
              <w:bottom w:val="single" w:sz="4" w:space="0" w:color="000000"/>
              <w:right w:val="single" w:sz="4" w:space="0" w:color="000000"/>
            </w:tcBorders>
            <w:shd w:val="clear" w:color="auto" w:fill="auto"/>
            <w:vAlign w:val="center"/>
          </w:tcPr>
          <w:p w:rsidR="00ED7640" w:rsidRDefault="00ED7640" w:rsidP="00ED7640">
            <w:pPr>
              <w:spacing w:after="0"/>
            </w:pPr>
            <w:r>
              <w:rPr>
                <w:rFonts w:ascii="Times New Roman" w:hAnsi="Times New Roman" w:cs="Arial"/>
                <w:sz w:val="24"/>
                <w:szCs w:val="24"/>
              </w:rPr>
              <w:t>1112400,00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1112400,00</w:t>
            </w:r>
          </w:p>
        </w:tc>
      </w:tr>
      <w:tr w:rsidR="00ED7640" w:rsidTr="00ED7640">
        <w:trPr>
          <w:trHeight w:val="67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2 02 19999 00 0000 150</w:t>
            </w:r>
          </w:p>
        </w:tc>
        <w:tc>
          <w:tcPr>
            <w:tcW w:w="3395" w:type="dxa"/>
            <w:shd w:val="clear" w:color="auto" w:fill="auto"/>
          </w:tcPr>
          <w:p w:rsidR="00ED7640" w:rsidRDefault="00ED7640" w:rsidP="00ED7640">
            <w:pPr>
              <w:spacing w:after="0"/>
            </w:pPr>
            <w:r>
              <w:rPr>
                <w:rFonts w:ascii="Times New Roman" w:hAnsi="Times New Roman" w:cs="Arial"/>
                <w:sz w:val="24"/>
                <w:szCs w:val="24"/>
              </w:rPr>
              <w:t xml:space="preserve">Прочие дотации бюджетам муниципальных районов     </w:t>
            </w:r>
          </w:p>
        </w:tc>
        <w:tc>
          <w:tcPr>
            <w:tcW w:w="1868"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1112400,00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1112400,00</w:t>
            </w:r>
          </w:p>
        </w:tc>
      </w:tr>
      <w:tr w:rsidR="00ED7640" w:rsidTr="00ED7640">
        <w:trPr>
          <w:trHeight w:val="105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lastRenderedPageBreak/>
              <w:t>2 02 16549 00 0000 150</w:t>
            </w:r>
          </w:p>
        </w:tc>
        <w:tc>
          <w:tcPr>
            <w:tcW w:w="3395" w:type="dxa"/>
            <w:tcBorders>
              <w:top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Дотации (гранты) бюджетам за достижение показателей деятельности органов местного самоуправления</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1577250,00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1577250,00</w:t>
            </w:r>
          </w:p>
        </w:tc>
      </w:tr>
      <w:tr w:rsidR="00ED7640" w:rsidTr="00ED7640">
        <w:trPr>
          <w:trHeight w:val="130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2 02 16549 05 0000 150</w:t>
            </w:r>
          </w:p>
        </w:tc>
        <w:tc>
          <w:tcPr>
            <w:tcW w:w="3395" w:type="dxa"/>
            <w:shd w:val="clear" w:color="auto" w:fill="auto"/>
          </w:tcPr>
          <w:p w:rsidR="00ED7640" w:rsidRDefault="00ED7640" w:rsidP="00ED7640">
            <w:pPr>
              <w:spacing w:after="0"/>
            </w:pPr>
            <w:r>
              <w:rPr>
                <w:rFonts w:ascii="Times New Roman" w:hAnsi="Times New Roman" w:cs="Arial"/>
                <w:sz w:val="24"/>
                <w:szCs w:val="24"/>
              </w:rPr>
              <w:t>Дотации (гранты) бюджетам муниципальных районов за достижение показателей деятельности органов местного самоуправления</w:t>
            </w:r>
          </w:p>
        </w:tc>
        <w:tc>
          <w:tcPr>
            <w:tcW w:w="1868"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1577250,00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1577250,00</w:t>
            </w:r>
          </w:p>
        </w:tc>
      </w:tr>
      <w:tr w:rsidR="00ED7640" w:rsidTr="00ED7640">
        <w:trPr>
          <w:trHeight w:val="108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t>2 02 20000 00 0000 150</w:t>
            </w:r>
          </w:p>
        </w:tc>
        <w:tc>
          <w:tcPr>
            <w:tcW w:w="3395" w:type="dxa"/>
            <w:tcBorders>
              <w:top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t>Субсидии  бюджетам  бюджетной системы Российской Федерации (межбюджетные субсидии)</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b/>
                <w:bCs/>
                <w:sz w:val="24"/>
                <w:szCs w:val="24"/>
              </w:rPr>
              <w:t>80164663,00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b/>
                <w:bCs/>
                <w:sz w:val="24"/>
                <w:szCs w:val="24"/>
              </w:rPr>
              <w:t>76447205,57</w:t>
            </w:r>
          </w:p>
        </w:tc>
      </w:tr>
      <w:tr w:rsidR="00ED7640" w:rsidTr="00ED7640">
        <w:trPr>
          <w:trHeight w:val="2700"/>
        </w:trPr>
        <w:tc>
          <w:tcPr>
            <w:tcW w:w="2782"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2 02 20216 00 0000 150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24650000,00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24632421,12</w:t>
            </w:r>
          </w:p>
        </w:tc>
      </w:tr>
      <w:tr w:rsidR="00ED7640" w:rsidTr="00ED7640">
        <w:trPr>
          <w:trHeight w:val="2955"/>
        </w:trPr>
        <w:tc>
          <w:tcPr>
            <w:tcW w:w="2782"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2 02 20216 05 0000 150</w:t>
            </w:r>
          </w:p>
        </w:tc>
        <w:tc>
          <w:tcPr>
            <w:tcW w:w="3395" w:type="dxa"/>
            <w:shd w:val="clear" w:color="auto" w:fill="auto"/>
            <w:vAlign w:val="bottom"/>
          </w:tcPr>
          <w:p w:rsidR="00ED7640" w:rsidRDefault="00ED7640" w:rsidP="00ED7640">
            <w:pPr>
              <w:spacing w:after="0"/>
            </w:pPr>
            <w:r>
              <w:rPr>
                <w:rFonts w:ascii="Times New Roman" w:hAnsi="Times New Roman" w:cs="Arial"/>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868"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24650000,00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24632421,12</w:t>
            </w:r>
          </w:p>
        </w:tc>
      </w:tr>
      <w:tr w:rsidR="00ED7640" w:rsidTr="00ED7640">
        <w:trPr>
          <w:trHeight w:val="102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2 02 25243 00 0000 150</w:t>
            </w:r>
          </w:p>
        </w:tc>
        <w:tc>
          <w:tcPr>
            <w:tcW w:w="3395" w:type="dxa"/>
            <w:tcBorders>
              <w:top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Субсидии бюджетам на строительство и реконструкцию (модернизацию) объектов питьевого водоснабжения</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47391600,00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43694222,67</w:t>
            </w:r>
          </w:p>
        </w:tc>
      </w:tr>
      <w:tr w:rsidR="00ED7640" w:rsidTr="00ED7640">
        <w:trPr>
          <w:trHeight w:val="123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lastRenderedPageBreak/>
              <w:t>2 02 25243 05 0000 150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Субсидии бюджетам муниципальных районов на строительство и реконструкцию (модернизацию) объектов питьевого водоснабжения</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47391600,00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43694222,67</w:t>
            </w:r>
          </w:p>
        </w:tc>
      </w:tr>
      <w:tr w:rsidR="00ED7640" w:rsidTr="00ED7640">
        <w:trPr>
          <w:trHeight w:val="183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2 02 25304 00 0000 150</w:t>
            </w:r>
          </w:p>
        </w:tc>
        <w:tc>
          <w:tcPr>
            <w:tcW w:w="3395" w:type="dxa"/>
            <w:shd w:val="clear" w:color="auto" w:fill="auto"/>
          </w:tcPr>
          <w:p w:rsidR="00ED7640" w:rsidRDefault="00ED7640" w:rsidP="00ED7640">
            <w:pPr>
              <w:spacing w:after="0"/>
            </w:pPr>
            <w:proofErr w:type="gramStart"/>
            <w:r>
              <w:rPr>
                <w:rFonts w:ascii="Times New Roman" w:hAnsi="Times New Roman" w:cs="Arial"/>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868"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3336473,00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3336473,00</w:t>
            </w:r>
          </w:p>
        </w:tc>
      </w:tr>
      <w:tr w:rsidR="00ED7640" w:rsidTr="00ED7640">
        <w:trPr>
          <w:trHeight w:val="214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2 02 25304 05 0000 150</w:t>
            </w:r>
          </w:p>
        </w:tc>
        <w:tc>
          <w:tcPr>
            <w:tcW w:w="3395" w:type="dxa"/>
            <w:tcBorders>
              <w:top w:val="single" w:sz="4" w:space="0" w:color="000000"/>
              <w:bottom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68"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3336473,00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3336473,00</w:t>
            </w:r>
          </w:p>
        </w:tc>
      </w:tr>
      <w:tr w:rsidR="00ED7640" w:rsidTr="00ED7640">
        <w:trPr>
          <w:trHeight w:val="154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2 02 25467 00 0000 150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168400,00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168400,00</w:t>
            </w:r>
          </w:p>
        </w:tc>
      </w:tr>
      <w:tr w:rsidR="00ED7640" w:rsidTr="00ED7640">
        <w:trPr>
          <w:trHeight w:val="177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2 02 25467 05 0000 150</w:t>
            </w:r>
          </w:p>
        </w:tc>
        <w:tc>
          <w:tcPr>
            <w:tcW w:w="3395" w:type="dxa"/>
            <w:shd w:val="clear" w:color="auto" w:fill="auto"/>
            <w:vAlign w:val="bottom"/>
          </w:tcPr>
          <w:p w:rsidR="00ED7640" w:rsidRDefault="00ED7640" w:rsidP="00ED7640">
            <w:pPr>
              <w:spacing w:after="0"/>
            </w:pPr>
            <w:r>
              <w:rPr>
                <w:rFonts w:ascii="Times New Roman" w:hAnsi="Times New Roman" w:cs="Arial"/>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68"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168400,00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168400,00</w:t>
            </w:r>
          </w:p>
        </w:tc>
      </w:tr>
      <w:tr w:rsidR="00ED7640" w:rsidTr="00ED7640">
        <w:trPr>
          <w:trHeight w:val="102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2 02 25497 00 0000 150</w:t>
            </w:r>
          </w:p>
        </w:tc>
        <w:tc>
          <w:tcPr>
            <w:tcW w:w="3395" w:type="dxa"/>
            <w:tcBorders>
              <w:top w:val="single" w:sz="4" w:space="0" w:color="000000"/>
              <w:bottom w:val="single" w:sz="4" w:space="0" w:color="000000"/>
            </w:tcBorders>
            <w:shd w:val="clear" w:color="auto" w:fill="auto"/>
          </w:tcPr>
          <w:p w:rsidR="00ED7640" w:rsidRDefault="00ED7640" w:rsidP="00ED7640">
            <w:pPr>
              <w:spacing w:after="0"/>
            </w:pPr>
            <w:r>
              <w:rPr>
                <w:rFonts w:ascii="Times New Roman" w:hAnsi="Times New Roman" w:cs="Arial"/>
                <w:sz w:val="24"/>
                <w:szCs w:val="24"/>
              </w:rPr>
              <w:t>Субсидии бюджетам на реализацию мероприятий по обеспечению жильем молодых семей</w:t>
            </w:r>
          </w:p>
        </w:tc>
        <w:tc>
          <w:tcPr>
            <w:tcW w:w="1868"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253999,00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253999,00</w:t>
            </w:r>
          </w:p>
        </w:tc>
      </w:tr>
      <w:tr w:rsidR="00ED7640" w:rsidTr="00ED7640">
        <w:trPr>
          <w:trHeight w:val="1020"/>
        </w:trPr>
        <w:tc>
          <w:tcPr>
            <w:tcW w:w="2782" w:type="dxa"/>
            <w:tcBorders>
              <w:left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lastRenderedPageBreak/>
              <w:t>2 02 25497 05 0000 150</w:t>
            </w:r>
          </w:p>
        </w:tc>
        <w:tc>
          <w:tcPr>
            <w:tcW w:w="3395" w:type="dxa"/>
            <w:shd w:val="clear" w:color="auto" w:fill="auto"/>
          </w:tcPr>
          <w:p w:rsidR="00ED7640" w:rsidRDefault="00ED7640" w:rsidP="00ED7640">
            <w:pPr>
              <w:spacing w:after="0"/>
            </w:pPr>
            <w:r>
              <w:rPr>
                <w:rFonts w:ascii="Times New Roman" w:hAnsi="Times New Roman" w:cs="Arial"/>
                <w:sz w:val="24"/>
                <w:szCs w:val="24"/>
              </w:rPr>
              <w:t>Субсидии бюджетам муниципальных районов на реализацию мероприятий по обеспечению жильем молодых семей</w:t>
            </w:r>
          </w:p>
        </w:tc>
        <w:tc>
          <w:tcPr>
            <w:tcW w:w="1868"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253999,00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253999,00</w:t>
            </w:r>
          </w:p>
        </w:tc>
      </w:tr>
      <w:tr w:rsidR="00ED7640" w:rsidTr="00ED7640">
        <w:trPr>
          <w:trHeight w:val="1020"/>
        </w:trPr>
        <w:tc>
          <w:tcPr>
            <w:tcW w:w="2782"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2 02 25519 00 0000 150</w:t>
            </w:r>
          </w:p>
        </w:tc>
        <w:tc>
          <w:tcPr>
            <w:tcW w:w="3395" w:type="dxa"/>
            <w:tcBorders>
              <w:top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Субсидии бюджетам на поддержку отрасли культуры</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202593,00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202593,00</w:t>
            </w:r>
          </w:p>
        </w:tc>
      </w:tr>
      <w:tr w:rsidR="00ED7640" w:rsidTr="00ED7640">
        <w:trPr>
          <w:trHeight w:val="102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2 02 25519 05 0000 150</w:t>
            </w:r>
          </w:p>
        </w:tc>
        <w:tc>
          <w:tcPr>
            <w:tcW w:w="3395" w:type="dxa"/>
            <w:shd w:val="clear" w:color="auto" w:fill="auto"/>
          </w:tcPr>
          <w:p w:rsidR="00ED7640" w:rsidRDefault="00ED7640" w:rsidP="00ED7640">
            <w:pPr>
              <w:spacing w:after="0"/>
            </w:pPr>
            <w:r>
              <w:rPr>
                <w:rFonts w:ascii="Times New Roman" w:hAnsi="Times New Roman" w:cs="Arial"/>
                <w:sz w:val="24"/>
                <w:szCs w:val="24"/>
              </w:rPr>
              <w:t>Субсидии бюджетам муниципальных районов на поддержку отрасли культуры</w:t>
            </w:r>
          </w:p>
        </w:tc>
        <w:tc>
          <w:tcPr>
            <w:tcW w:w="1868"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202593,00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202593,00</w:t>
            </w:r>
          </w:p>
        </w:tc>
      </w:tr>
      <w:tr w:rsidR="00ED7640" w:rsidTr="00ED7640">
        <w:trPr>
          <w:trHeight w:val="42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2 02 29999 00 0000 150</w:t>
            </w:r>
          </w:p>
        </w:tc>
        <w:tc>
          <w:tcPr>
            <w:tcW w:w="3395" w:type="dxa"/>
            <w:tcBorders>
              <w:top w:val="single" w:sz="4" w:space="0" w:color="000000"/>
              <w:bottom w:val="single" w:sz="4" w:space="0" w:color="000000"/>
            </w:tcBorders>
            <w:shd w:val="clear" w:color="auto" w:fill="auto"/>
          </w:tcPr>
          <w:p w:rsidR="00ED7640" w:rsidRDefault="00ED7640" w:rsidP="00ED7640">
            <w:pPr>
              <w:spacing w:after="0"/>
            </w:pPr>
            <w:r>
              <w:rPr>
                <w:rFonts w:ascii="Times New Roman" w:hAnsi="Times New Roman" w:cs="Arial"/>
                <w:sz w:val="24"/>
                <w:szCs w:val="24"/>
              </w:rPr>
              <w:t>Прочие субсидии</w:t>
            </w:r>
          </w:p>
        </w:tc>
        <w:tc>
          <w:tcPr>
            <w:tcW w:w="1868"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4161598,00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4159096,78</w:t>
            </w:r>
          </w:p>
        </w:tc>
      </w:tr>
      <w:tr w:rsidR="00ED7640" w:rsidTr="00ED7640">
        <w:trPr>
          <w:trHeight w:val="73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2 02 29999 05 0000 150</w:t>
            </w:r>
          </w:p>
        </w:tc>
        <w:tc>
          <w:tcPr>
            <w:tcW w:w="3395" w:type="dxa"/>
            <w:shd w:val="clear" w:color="auto" w:fill="auto"/>
          </w:tcPr>
          <w:p w:rsidR="00ED7640" w:rsidRDefault="00ED7640" w:rsidP="00ED7640">
            <w:pPr>
              <w:spacing w:after="0"/>
            </w:pPr>
            <w:r>
              <w:rPr>
                <w:rFonts w:ascii="Times New Roman" w:hAnsi="Times New Roman" w:cs="Arial"/>
                <w:sz w:val="24"/>
                <w:szCs w:val="24"/>
              </w:rPr>
              <w:t>Прочие субсидии бюджетам муниципальных районов</w:t>
            </w:r>
          </w:p>
        </w:tc>
        <w:tc>
          <w:tcPr>
            <w:tcW w:w="1868"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4161598,00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4159096,78</w:t>
            </w:r>
          </w:p>
        </w:tc>
      </w:tr>
      <w:tr w:rsidR="00ED7640" w:rsidTr="00ED7640">
        <w:trPr>
          <w:trHeight w:val="67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t>2 02 30000 00 0000 150</w:t>
            </w:r>
          </w:p>
        </w:tc>
        <w:tc>
          <w:tcPr>
            <w:tcW w:w="3395" w:type="dxa"/>
            <w:tcBorders>
              <w:top w:val="single" w:sz="4" w:space="0" w:color="000000"/>
              <w:bottom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t>Субвенции бюджетам бюджетной системы Российской Федерации</w:t>
            </w:r>
          </w:p>
        </w:tc>
        <w:tc>
          <w:tcPr>
            <w:tcW w:w="1868"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b/>
                <w:bCs/>
                <w:sz w:val="24"/>
                <w:szCs w:val="24"/>
              </w:rPr>
              <w:t>93651230,00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b/>
                <w:bCs/>
                <w:sz w:val="24"/>
                <w:szCs w:val="24"/>
              </w:rPr>
              <w:t>93432705,37</w:t>
            </w:r>
          </w:p>
        </w:tc>
      </w:tr>
      <w:tr w:rsidR="00ED7640" w:rsidTr="00ED7640">
        <w:trPr>
          <w:trHeight w:val="106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2 02 30024 00 0000 150</w:t>
            </w:r>
          </w:p>
        </w:tc>
        <w:tc>
          <w:tcPr>
            <w:tcW w:w="3395" w:type="dxa"/>
            <w:tcBorders>
              <w:bottom w:val="single" w:sz="4" w:space="0" w:color="000000"/>
            </w:tcBorders>
            <w:shd w:val="clear" w:color="auto" w:fill="auto"/>
          </w:tcPr>
          <w:p w:rsidR="00ED7640" w:rsidRDefault="00ED7640" w:rsidP="00ED7640">
            <w:pPr>
              <w:spacing w:after="0"/>
            </w:pPr>
            <w:r>
              <w:rPr>
                <w:rFonts w:ascii="Times New Roman" w:hAnsi="Times New Roman" w:cs="Arial"/>
                <w:sz w:val="24"/>
                <w:szCs w:val="24"/>
              </w:rPr>
              <w:t>Субвенции местным бюджетам на выполнение передаваемых полномочий субъектов Российской Федерации</w:t>
            </w:r>
          </w:p>
        </w:tc>
        <w:tc>
          <w:tcPr>
            <w:tcW w:w="1868"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93382130,00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93312079,80</w:t>
            </w:r>
          </w:p>
        </w:tc>
      </w:tr>
      <w:tr w:rsidR="00ED7640" w:rsidTr="00ED7640">
        <w:trPr>
          <w:trHeight w:val="133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2 02 30024 05 0000 150</w:t>
            </w:r>
          </w:p>
        </w:tc>
        <w:tc>
          <w:tcPr>
            <w:tcW w:w="3395" w:type="dxa"/>
            <w:shd w:val="clear" w:color="auto" w:fill="auto"/>
          </w:tcPr>
          <w:p w:rsidR="00ED7640" w:rsidRDefault="00ED7640" w:rsidP="00ED7640">
            <w:pPr>
              <w:spacing w:after="0"/>
            </w:pPr>
            <w:r>
              <w:rPr>
                <w:rFonts w:ascii="Times New Roman" w:hAnsi="Times New Roman" w:cs="Arial"/>
                <w:sz w:val="24"/>
                <w:szCs w:val="24"/>
              </w:rPr>
              <w:t>Субвенции бюджетам муниципальных районов на выполнение передаваемых полномочий субъектов Российской Федерации</w:t>
            </w:r>
          </w:p>
        </w:tc>
        <w:tc>
          <w:tcPr>
            <w:tcW w:w="1868"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93382130,00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93312079,80</w:t>
            </w:r>
          </w:p>
        </w:tc>
      </w:tr>
      <w:tr w:rsidR="00ED7640" w:rsidTr="00ED7640">
        <w:trPr>
          <w:trHeight w:val="945"/>
        </w:trPr>
        <w:tc>
          <w:tcPr>
            <w:tcW w:w="2782" w:type="dxa"/>
            <w:tcBorders>
              <w:left w:val="single" w:sz="4" w:space="0" w:color="000000"/>
              <w:bottom w:val="single" w:sz="4" w:space="0" w:color="000000"/>
              <w:right w:val="single" w:sz="4" w:space="0" w:color="000000"/>
            </w:tcBorders>
            <w:shd w:val="clear" w:color="auto" w:fill="FFFFFF"/>
          </w:tcPr>
          <w:p w:rsidR="00ED7640" w:rsidRDefault="00ED7640" w:rsidP="00ED7640">
            <w:pPr>
              <w:spacing w:after="0"/>
            </w:pPr>
            <w:r>
              <w:rPr>
                <w:rFonts w:ascii="Times New Roman" w:hAnsi="Times New Roman" w:cs="Arial"/>
                <w:sz w:val="24"/>
                <w:szCs w:val="24"/>
              </w:rPr>
              <w:t>2 02 35469 00 0000 150</w:t>
            </w:r>
          </w:p>
        </w:tc>
        <w:tc>
          <w:tcPr>
            <w:tcW w:w="3395" w:type="dxa"/>
            <w:tcBorders>
              <w:top w:val="single" w:sz="4" w:space="0" w:color="000000"/>
              <w:bottom w:val="single" w:sz="4" w:space="0" w:color="000000"/>
            </w:tcBorders>
            <w:shd w:val="clear" w:color="auto" w:fill="auto"/>
          </w:tcPr>
          <w:p w:rsidR="00ED7640" w:rsidRDefault="00ED7640" w:rsidP="00ED7640">
            <w:pPr>
              <w:spacing w:after="0"/>
            </w:pPr>
            <w:r>
              <w:rPr>
                <w:rFonts w:ascii="Times New Roman" w:hAnsi="Times New Roman" w:cs="Arial"/>
                <w:sz w:val="24"/>
                <w:szCs w:val="24"/>
              </w:rPr>
              <w:t>Субвенции бюджетам на проведение Всероссийской переписи населения 2020 года</w:t>
            </w:r>
          </w:p>
        </w:tc>
        <w:tc>
          <w:tcPr>
            <w:tcW w:w="1868"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175100,00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26625,57</w:t>
            </w:r>
          </w:p>
        </w:tc>
      </w:tr>
      <w:tr w:rsidR="00ED7640" w:rsidTr="00ED7640">
        <w:trPr>
          <w:trHeight w:val="1005"/>
        </w:trPr>
        <w:tc>
          <w:tcPr>
            <w:tcW w:w="2782" w:type="dxa"/>
            <w:tcBorders>
              <w:left w:val="single" w:sz="4" w:space="0" w:color="000000"/>
              <w:bottom w:val="single" w:sz="4" w:space="0" w:color="000000"/>
              <w:right w:val="single" w:sz="4" w:space="0" w:color="000000"/>
            </w:tcBorders>
            <w:shd w:val="clear" w:color="auto" w:fill="FFFFFF"/>
          </w:tcPr>
          <w:p w:rsidR="00ED7640" w:rsidRDefault="00ED7640" w:rsidP="00ED7640">
            <w:pPr>
              <w:spacing w:after="0"/>
            </w:pPr>
            <w:r>
              <w:rPr>
                <w:rFonts w:ascii="Times New Roman" w:hAnsi="Times New Roman" w:cs="Arial"/>
                <w:sz w:val="24"/>
                <w:szCs w:val="24"/>
              </w:rPr>
              <w:t>2 02 35469 05 0000 150</w:t>
            </w:r>
          </w:p>
        </w:tc>
        <w:tc>
          <w:tcPr>
            <w:tcW w:w="3395" w:type="dxa"/>
            <w:shd w:val="clear" w:color="auto" w:fill="auto"/>
          </w:tcPr>
          <w:p w:rsidR="00ED7640" w:rsidRDefault="00ED7640" w:rsidP="00ED7640">
            <w:pPr>
              <w:spacing w:after="0"/>
            </w:pPr>
            <w:r>
              <w:rPr>
                <w:rFonts w:ascii="Times New Roman" w:hAnsi="Times New Roman" w:cs="Arial"/>
                <w:sz w:val="24"/>
                <w:szCs w:val="24"/>
              </w:rPr>
              <w:t>Субвенции бюджетам муниципальных районов на проведение Всероссийской переписи населения 2020 года</w:t>
            </w:r>
          </w:p>
        </w:tc>
        <w:tc>
          <w:tcPr>
            <w:tcW w:w="1868"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175100,00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26625,57</w:t>
            </w:r>
          </w:p>
        </w:tc>
      </w:tr>
      <w:tr w:rsidR="00ED7640" w:rsidTr="00ED7640">
        <w:trPr>
          <w:trHeight w:val="94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2 02 35508 00 0000 150</w:t>
            </w:r>
          </w:p>
        </w:tc>
        <w:tc>
          <w:tcPr>
            <w:tcW w:w="3395" w:type="dxa"/>
            <w:tcBorders>
              <w:top w:val="single" w:sz="4" w:space="0" w:color="000000"/>
              <w:bottom w:val="single" w:sz="4" w:space="0" w:color="000000"/>
            </w:tcBorders>
            <w:shd w:val="clear" w:color="auto" w:fill="auto"/>
          </w:tcPr>
          <w:p w:rsidR="00ED7640" w:rsidRDefault="00ED7640" w:rsidP="00ED7640">
            <w:pPr>
              <w:spacing w:after="0"/>
            </w:pPr>
            <w:proofErr w:type="gramStart"/>
            <w:r>
              <w:rPr>
                <w:rFonts w:ascii="Times New Roman" w:hAnsi="Times New Roman" w:cs="Arial"/>
                <w:sz w:val="24"/>
                <w:szCs w:val="24"/>
              </w:rPr>
              <w:t>Субвенции бюджетам на поддержку сельскохозяйственного производства по отдельным подотраслям растениеводства и животноводства</w:t>
            </w:r>
            <w:proofErr w:type="gramEnd"/>
          </w:p>
        </w:tc>
        <w:tc>
          <w:tcPr>
            <w:tcW w:w="1868"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94000,00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94000,00</w:t>
            </w:r>
          </w:p>
        </w:tc>
      </w:tr>
      <w:tr w:rsidR="00ED7640" w:rsidTr="00ED7640">
        <w:trPr>
          <w:trHeight w:val="124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2 02 35508 05 0000 150</w:t>
            </w:r>
          </w:p>
        </w:tc>
        <w:tc>
          <w:tcPr>
            <w:tcW w:w="3395" w:type="dxa"/>
            <w:shd w:val="clear" w:color="auto" w:fill="auto"/>
          </w:tcPr>
          <w:p w:rsidR="00ED7640" w:rsidRDefault="00ED7640" w:rsidP="00ED7640">
            <w:pPr>
              <w:spacing w:after="0"/>
            </w:pPr>
            <w:proofErr w:type="gramStart"/>
            <w:r>
              <w:rPr>
                <w:rFonts w:ascii="Times New Roman" w:hAnsi="Times New Roman" w:cs="Arial"/>
                <w:sz w:val="24"/>
                <w:szCs w:val="24"/>
              </w:rPr>
              <w:t xml:space="preserve">Субвенции бюджетам муниципальных районов на поддержку сельскохозяйственного </w:t>
            </w:r>
            <w:r>
              <w:rPr>
                <w:rFonts w:ascii="Times New Roman" w:hAnsi="Times New Roman" w:cs="Arial"/>
                <w:sz w:val="24"/>
                <w:szCs w:val="24"/>
              </w:rPr>
              <w:lastRenderedPageBreak/>
              <w:t>производства по отдельным подотраслям растениеводства и животноводства</w:t>
            </w:r>
            <w:proofErr w:type="gramEnd"/>
          </w:p>
        </w:tc>
        <w:tc>
          <w:tcPr>
            <w:tcW w:w="1868"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lastRenderedPageBreak/>
              <w:t>94000,00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94000,00</w:t>
            </w:r>
          </w:p>
        </w:tc>
      </w:tr>
      <w:tr w:rsidR="00ED7640" w:rsidTr="00ED7640">
        <w:trPr>
          <w:trHeight w:val="52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lastRenderedPageBreak/>
              <w:t>2 02 40000 00 0000 150</w:t>
            </w:r>
          </w:p>
        </w:tc>
        <w:tc>
          <w:tcPr>
            <w:tcW w:w="3395" w:type="dxa"/>
            <w:tcBorders>
              <w:top w:val="single" w:sz="4" w:space="0" w:color="000000"/>
              <w:bottom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t>Иные межбюджетные трансферты</w:t>
            </w:r>
          </w:p>
        </w:tc>
        <w:tc>
          <w:tcPr>
            <w:tcW w:w="1868"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t>7132070,00</w:t>
            </w:r>
          </w:p>
        </w:tc>
        <w:tc>
          <w:tcPr>
            <w:tcW w:w="1770"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t>6711707,59</w:t>
            </w:r>
          </w:p>
        </w:tc>
      </w:tr>
      <w:tr w:rsidR="00ED7640" w:rsidTr="00ED7640">
        <w:trPr>
          <w:trHeight w:val="2145"/>
        </w:trPr>
        <w:tc>
          <w:tcPr>
            <w:tcW w:w="2782" w:type="dxa"/>
            <w:tcBorders>
              <w:left w:val="single" w:sz="4" w:space="0" w:color="000000"/>
              <w:bottom w:val="single" w:sz="4" w:space="0" w:color="000000"/>
              <w:right w:val="single" w:sz="4" w:space="0" w:color="000000"/>
            </w:tcBorders>
            <w:shd w:val="clear" w:color="auto" w:fill="FFFFFF"/>
          </w:tcPr>
          <w:p w:rsidR="00ED7640" w:rsidRDefault="00ED7640" w:rsidP="00ED7640">
            <w:pPr>
              <w:spacing w:after="0"/>
            </w:pPr>
            <w:r>
              <w:rPr>
                <w:rFonts w:ascii="Times New Roman" w:hAnsi="Times New Roman" w:cs="Arial"/>
                <w:sz w:val="24"/>
                <w:szCs w:val="24"/>
              </w:rPr>
              <w:t>2 02 40014 00 0000 150</w:t>
            </w:r>
          </w:p>
        </w:tc>
        <w:tc>
          <w:tcPr>
            <w:tcW w:w="3395" w:type="dxa"/>
            <w:tcBorders>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20000,00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20000,00</w:t>
            </w:r>
          </w:p>
        </w:tc>
      </w:tr>
      <w:tr w:rsidR="00ED7640" w:rsidTr="00ED7640">
        <w:trPr>
          <w:trHeight w:val="2175"/>
        </w:trPr>
        <w:tc>
          <w:tcPr>
            <w:tcW w:w="2782" w:type="dxa"/>
            <w:tcBorders>
              <w:left w:val="single" w:sz="4" w:space="0" w:color="000000"/>
              <w:bottom w:val="single" w:sz="4" w:space="0" w:color="000000"/>
              <w:right w:val="single" w:sz="4" w:space="0" w:color="000000"/>
            </w:tcBorders>
            <w:shd w:val="clear" w:color="auto" w:fill="FFFFFF"/>
          </w:tcPr>
          <w:p w:rsidR="00ED7640" w:rsidRDefault="00ED7640" w:rsidP="00ED7640">
            <w:pPr>
              <w:spacing w:after="0"/>
            </w:pPr>
            <w:r>
              <w:rPr>
                <w:rFonts w:ascii="Times New Roman" w:hAnsi="Times New Roman" w:cs="Arial"/>
                <w:sz w:val="24"/>
                <w:szCs w:val="24"/>
              </w:rPr>
              <w:t>2 02 40014 05 0000 150</w:t>
            </w:r>
          </w:p>
        </w:tc>
        <w:tc>
          <w:tcPr>
            <w:tcW w:w="3395" w:type="dxa"/>
            <w:shd w:val="clear" w:color="auto" w:fill="auto"/>
          </w:tcPr>
          <w:p w:rsidR="00ED7640" w:rsidRDefault="00ED7640" w:rsidP="00ED7640">
            <w:pPr>
              <w:spacing w:after="0"/>
            </w:pPr>
            <w:r>
              <w:rPr>
                <w:rFonts w:ascii="Times New Roman" w:hAnsi="Times New Roman" w:cs="Arial"/>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868"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20000,00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20000,00</w:t>
            </w:r>
          </w:p>
        </w:tc>
      </w:tr>
      <w:tr w:rsidR="00ED7640" w:rsidTr="00ED7640">
        <w:trPr>
          <w:trHeight w:val="1005"/>
        </w:trPr>
        <w:tc>
          <w:tcPr>
            <w:tcW w:w="2782" w:type="dxa"/>
            <w:tcBorders>
              <w:left w:val="single" w:sz="4" w:space="0" w:color="000000"/>
              <w:bottom w:val="single" w:sz="4" w:space="0" w:color="000000"/>
              <w:right w:val="single" w:sz="4" w:space="0" w:color="000000"/>
            </w:tcBorders>
            <w:shd w:val="clear" w:color="auto" w:fill="FFFFFF"/>
          </w:tcPr>
          <w:p w:rsidR="00ED7640" w:rsidRDefault="00ED7640" w:rsidP="00ED7640">
            <w:pPr>
              <w:spacing w:after="0"/>
            </w:pPr>
            <w:r>
              <w:rPr>
                <w:rFonts w:ascii="Times New Roman" w:hAnsi="Times New Roman" w:cs="Arial"/>
                <w:sz w:val="24"/>
                <w:szCs w:val="24"/>
              </w:rPr>
              <w:t>2 02 45303 00 0000 150</w:t>
            </w:r>
          </w:p>
        </w:tc>
        <w:tc>
          <w:tcPr>
            <w:tcW w:w="3395" w:type="dxa"/>
            <w:tcBorders>
              <w:top w:val="single" w:sz="4" w:space="0" w:color="000000"/>
              <w:bottom w:val="single" w:sz="4" w:space="0" w:color="000000"/>
            </w:tcBorders>
            <w:shd w:val="clear" w:color="auto" w:fill="auto"/>
          </w:tcPr>
          <w:p w:rsidR="00ED7640" w:rsidRDefault="00ED7640" w:rsidP="00ED7640">
            <w:pPr>
              <w:spacing w:after="0"/>
            </w:pPr>
            <w:r>
              <w:rPr>
                <w:rFonts w:ascii="Times New Roman" w:hAnsi="Times New Roman" w:cs="Arial"/>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68"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5625070,00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5223743,59</w:t>
            </w:r>
          </w:p>
        </w:tc>
      </w:tr>
      <w:tr w:rsidR="00ED7640" w:rsidTr="00ED7640">
        <w:trPr>
          <w:trHeight w:val="1605"/>
        </w:trPr>
        <w:tc>
          <w:tcPr>
            <w:tcW w:w="2782" w:type="dxa"/>
            <w:tcBorders>
              <w:left w:val="single" w:sz="4" w:space="0" w:color="000000"/>
              <w:bottom w:val="single" w:sz="4" w:space="0" w:color="000000"/>
              <w:right w:val="single" w:sz="4" w:space="0" w:color="000000"/>
            </w:tcBorders>
            <w:shd w:val="clear" w:color="auto" w:fill="FFFFFF"/>
          </w:tcPr>
          <w:p w:rsidR="00ED7640" w:rsidRDefault="00ED7640" w:rsidP="00ED7640">
            <w:pPr>
              <w:spacing w:after="0"/>
            </w:pPr>
            <w:r>
              <w:rPr>
                <w:rFonts w:ascii="Times New Roman" w:hAnsi="Times New Roman" w:cs="Arial"/>
                <w:sz w:val="24"/>
                <w:szCs w:val="24"/>
              </w:rPr>
              <w:t>2 02 45303 05 0000 150</w:t>
            </w:r>
          </w:p>
        </w:tc>
        <w:tc>
          <w:tcPr>
            <w:tcW w:w="3395" w:type="dxa"/>
            <w:shd w:val="clear" w:color="auto" w:fill="auto"/>
          </w:tcPr>
          <w:p w:rsidR="00ED7640" w:rsidRDefault="00ED7640" w:rsidP="00ED7640">
            <w:pPr>
              <w:spacing w:after="0"/>
            </w:pPr>
            <w:r>
              <w:rPr>
                <w:rFonts w:ascii="Times New Roman" w:hAnsi="Times New Roman" w:cs="Arial"/>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68"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5625070,00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5223743,59</w:t>
            </w:r>
          </w:p>
        </w:tc>
      </w:tr>
      <w:tr w:rsidR="00ED7640" w:rsidTr="00ED7640">
        <w:trPr>
          <w:trHeight w:val="735"/>
        </w:trPr>
        <w:tc>
          <w:tcPr>
            <w:tcW w:w="2782" w:type="dxa"/>
            <w:tcBorders>
              <w:left w:val="single" w:sz="4" w:space="0" w:color="000000"/>
              <w:bottom w:val="single" w:sz="4" w:space="0" w:color="000000"/>
              <w:right w:val="single" w:sz="4" w:space="0" w:color="000000"/>
            </w:tcBorders>
            <w:shd w:val="clear" w:color="auto" w:fill="FFFFFF"/>
          </w:tcPr>
          <w:p w:rsidR="00ED7640" w:rsidRDefault="00ED7640" w:rsidP="00ED7640">
            <w:pPr>
              <w:spacing w:after="0"/>
            </w:pPr>
            <w:r>
              <w:rPr>
                <w:rFonts w:ascii="Times New Roman" w:hAnsi="Times New Roman" w:cs="Arial"/>
                <w:sz w:val="24"/>
                <w:szCs w:val="24"/>
              </w:rPr>
              <w:t>2 02 49999 00 0000 150</w:t>
            </w:r>
          </w:p>
        </w:tc>
        <w:tc>
          <w:tcPr>
            <w:tcW w:w="3395" w:type="dxa"/>
            <w:tcBorders>
              <w:top w:val="single" w:sz="4" w:space="0" w:color="000000"/>
              <w:bottom w:val="single" w:sz="4" w:space="0" w:color="000000"/>
            </w:tcBorders>
            <w:shd w:val="clear" w:color="auto" w:fill="auto"/>
          </w:tcPr>
          <w:p w:rsidR="00ED7640" w:rsidRDefault="00ED7640" w:rsidP="00ED7640">
            <w:pPr>
              <w:spacing w:after="0"/>
            </w:pPr>
            <w:r>
              <w:rPr>
                <w:rFonts w:ascii="Times New Roman" w:hAnsi="Times New Roman" w:cs="Arial"/>
                <w:sz w:val="24"/>
                <w:szCs w:val="24"/>
              </w:rPr>
              <w:t>Прочие межбюджетные трансферты, передаваемые бюджетам</w:t>
            </w:r>
          </w:p>
        </w:tc>
        <w:tc>
          <w:tcPr>
            <w:tcW w:w="1868"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1487000,00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1467964,00</w:t>
            </w:r>
          </w:p>
        </w:tc>
      </w:tr>
      <w:tr w:rsidR="00ED7640" w:rsidTr="00ED7640">
        <w:trPr>
          <w:trHeight w:val="990"/>
        </w:trPr>
        <w:tc>
          <w:tcPr>
            <w:tcW w:w="2782" w:type="dxa"/>
            <w:tcBorders>
              <w:left w:val="single" w:sz="4" w:space="0" w:color="000000"/>
              <w:bottom w:val="single" w:sz="4" w:space="0" w:color="000000"/>
              <w:right w:val="single" w:sz="4" w:space="0" w:color="000000"/>
            </w:tcBorders>
            <w:shd w:val="clear" w:color="auto" w:fill="FFFFFF"/>
          </w:tcPr>
          <w:p w:rsidR="00ED7640" w:rsidRDefault="00ED7640" w:rsidP="00ED7640">
            <w:pPr>
              <w:spacing w:after="0"/>
            </w:pPr>
            <w:r>
              <w:rPr>
                <w:rFonts w:ascii="Times New Roman" w:hAnsi="Times New Roman" w:cs="Arial"/>
                <w:sz w:val="24"/>
                <w:szCs w:val="24"/>
              </w:rPr>
              <w:lastRenderedPageBreak/>
              <w:t>2 02 49999 05 0000 150</w:t>
            </w:r>
          </w:p>
        </w:tc>
        <w:tc>
          <w:tcPr>
            <w:tcW w:w="3395" w:type="dxa"/>
            <w:tcBorders>
              <w:bottom w:val="single" w:sz="4" w:space="0" w:color="000000"/>
            </w:tcBorders>
            <w:shd w:val="clear" w:color="auto" w:fill="auto"/>
          </w:tcPr>
          <w:p w:rsidR="00ED7640" w:rsidRDefault="00ED7640" w:rsidP="00ED7640">
            <w:pPr>
              <w:spacing w:after="0"/>
            </w:pPr>
            <w:r>
              <w:rPr>
                <w:rFonts w:ascii="Times New Roman" w:hAnsi="Times New Roman" w:cs="Arial"/>
                <w:sz w:val="24"/>
                <w:szCs w:val="24"/>
              </w:rPr>
              <w:t>Прочие межбюджетные трансферты, передаваемые бюджетам муниципальных районов</w:t>
            </w:r>
          </w:p>
        </w:tc>
        <w:tc>
          <w:tcPr>
            <w:tcW w:w="1868"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1487000,00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1467964,00</w:t>
            </w:r>
          </w:p>
        </w:tc>
      </w:tr>
      <w:tr w:rsidR="00ED7640" w:rsidTr="00ED7640">
        <w:trPr>
          <w:trHeight w:val="465"/>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t>2 07 00000 00 0000 000</w:t>
            </w:r>
          </w:p>
        </w:tc>
        <w:tc>
          <w:tcPr>
            <w:tcW w:w="3395" w:type="dxa"/>
            <w:tcBorders>
              <w:left w:val="single" w:sz="8" w:space="0" w:color="000000"/>
              <w:bottom w:val="single" w:sz="8" w:space="0" w:color="000000"/>
            </w:tcBorders>
            <w:shd w:val="clear" w:color="auto" w:fill="auto"/>
            <w:vAlign w:val="center"/>
          </w:tcPr>
          <w:p w:rsidR="00ED7640" w:rsidRDefault="00ED7640" w:rsidP="00ED7640">
            <w:pPr>
              <w:spacing w:after="0"/>
            </w:pPr>
            <w:r>
              <w:rPr>
                <w:rFonts w:ascii="Times New Roman" w:hAnsi="Times New Roman" w:cs="Arial"/>
                <w:b/>
                <w:bCs/>
                <w:sz w:val="24"/>
                <w:szCs w:val="24"/>
              </w:rPr>
              <w:t>Прочие безвозмездные поступления</w:t>
            </w:r>
          </w:p>
        </w:tc>
        <w:tc>
          <w:tcPr>
            <w:tcW w:w="1868"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b/>
                <w:bCs/>
                <w:sz w:val="24"/>
                <w:szCs w:val="24"/>
              </w:rPr>
              <w:t>0,00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b/>
                <w:bCs/>
                <w:sz w:val="24"/>
                <w:szCs w:val="24"/>
              </w:rPr>
              <w:t>15000,00</w:t>
            </w:r>
          </w:p>
        </w:tc>
      </w:tr>
      <w:tr w:rsidR="00ED7640" w:rsidTr="00ED7640">
        <w:trPr>
          <w:trHeight w:val="660"/>
        </w:trPr>
        <w:tc>
          <w:tcPr>
            <w:tcW w:w="2782"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2 07 05030 05 0000 150</w:t>
            </w:r>
          </w:p>
        </w:tc>
        <w:tc>
          <w:tcPr>
            <w:tcW w:w="3395" w:type="dxa"/>
            <w:tcBorders>
              <w:left w:val="single" w:sz="8" w:space="0" w:color="000000"/>
              <w:bottom w:val="single" w:sz="8" w:space="0" w:color="000000"/>
            </w:tcBorders>
            <w:shd w:val="clear" w:color="auto" w:fill="auto"/>
            <w:vAlign w:val="center"/>
          </w:tcPr>
          <w:p w:rsidR="00ED7640" w:rsidRDefault="00ED7640" w:rsidP="00ED7640">
            <w:pPr>
              <w:spacing w:after="0"/>
            </w:pPr>
            <w:r>
              <w:rPr>
                <w:rFonts w:ascii="Times New Roman" w:hAnsi="Times New Roman" w:cs="Arial"/>
                <w:sz w:val="24"/>
                <w:szCs w:val="24"/>
              </w:rPr>
              <w:t>Прочие безвозмездные поступления в бюджеты муниципальных районов</w:t>
            </w:r>
          </w:p>
        </w:tc>
        <w:tc>
          <w:tcPr>
            <w:tcW w:w="1868"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spacing w:after="0"/>
              <w:rPr>
                <w:rFonts w:ascii="Times New Roman" w:hAnsi="Times New Roman"/>
                <w:sz w:val="24"/>
                <w:szCs w:val="24"/>
              </w:rPr>
            </w:pP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sz w:val="24"/>
                <w:szCs w:val="24"/>
              </w:rPr>
              <w:t>15000,00</w:t>
            </w:r>
          </w:p>
        </w:tc>
      </w:tr>
      <w:tr w:rsidR="00ED7640" w:rsidTr="00ED7640">
        <w:trPr>
          <w:trHeight w:val="450"/>
        </w:trPr>
        <w:tc>
          <w:tcPr>
            <w:tcW w:w="2782" w:type="dxa"/>
            <w:tcBorders>
              <w:left w:val="single" w:sz="4" w:space="0" w:color="000000"/>
              <w:bottom w:val="single" w:sz="4" w:space="0" w:color="000000"/>
              <w:right w:val="single" w:sz="4" w:space="0" w:color="000000"/>
            </w:tcBorders>
            <w:shd w:val="clear" w:color="auto" w:fill="FFFFFF"/>
          </w:tcPr>
          <w:p w:rsidR="00ED7640" w:rsidRDefault="00ED7640" w:rsidP="00ED7640">
            <w:pPr>
              <w:spacing w:after="0"/>
            </w:pPr>
            <w:r>
              <w:rPr>
                <w:rFonts w:ascii="Times New Roman" w:hAnsi="Times New Roman" w:cs="Arial"/>
                <w:sz w:val="24"/>
                <w:szCs w:val="24"/>
              </w:rPr>
              <w:t> </w:t>
            </w:r>
          </w:p>
        </w:tc>
        <w:tc>
          <w:tcPr>
            <w:tcW w:w="3395" w:type="dxa"/>
            <w:tcBorders>
              <w:top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b/>
                <w:bCs/>
                <w:sz w:val="24"/>
                <w:szCs w:val="24"/>
              </w:rPr>
              <w:t>ИТОГО</w:t>
            </w:r>
          </w:p>
        </w:tc>
        <w:tc>
          <w:tcPr>
            <w:tcW w:w="1868"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b/>
                <w:bCs/>
                <w:sz w:val="24"/>
                <w:szCs w:val="24"/>
              </w:rPr>
              <w:t>325706613,00</w:t>
            </w:r>
          </w:p>
        </w:tc>
        <w:tc>
          <w:tcPr>
            <w:tcW w:w="1770" w:type="dxa"/>
            <w:tcBorders>
              <w:bottom w:val="single" w:sz="4" w:space="0" w:color="000000"/>
              <w:right w:val="single" w:sz="4" w:space="0" w:color="000000"/>
            </w:tcBorders>
            <w:shd w:val="clear" w:color="auto" w:fill="auto"/>
            <w:vAlign w:val="bottom"/>
          </w:tcPr>
          <w:p w:rsidR="00ED7640" w:rsidRDefault="00ED7640" w:rsidP="00ED7640">
            <w:pPr>
              <w:spacing w:after="0"/>
            </w:pPr>
            <w:r>
              <w:rPr>
                <w:rFonts w:ascii="Times New Roman" w:hAnsi="Times New Roman" w:cs="Arial"/>
                <w:b/>
                <w:bCs/>
                <w:sz w:val="24"/>
                <w:szCs w:val="24"/>
              </w:rPr>
              <w:t>322540780,76</w:t>
            </w:r>
          </w:p>
        </w:tc>
      </w:tr>
    </w:tbl>
    <w:p w:rsidR="00ED7640" w:rsidRDefault="00ED7640" w:rsidP="00ED7640">
      <w:pPr>
        <w:spacing w:after="0"/>
        <w:rPr>
          <w:rFonts w:ascii="Times New Roman" w:hAnsi="Times New Roman"/>
          <w:sz w:val="24"/>
          <w:szCs w:val="24"/>
        </w:rPr>
      </w:pPr>
    </w:p>
    <w:p w:rsidR="00ED7640" w:rsidRDefault="00ED7640" w:rsidP="00ED7640">
      <w:pPr>
        <w:tabs>
          <w:tab w:val="left" w:pos="2250"/>
        </w:tabs>
        <w:spacing w:after="0"/>
        <w:jc w:val="right"/>
      </w:pPr>
      <w:r>
        <w:rPr>
          <w:rFonts w:ascii="Times New Roman" w:hAnsi="Times New Roman" w:cs="Arial"/>
          <w:bCs/>
          <w:sz w:val="24"/>
          <w:szCs w:val="24"/>
        </w:rPr>
        <w:t xml:space="preserve">Приложение №3 </w:t>
      </w:r>
    </w:p>
    <w:p w:rsidR="00ED7640" w:rsidRDefault="00ED7640" w:rsidP="00ED7640">
      <w:pPr>
        <w:spacing w:after="0"/>
        <w:ind w:firstLine="709"/>
        <w:jc w:val="right"/>
      </w:pPr>
      <w:r>
        <w:rPr>
          <w:rFonts w:ascii="Times New Roman" w:hAnsi="Times New Roman" w:cs="Arial"/>
          <w:sz w:val="24"/>
          <w:szCs w:val="24"/>
        </w:rPr>
        <w:t xml:space="preserve">  к решению Собрания депутатов </w:t>
      </w:r>
      <w:bookmarkStart w:id="2" w:name="_GoBack3"/>
      <w:bookmarkEnd w:id="2"/>
    </w:p>
    <w:p w:rsidR="00ED7640" w:rsidRDefault="00ED7640" w:rsidP="00ED7640">
      <w:pPr>
        <w:spacing w:after="0"/>
        <w:ind w:firstLine="709"/>
        <w:jc w:val="right"/>
      </w:pPr>
      <w:r>
        <w:rPr>
          <w:rFonts w:ascii="Times New Roman" w:hAnsi="Times New Roman" w:cs="Arial"/>
          <w:sz w:val="24"/>
          <w:szCs w:val="24"/>
        </w:rPr>
        <w:t xml:space="preserve">  Шарьинского муниципального района</w:t>
      </w:r>
    </w:p>
    <w:p w:rsidR="00ED7640" w:rsidRDefault="00ED7640" w:rsidP="00ED7640">
      <w:pPr>
        <w:spacing w:after="0"/>
        <w:ind w:firstLine="709"/>
        <w:jc w:val="right"/>
      </w:pPr>
      <w:r>
        <w:rPr>
          <w:rFonts w:ascii="Times New Roman" w:hAnsi="Times New Roman" w:cs="Arial"/>
          <w:sz w:val="24"/>
          <w:szCs w:val="24"/>
        </w:rPr>
        <w:t>от « 27» апреля 2022г. №29</w:t>
      </w:r>
    </w:p>
    <w:p w:rsidR="00ED7640" w:rsidRDefault="00ED7640" w:rsidP="00ED7640">
      <w:pPr>
        <w:spacing w:after="0"/>
        <w:jc w:val="center"/>
        <w:rPr>
          <w:rFonts w:ascii="Times New Roman" w:hAnsi="Times New Roman" w:cs="Arial"/>
          <w:b/>
          <w:bCs/>
          <w:sz w:val="32"/>
          <w:szCs w:val="32"/>
        </w:rPr>
      </w:pPr>
    </w:p>
    <w:p w:rsidR="00ED7640" w:rsidRPr="00ED7640" w:rsidRDefault="00ED7640" w:rsidP="00ED7640">
      <w:pPr>
        <w:spacing w:after="0"/>
        <w:jc w:val="center"/>
        <w:rPr>
          <w:sz w:val="24"/>
          <w:szCs w:val="24"/>
        </w:rPr>
      </w:pPr>
      <w:r w:rsidRPr="00ED7640">
        <w:rPr>
          <w:rFonts w:ascii="Times New Roman" w:hAnsi="Times New Roman" w:cs="Arial"/>
          <w:b/>
          <w:bCs/>
          <w:sz w:val="24"/>
          <w:szCs w:val="24"/>
        </w:rPr>
        <w:t xml:space="preserve">ОБЪЕМ БЕЗВОЗМЕЗДНЫХ ПОСТУПЛЕНИЙ, ПОЛУЧАЕМЫХ ОТ ДРУГИХ БЮДЖЕТОВ </w:t>
      </w:r>
      <w:proofErr w:type="gramStart"/>
      <w:r w:rsidRPr="00ED7640">
        <w:rPr>
          <w:rFonts w:ascii="Times New Roman" w:hAnsi="Times New Roman" w:cs="Arial"/>
          <w:b/>
          <w:bCs/>
          <w:sz w:val="24"/>
          <w:szCs w:val="24"/>
        </w:rPr>
        <w:t>БЮДЖЕТНОЙ</w:t>
      </w:r>
      <w:proofErr w:type="gramEnd"/>
      <w:r w:rsidRPr="00ED7640">
        <w:rPr>
          <w:rFonts w:ascii="Times New Roman" w:hAnsi="Times New Roman" w:cs="Arial"/>
          <w:b/>
          <w:bCs/>
          <w:sz w:val="24"/>
          <w:szCs w:val="24"/>
        </w:rPr>
        <w:t xml:space="preserve"> </w:t>
      </w:r>
    </w:p>
    <w:p w:rsidR="00ED7640" w:rsidRPr="00ED7640" w:rsidRDefault="00ED7640" w:rsidP="00ED7640">
      <w:pPr>
        <w:spacing w:after="0"/>
        <w:jc w:val="center"/>
        <w:rPr>
          <w:sz w:val="24"/>
          <w:szCs w:val="24"/>
        </w:rPr>
      </w:pPr>
      <w:r w:rsidRPr="00ED7640">
        <w:rPr>
          <w:rFonts w:ascii="Times New Roman" w:hAnsi="Times New Roman" w:cs="Arial"/>
          <w:b/>
          <w:bCs/>
          <w:sz w:val="24"/>
          <w:szCs w:val="24"/>
        </w:rPr>
        <w:t>СИСТЕМЫ РОССИЙСКОЙ ФЕДЕРАЦИИ В 2021 ГОДУ</w:t>
      </w:r>
    </w:p>
    <w:p w:rsidR="00ED7640" w:rsidRDefault="00ED7640" w:rsidP="00ED7640">
      <w:pPr>
        <w:spacing w:after="0"/>
        <w:jc w:val="right"/>
      </w:pPr>
      <w:r>
        <w:rPr>
          <w:rFonts w:ascii="Times New Roman" w:hAnsi="Times New Roman" w:cs="Arial"/>
          <w:sz w:val="24"/>
          <w:szCs w:val="24"/>
        </w:rPr>
        <w:t>рублей</w:t>
      </w:r>
    </w:p>
    <w:tbl>
      <w:tblPr>
        <w:tblW w:w="0" w:type="auto"/>
        <w:tblInd w:w="-12" w:type="dxa"/>
        <w:tblLayout w:type="fixed"/>
        <w:tblLook w:val="0000"/>
      </w:tblPr>
      <w:tblGrid>
        <w:gridCol w:w="2520"/>
        <w:gridCol w:w="3859"/>
        <w:gridCol w:w="1841"/>
        <w:gridCol w:w="1650"/>
      </w:tblGrid>
      <w:tr w:rsidR="00ED7640" w:rsidTr="00ED7640">
        <w:trPr>
          <w:trHeight w:val="855"/>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b/>
                <w:bCs/>
                <w:sz w:val="24"/>
                <w:szCs w:val="24"/>
              </w:rPr>
              <w:t>Коды бюджетной классификации</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b/>
                <w:bCs/>
                <w:sz w:val="24"/>
                <w:szCs w:val="24"/>
              </w:rPr>
              <w:t>Наименование кодов классификации доходов бюджетов</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b/>
                <w:bCs/>
                <w:sz w:val="24"/>
                <w:szCs w:val="24"/>
              </w:rPr>
              <w:t>Уточненный план на 2021 год</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b/>
                <w:bCs/>
                <w:sz w:val="24"/>
                <w:szCs w:val="24"/>
              </w:rPr>
              <w:t>Исполнено на 01.01.2022 год</w:t>
            </w:r>
          </w:p>
        </w:tc>
      </w:tr>
      <w:tr w:rsidR="00ED7640" w:rsidTr="00ED7640">
        <w:trPr>
          <w:trHeight w:val="1260"/>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b/>
                <w:bCs/>
                <w:sz w:val="24"/>
                <w:szCs w:val="24"/>
              </w:rPr>
              <w:t>2 02 00000 00 0000 000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b/>
                <w:bCs/>
                <w:sz w:val="24"/>
                <w:szCs w:val="24"/>
              </w:rPr>
              <w:t xml:space="preserve">БЕЗВОЗМЕЗДНЫЕ ПОСТУПЛЕНИЯ ОТ ДРУГИХ БЮДЖЕТОВ БЮДЖЕТНОЙ СИСТЕМЫ РОССИЙСКОЙ ФЕДЕРАЦИИ </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b/>
                <w:bCs/>
                <w:sz w:val="24"/>
                <w:szCs w:val="24"/>
              </w:rPr>
              <w:t>273 266 613,00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b/>
                <w:bCs/>
                <w:sz w:val="24"/>
                <w:szCs w:val="24"/>
              </w:rPr>
              <w:t>268 910 268,53</w:t>
            </w:r>
          </w:p>
        </w:tc>
      </w:tr>
      <w:tr w:rsidR="00ED7640" w:rsidTr="00ED7640">
        <w:trPr>
          <w:trHeight w:val="705"/>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b/>
                <w:bCs/>
                <w:sz w:val="24"/>
                <w:szCs w:val="24"/>
              </w:rPr>
              <w:t>2 02 10000 00 0000 150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b/>
                <w:bCs/>
                <w:sz w:val="24"/>
                <w:szCs w:val="24"/>
              </w:rPr>
              <w:t>Дотации бюджетам бюджетной системы Российской Федерации</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b/>
                <w:bCs/>
                <w:sz w:val="24"/>
                <w:szCs w:val="24"/>
              </w:rPr>
              <w:t>92 318 650,00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b/>
                <w:bCs/>
                <w:sz w:val="24"/>
                <w:szCs w:val="24"/>
              </w:rPr>
              <w:t>92 318 650,00</w:t>
            </w:r>
          </w:p>
        </w:tc>
      </w:tr>
      <w:tr w:rsidR="00ED7640" w:rsidTr="00ED7640">
        <w:trPr>
          <w:trHeight w:val="600"/>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2 02 15001 00 0000 150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Дотации  на выравнивание бюджетной обеспеченности</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57 918 000,00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57 918 000,00</w:t>
            </w:r>
          </w:p>
        </w:tc>
      </w:tr>
      <w:tr w:rsidR="00ED7640" w:rsidTr="00ED7640">
        <w:trPr>
          <w:trHeight w:val="1200"/>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2 02 15001 05 0000 150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57 918 000,00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57 918 000,00</w:t>
            </w:r>
          </w:p>
        </w:tc>
      </w:tr>
      <w:tr w:rsidR="00ED7640" w:rsidTr="00ED7640">
        <w:trPr>
          <w:trHeight w:val="960"/>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2 02 15002 00 0000 150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 xml:space="preserve">Дотации на поддержку мер по </w:t>
            </w:r>
            <w:r>
              <w:rPr>
                <w:rFonts w:ascii="Times New Roman" w:hAnsi="Times New Roman" w:cs="Arial"/>
                <w:sz w:val="24"/>
                <w:szCs w:val="24"/>
              </w:rPr>
              <w:br/>
              <w:t>обеспечению сбалансированности</w:t>
            </w:r>
            <w:r>
              <w:rPr>
                <w:rFonts w:ascii="Times New Roman" w:hAnsi="Times New Roman" w:cs="Arial"/>
                <w:sz w:val="24"/>
                <w:szCs w:val="24"/>
              </w:rPr>
              <w:br/>
              <w:t>бюджетов</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31 711 000,00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31 711 000,00</w:t>
            </w:r>
          </w:p>
        </w:tc>
      </w:tr>
      <w:tr w:rsidR="00ED7640" w:rsidTr="00ED7640">
        <w:trPr>
          <w:trHeight w:val="1260"/>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2 02 15002 05 0000 150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Дотации бюджетам муниципальных</w:t>
            </w:r>
            <w:r>
              <w:rPr>
                <w:rFonts w:ascii="Times New Roman" w:hAnsi="Times New Roman" w:cs="Arial"/>
                <w:sz w:val="24"/>
                <w:szCs w:val="24"/>
              </w:rPr>
              <w:br/>
              <w:t xml:space="preserve"> районов на поддержку мер по </w:t>
            </w:r>
            <w:r>
              <w:rPr>
                <w:rFonts w:ascii="Times New Roman" w:hAnsi="Times New Roman" w:cs="Arial"/>
                <w:sz w:val="24"/>
                <w:szCs w:val="24"/>
              </w:rPr>
              <w:br/>
              <w:t>обеспечению сбалансированности</w:t>
            </w:r>
            <w:r>
              <w:rPr>
                <w:rFonts w:ascii="Times New Roman" w:hAnsi="Times New Roman" w:cs="Arial"/>
                <w:sz w:val="24"/>
                <w:szCs w:val="24"/>
              </w:rPr>
              <w:br/>
              <w:t>бюджетов</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31 711 000,00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31 711 000,00</w:t>
            </w:r>
          </w:p>
        </w:tc>
      </w:tr>
      <w:tr w:rsidR="00ED7640" w:rsidTr="00ED7640">
        <w:trPr>
          <w:trHeight w:val="525"/>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2 02 19999 00 0000 150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 xml:space="preserve">Прочие дотации </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1 112 400,00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1 112 400,00</w:t>
            </w:r>
          </w:p>
        </w:tc>
      </w:tr>
      <w:tr w:rsidR="00ED7640" w:rsidTr="00ED7640">
        <w:trPr>
          <w:trHeight w:val="675"/>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lastRenderedPageBreak/>
              <w:t>2 02 19999 00 0000 150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 xml:space="preserve">Прочие дотации бюджетам муниципальных районов     </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1 112 400,00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1 112 400,00</w:t>
            </w:r>
          </w:p>
        </w:tc>
      </w:tr>
      <w:tr w:rsidR="00ED7640" w:rsidTr="00ED7640">
        <w:trPr>
          <w:trHeight w:val="990"/>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2 02 16549 00 0000 150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Дотации (гранты) бюджетам за достижение показателей деятельности органов местного самоуправления</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1 577 250,00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1 577 250,00</w:t>
            </w:r>
          </w:p>
        </w:tc>
      </w:tr>
      <w:tr w:rsidR="00ED7640" w:rsidTr="00ED7640">
        <w:trPr>
          <w:trHeight w:val="1260"/>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2 02 16549 05 0000 150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Дотации (гранты) бюджетам муниципальных районов за достижение показателей деятельности органов местного самоуправления</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1 577 250,00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1 577 250,00</w:t>
            </w:r>
          </w:p>
        </w:tc>
      </w:tr>
      <w:tr w:rsidR="00ED7640" w:rsidTr="00ED7640">
        <w:trPr>
          <w:trHeight w:val="1080"/>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b/>
                <w:bCs/>
                <w:sz w:val="24"/>
                <w:szCs w:val="24"/>
              </w:rPr>
              <w:t>2 02 20000 00 0000 150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b/>
                <w:bCs/>
                <w:sz w:val="24"/>
                <w:szCs w:val="24"/>
              </w:rPr>
              <w:t>Субсидии  бюджетам  бюджетной системы Российской Федерации (межбюджетные субсидии)</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b/>
                <w:bCs/>
                <w:sz w:val="24"/>
                <w:szCs w:val="24"/>
              </w:rPr>
              <w:t>80 164 663,00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b/>
                <w:bCs/>
                <w:sz w:val="24"/>
                <w:szCs w:val="24"/>
              </w:rPr>
              <w:t>76 447 205,57</w:t>
            </w:r>
          </w:p>
        </w:tc>
      </w:tr>
      <w:tr w:rsidR="00ED7640" w:rsidTr="00ED7640">
        <w:trPr>
          <w:trHeight w:val="2745"/>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2 02 20216 00 0000 150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b/>
                <w:bCs/>
                <w:sz w:val="24"/>
                <w:szCs w:val="24"/>
              </w:rPr>
              <w:t>24 650 000,00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b/>
                <w:bCs/>
                <w:sz w:val="24"/>
                <w:szCs w:val="24"/>
              </w:rPr>
              <w:t>24 632 421,12</w:t>
            </w:r>
          </w:p>
        </w:tc>
      </w:tr>
      <w:tr w:rsidR="00ED7640" w:rsidTr="00ED7640">
        <w:trPr>
          <w:trHeight w:val="4815"/>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2 02 20216 05 0000 150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(на строительство (реконстркуцию)</w:t>
            </w:r>
            <w:proofErr w:type="gramStart"/>
            <w:r>
              <w:rPr>
                <w:rFonts w:ascii="Times New Roman" w:hAnsi="Times New Roman" w:cs="Arial"/>
                <w:sz w:val="24"/>
                <w:szCs w:val="24"/>
              </w:rPr>
              <w:t xml:space="preserve"> ,</w:t>
            </w:r>
            <w:proofErr w:type="gramEnd"/>
            <w:r>
              <w:rPr>
                <w:rFonts w:ascii="Times New Roman" w:hAnsi="Times New Roman" w:cs="Arial"/>
                <w:sz w:val="24"/>
                <w:szCs w:val="24"/>
              </w:rPr>
              <w:t xml:space="preserve"> капитальный ремонт,ремонт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23 000 000,00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22 999 999,97</w:t>
            </w:r>
          </w:p>
        </w:tc>
      </w:tr>
      <w:tr w:rsidR="00ED7640" w:rsidTr="00ED7640">
        <w:trPr>
          <w:trHeight w:val="4320"/>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lastRenderedPageBreak/>
              <w:t>2 02 20216 05 0000 150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(на проектирование, строительств</w:t>
            </w:r>
            <w:proofErr w:type="gramStart"/>
            <w:r>
              <w:rPr>
                <w:rFonts w:ascii="Times New Roman" w:hAnsi="Times New Roman" w:cs="Arial"/>
                <w:sz w:val="24"/>
                <w:szCs w:val="24"/>
              </w:rPr>
              <w:t>о(</w:t>
            </w:r>
            <w:proofErr w:type="gramEnd"/>
            <w:r>
              <w:rPr>
                <w:rFonts w:ascii="Times New Roman" w:hAnsi="Times New Roman" w:cs="Arial"/>
                <w:sz w:val="24"/>
                <w:szCs w:val="24"/>
              </w:rPr>
              <w:t xml:space="preserve"> реконструкцию), капитальный ремонт и ремонт  автомобильных дорог общего пользования населенных пунктов</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758 000,00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740 615,04</w:t>
            </w:r>
          </w:p>
        </w:tc>
      </w:tr>
      <w:tr w:rsidR="00ED7640" w:rsidTr="00ED7640">
        <w:trPr>
          <w:trHeight w:val="6000"/>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2 02 20216 05 0000 150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proofErr w:type="gramStart"/>
            <w:r>
              <w:rPr>
                <w:rFonts w:ascii="Times New Roman" w:hAnsi="Times New Roman" w:cs="Arial"/>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(на проектирование работ по строительству и реконструкции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w:t>
            </w:r>
            <w:proofErr w:type="gramEnd"/>
            <w:r>
              <w:rPr>
                <w:rFonts w:ascii="Times New Roman" w:hAnsi="Times New Roman" w:cs="Arial"/>
                <w:sz w:val="24"/>
                <w:szCs w:val="24"/>
              </w:rPr>
              <w:t xml:space="preserve"> на сельских территориях Костромской области, объектам производства и переработки продукции</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742 000,00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741 806,11</w:t>
            </w:r>
          </w:p>
        </w:tc>
      </w:tr>
      <w:tr w:rsidR="00ED7640" w:rsidTr="00ED7640">
        <w:trPr>
          <w:trHeight w:val="4380"/>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lastRenderedPageBreak/>
              <w:t>2 02 20216 05 0000 150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(на проектирование, строительство (реконструкцию), капитальный ремонт и ремонт автомобильных дорог общего пользования местного значения на основе общественных инициатив)</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150 000,00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150 000,00</w:t>
            </w:r>
          </w:p>
        </w:tc>
      </w:tr>
      <w:tr w:rsidR="00ED7640" w:rsidTr="00ED7640">
        <w:trPr>
          <w:trHeight w:val="1020"/>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2 02 25243 00 0000 150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Субсидии бюджетам на строительство и реконструкцию (модернизацию) объектов питьевого водоснабжения</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47 391 600,00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43 694 222,67</w:t>
            </w:r>
          </w:p>
        </w:tc>
      </w:tr>
      <w:tr w:rsidR="00ED7640" w:rsidTr="00ED7640">
        <w:trPr>
          <w:trHeight w:val="1320"/>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2 02 25243 05 0000 150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Субсидии бюджетам муниципальных районов на строительство и реконструкцию (модернизацию) объектов питьевого водоснабжения</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47 391 600,00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43 694 222,67</w:t>
            </w:r>
          </w:p>
        </w:tc>
      </w:tr>
      <w:tr w:rsidR="00ED7640" w:rsidTr="00ED7640">
        <w:trPr>
          <w:trHeight w:val="1920"/>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2 02 25304 00 0000 150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proofErr w:type="gramStart"/>
            <w:r>
              <w:rPr>
                <w:rFonts w:ascii="Times New Roman" w:hAnsi="Times New Roman" w:cs="Arial"/>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3 336 473,00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3 336 473,00</w:t>
            </w:r>
          </w:p>
        </w:tc>
      </w:tr>
      <w:tr w:rsidR="00ED7640" w:rsidTr="00ED7640">
        <w:trPr>
          <w:trHeight w:val="2100"/>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2 02 25304 05 0000 150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3 336 473,00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3 336 473,00</w:t>
            </w:r>
          </w:p>
        </w:tc>
      </w:tr>
      <w:tr w:rsidR="00ED7640" w:rsidTr="00ED7640">
        <w:trPr>
          <w:trHeight w:val="1575"/>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2 02 25467 00 0000 150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168 400,00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168 400,00</w:t>
            </w:r>
          </w:p>
        </w:tc>
      </w:tr>
      <w:tr w:rsidR="00ED7640" w:rsidTr="00ED7640">
        <w:trPr>
          <w:trHeight w:val="1845"/>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lastRenderedPageBreak/>
              <w:t>2 02 25467 05 0000 150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168 400,00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168 400,00</w:t>
            </w:r>
          </w:p>
        </w:tc>
      </w:tr>
      <w:tr w:rsidR="00ED7640" w:rsidTr="00ED7640">
        <w:trPr>
          <w:trHeight w:val="900"/>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2 02 25497 00 0000 150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Субсидии бюджетам на реализацию мероприятий по обеспечению жильем молодых семей</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253 999,00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253 999,00</w:t>
            </w:r>
          </w:p>
        </w:tc>
      </w:tr>
      <w:tr w:rsidR="00ED7640" w:rsidTr="00ED7640">
        <w:trPr>
          <w:trHeight w:val="1020"/>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2 02 25497 05 0000 150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Субсидии бюджетам муниципальных районов на реализацию мероприятий по обеспечению жильем молодых семей</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253 999,00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253 999,00</w:t>
            </w:r>
          </w:p>
        </w:tc>
      </w:tr>
      <w:tr w:rsidR="00ED7640" w:rsidTr="00ED7640">
        <w:trPr>
          <w:trHeight w:val="705"/>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2 02 25519 00 0000 150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Субсидии бюджетам на поддержку отрасли культуры</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202 593,00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202 593,00</w:t>
            </w:r>
          </w:p>
        </w:tc>
      </w:tr>
      <w:tr w:rsidR="00ED7640" w:rsidTr="00ED7640">
        <w:trPr>
          <w:trHeight w:val="630"/>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2 02 25519 05 0000 150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Субсидии бюджетам муниципальных районов на поддержку отрасли культуры</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202 593,00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202 593,00</w:t>
            </w:r>
          </w:p>
        </w:tc>
      </w:tr>
      <w:tr w:rsidR="00ED7640" w:rsidTr="00ED7640">
        <w:trPr>
          <w:trHeight w:val="420"/>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2 02 29999 00 0000 150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Прочие субсидии</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4 161 598,00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4 159 096,78</w:t>
            </w:r>
          </w:p>
        </w:tc>
      </w:tr>
      <w:tr w:rsidR="00ED7640" w:rsidTr="00ED7640">
        <w:trPr>
          <w:trHeight w:val="2400"/>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2 02 29999 05 0000 150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 xml:space="preserve">Прочие субсидии бюджетам муниципальных районов </w:t>
            </w:r>
            <w:proofErr w:type="gramStart"/>
            <w:r>
              <w:rPr>
                <w:rFonts w:ascii="Times New Roman" w:hAnsi="Times New Roman" w:cs="Arial"/>
                <w:sz w:val="24"/>
                <w:szCs w:val="24"/>
              </w:rPr>
              <w:t xml:space="preserve">( </w:t>
            </w:r>
            <w:proofErr w:type="gramEnd"/>
            <w:r>
              <w:rPr>
                <w:rFonts w:ascii="Times New Roman" w:hAnsi="Times New Roman" w:cs="Arial"/>
                <w:sz w:val="24"/>
                <w:szCs w:val="24"/>
              </w:rPr>
              <w:t>на софинансирование расходов по оформлению в муниципальную собственность земельных участков из земель сельскохозяйственного назначения, выделяемых в счет земельных долей)</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380 000,00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380 000,00</w:t>
            </w:r>
          </w:p>
        </w:tc>
      </w:tr>
      <w:tr w:rsidR="00ED7640" w:rsidTr="00ED7640">
        <w:trPr>
          <w:trHeight w:val="2475"/>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2 02 29999 05 0000 150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Прочие субсидии бюджетам муниципальных районо</w:t>
            </w:r>
            <w:proofErr w:type="gramStart"/>
            <w:r>
              <w:rPr>
                <w:rFonts w:ascii="Times New Roman" w:hAnsi="Times New Roman" w:cs="Arial"/>
                <w:sz w:val="24"/>
                <w:szCs w:val="24"/>
              </w:rPr>
              <w:t>в(</w:t>
            </w:r>
            <w:proofErr w:type="gramEnd"/>
            <w:r>
              <w:rPr>
                <w:rFonts w:ascii="Times New Roman" w:hAnsi="Times New Roman" w:cs="Arial"/>
                <w:sz w:val="24"/>
                <w:szCs w:val="24"/>
              </w:rPr>
              <w:t>на софинансирование мероприятий по разработке и экспертизе проектной документации по строительству, реконструкции объектов социальной и инженерной инфраструктуры на территории Костромской области)</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586 600,00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584 100,00</w:t>
            </w:r>
          </w:p>
        </w:tc>
      </w:tr>
      <w:tr w:rsidR="00ED7640" w:rsidTr="00ED7640">
        <w:trPr>
          <w:trHeight w:val="2475"/>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2 02 29999 05 0000 150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Прочие субсидии бюджетам муниципальных районов (на софинансирование расходных обязательств муниципальных образований, возникших при реализации проектов развития, основанных на общественных инициативах, в номинации "Местные инициативы")</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2 835 925,00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2 835 923,78</w:t>
            </w:r>
          </w:p>
        </w:tc>
      </w:tr>
      <w:tr w:rsidR="00ED7640" w:rsidTr="00ED7640">
        <w:trPr>
          <w:trHeight w:val="1305"/>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lastRenderedPageBreak/>
              <w:t>2 02 29999 05 0000 150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Прочие субсидии бюджетам муниципальных районов (на организациюотдыха детей в каникулярное время)</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359 073,00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359 073,00</w:t>
            </w:r>
          </w:p>
        </w:tc>
      </w:tr>
      <w:tr w:rsidR="00ED7640" w:rsidTr="00ED7640">
        <w:trPr>
          <w:trHeight w:val="675"/>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b/>
                <w:bCs/>
                <w:sz w:val="24"/>
                <w:szCs w:val="24"/>
              </w:rPr>
              <w:t>2 02 30000 00 0000 150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b/>
                <w:bCs/>
                <w:sz w:val="24"/>
                <w:szCs w:val="24"/>
              </w:rPr>
              <w:t>Субвенции бюджетам бюджетной системы Российской Федерации</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b/>
                <w:bCs/>
                <w:sz w:val="24"/>
                <w:szCs w:val="24"/>
              </w:rPr>
              <w:t>93 651 230,00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b/>
                <w:bCs/>
                <w:sz w:val="24"/>
                <w:szCs w:val="24"/>
              </w:rPr>
              <w:t>93 432 705,37</w:t>
            </w:r>
          </w:p>
        </w:tc>
      </w:tr>
      <w:tr w:rsidR="00ED7640" w:rsidTr="00ED7640">
        <w:trPr>
          <w:trHeight w:val="1050"/>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2 02 30024 00 0000 150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Субвенции местным бюджетам на выполнение передаваемых полномочий субъектов Российской Федерации</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b/>
                <w:bCs/>
                <w:sz w:val="24"/>
                <w:szCs w:val="24"/>
              </w:rPr>
              <w:t>93 382 130,00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b/>
                <w:bCs/>
                <w:sz w:val="24"/>
                <w:szCs w:val="24"/>
              </w:rPr>
              <w:t>93 312 079,80</w:t>
            </w:r>
          </w:p>
        </w:tc>
      </w:tr>
      <w:tr w:rsidR="00ED7640" w:rsidTr="00ED7640">
        <w:trPr>
          <w:trHeight w:val="2145"/>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2 02 30024 05 0000 150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Субвенции местным бюджетам на выполнение передаваемых полномочий субъектов Российской Федераци</w:t>
            </w:r>
            <w:proofErr w:type="gramStart"/>
            <w:r>
              <w:rPr>
                <w:rFonts w:ascii="Times New Roman" w:hAnsi="Times New Roman" w:cs="Arial"/>
                <w:sz w:val="24"/>
                <w:szCs w:val="24"/>
              </w:rPr>
              <w:t>и(</w:t>
            </w:r>
            <w:proofErr w:type="gramEnd"/>
            <w:r>
              <w:rPr>
                <w:rFonts w:ascii="Times New Roman" w:hAnsi="Times New Roman" w:cs="Arial"/>
                <w:sz w:val="24"/>
                <w:szCs w:val="24"/>
              </w:rPr>
              <w:t>на реализацию основных общеобразовательных программ в муниципальных общеобразовательных организациях)</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85 098 900,00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85 098 900,00</w:t>
            </w:r>
          </w:p>
        </w:tc>
      </w:tr>
      <w:tr w:rsidR="00ED7640" w:rsidTr="00ED7640">
        <w:trPr>
          <w:trHeight w:val="2100"/>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2 02 30024 05 0000 150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 xml:space="preserve">Субвенции местным бюджетам на выполнение передаваемых полномочий субъектов Российской Федерации </w:t>
            </w:r>
            <w:proofErr w:type="gramStart"/>
            <w:r>
              <w:rPr>
                <w:rFonts w:ascii="Times New Roman" w:hAnsi="Times New Roman" w:cs="Arial"/>
                <w:sz w:val="24"/>
                <w:szCs w:val="24"/>
              </w:rPr>
              <w:t xml:space="preserve">( </w:t>
            </w:r>
            <w:proofErr w:type="gramEnd"/>
            <w:r>
              <w:rPr>
                <w:rFonts w:ascii="Times New Roman" w:hAnsi="Times New Roman" w:cs="Arial"/>
                <w:sz w:val="24"/>
                <w:szCs w:val="24"/>
              </w:rPr>
              <w:t>на реализацию образовательных программ дошкольного образования в муниципальных дошкольных образовательных организациях)</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4 041 480,00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4 041 480,00</w:t>
            </w:r>
          </w:p>
        </w:tc>
      </w:tr>
      <w:tr w:rsidR="00ED7640" w:rsidTr="00ED7640">
        <w:trPr>
          <w:trHeight w:val="2115"/>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2 02 30024 05 0000 150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 xml:space="preserve">Субвенции местным бюджетам на выполнение передаваемых полномочий субъектов Российской Федерации </w:t>
            </w:r>
            <w:proofErr w:type="gramStart"/>
            <w:r>
              <w:rPr>
                <w:rFonts w:ascii="Times New Roman" w:hAnsi="Times New Roman" w:cs="Arial"/>
                <w:sz w:val="24"/>
                <w:szCs w:val="24"/>
              </w:rPr>
              <w:t xml:space="preserve">( </w:t>
            </w:r>
            <w:proofErr w:type="gramEnd"/>
            <w:r>
              <w:rPr>
                <w:rFonts w:ascii="Times New Roman" w:hAnsi="Times New Roman" w:cs="Arial"/>
                <w:sz w:val="24"/>
                <w:szCs w:val="24"/>
              </w:rPr>
              <w:t>на осуществление органами местного самоуправления муниципальных районов государственных полномочий в сфере агропромышленного комплекса)</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1 835 700,00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1 835 700,00</w:t>
            </w:r>
          </w:p>
        </w:tc>
      </w:tr>
      <w:tr w:rsidR="00ED7640" w:rsidTr="00ED7640">
        <w:trPr>
          <w:trHeight w:val="2115"/>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2 02 30024 05 0000 150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в области архивного дела</w:t>
            </w:r>
            <w:proofErr w:type="gramStart"/>
            <w:r>
              <w:rPr>
                <w:rFonts w:ascii="Times New Roman" w:hAnsi="Times New Roman" w:cs="Arial"/>
                <w:sz w:val="24"/>
                <w:szCs w:val="24"/>
              </w:rPr>
              <w:t xml:space="preserve"> )</w:t>
            </w:r>
            <w:proofErr w:type="gramEnd"/>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853 200,00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853 200,00</w:t>
            </w:r>
          </w:p>
        </w:tc>
      </w:tr>
      <w:tr w:rsidR="00ED7640" w:rsidTr="00ED7640">
        <w:trPr>
          <w:trHeight w:val="2190"/>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lastRenderedPageBreak/>
              <w:t>2 02 30024 05 0000 150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по решению вопросов в сфере трудовых отношений)  </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332 200,00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332 200,00</w:t>
            </w:r>
          </w:p>
        </w:tc>
      </w:tr>
      <w:tr w:rsidR="00ED7640" w:rsidTr="00ED7640">
        <w:trPr>
          <w:trHeight w:val="2775"/>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2 02 30024 05 0000 150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 xml:space="preserve">Субвенции местным бюджетам на выполнение передаваемых полномочий субъектов Российской Федерации </w:t>
            </w:r>
            <w:proofErr w:type="gramStart"/>
            <w:r>
              <w:rPr>
                <w:rFonts w:ascii="Times New Roman" w:hAnsi="Times New Roman" w:cs="Arial"/>
                <w:sz w:val="24"/>
                <w:szCs w:val="24"/>
              </w:rPr>
              <w:t xml:space="preserve">( </w:t>
            </w:r>
            <w:proofErr w:type="gramEnd"/>
            <w:r>
              <w:rPr>
                <w:rFonts w:ascii="Times New Roman" w:hAnsi="Times New Roman" w:cs="Arial"/>
                <w:sz w:val="24"/>
                <w:szCs w:val="24"/>
              </w:rPr>
              <w:t xml:space="preserve">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  </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342 200,00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342 200,00</w:t>
            </w:r>
          </w:p>
        </w:tc>
      </w:tr>
      <w:tr w:rsidR="00ED7640" w:rsidTr="00ED7640">
        <w:trPr>
          <w:trHeight w:val="2445"/>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2 02 30024 05 0000 150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 xml:space="preserve">Субвенции местным бюджетам на выполнение передаваемых полномочий субъектов Российской Федерации </w:t>
            </w:r>
            <w:proofErr w:type="gramStart"/>
            <w:r>
              <w:rPr>
                <w:rFonts w:ascii="Times New Roman" w:hAnsi="Times New Roman" w:cs="Arial"/>
                <w:sz w:val="24"/>
                <w:szCs w:val="24"/>
              </w:rPr>
              <w:t xml:space="preserve">( </w:t>
            </w:r>
            <w:proofErr w:type="gramEnd"/>
            <w:r>
              <w:rPr>
                <w:rFonts w:ascii="Times New Roman" w:hAnsi="Times New Roman" w:cs="Arial"/>
                <w:sz w:val="24"/>
                <w:szCs w:val="24"/>
              </w:rPr>
              <w:t xml:space="preserve">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  </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28 100,00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28 100,00</w:t>
            </w:r>
          </w:p>
        </w:tc>
      </w:tr>
      <w:tr w:rsidR="00ED7640" w:rsidTr="00ED7640">
        <w:trPr>
          <w:trHeight w:val="2445"/>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2 02 30024 05 0000 150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и сельских поселений государственных полномочий по составлению протоколов об административных правонарушениях</w:t>
            </w:r>
            <w:proofErr w:type="gramStart"/>
            <w:r>
              <w:rPr>
                <w:rFonts w:ascii="Times New Roman" w:hAnsi="Times New Roman" w:cs="Arial"/>
                <w:sz w:val="24"/>
                <w:szCs w:val="24"/>
              </w:rPr>
              <w:t xml:space="preserve"> )</w:t>
            </w:r>
            <w:proofErr w:type="gramEnd"/>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39 700,00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39 700,00</w:t>
            </w:r>
          </w:p>
        </w:tc>
      </w:tr>
      <w:tr w:rsidR="00ED7640" w:rsidTr="00ED7640">
        <w:trPr>
          <w:trHeight w:val="4185"/>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lastRenderedPageBreak/>
              <w:t>2 02 30024 05 0000 150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 xml:space="preserve">Субвенции местным бюджетам на выполнение передаваемых полномочий субъектов Российской Федерации </w:t>
            </w:r>
            <w:proofErr w:type="gramStart"/>
            <w:r>
              <w:rPr>
                <w:rFonts w:ascii="Times New Roman" w:hAnsi="Times New Roman" w:cs="Arial"/>
                <w:sz w:val="24"/>
                <w:szCs w:val="24"/>
              </w:rPr>
              <w:t xml:space="preserve">( </w:t>
            </w:r>
            <w:proofErr w:type="gramEnd"/>
            <w:r>
              <w:rPr>
                <w:rFonts w:ascii="Times New Roman" w:hAnsi="Times New Roman" w:cs="Arial"/>
                <w:sz w:val="24"/>
                <w:szCs w:val="24"/>
              </w:rPr>
              <w:t>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 )</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25 000,00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rPr>
                <w:rFonts w:ascii="Times New Roman" w:hAnsi="Times New Roman"/>
                <w:sz w:val="24"/>
                <w:szCs w:val="24"/>
              </w:rPr>
            </w:pPr>
          </w:p>
        </w:tc>
      </w:tr>
      <w:tr w:rsidR="00ED7640" w:rsidTr="00ED7640">
        <w:trPr>
          <w:trHeight w:val="3075"/>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2 02 30024 05 0000 150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roofErr w:type="gramStart"/>
            <w:r>
              <w:rPr>
                <w:rFonts w:ascii="Times New Roman" w:hAnsi="Times New Roman" w:cs="Arial"/>
                <w:sz w:val="24"/>
                <w:szCs w:val="24"/>
              </w:rPr>
              <w:t xml:space="preserve"> )</w:t>
            </w:r>
            <w:proofErr w:type="gramEnd"/>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128 850,00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128 850,00</w:t>
            </w:r>
          </w:p>
        </w:tc>
      </w:tr>
      <w:tr w:rsidR="00ED7640" w:rsidTr="00ED7640">
        <w:trPr>
          <w:trHeight w:val="1530"/>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2 02 30024 05 0000 150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Субвенции местным бюджетам на выполнение передаваемых полномочий субъектов Российской Федераци</w:t>
            </w:r>
            <w:proofErr w:type="gramStart"/>
            <w:r>
              <w:rPr>
                <w:rFonts w:ascii="Times New Roman" w:hAnsi="Times New Roman" w:cs="Arial"/>
                <w:sz w:val="24"/>
                <w:szCs w:val="24"/>
              </w:rPr>
              <w:t>и(</w:t>
            </w:r>
            <w:proofErr w:type="gramEnd"/>
            <w:r>
              <w:rPr>
                <w:rFonts w:ascii="Times New Roman" w:hAnsi="Times New Roman" w:cs="Arial"/>
                <w:sz w:val="24"/>
                <w:szCs w:val="24"/>
              </w:rPr>
              <w:t xml:space="preserve"> на осуществление органами местного самоуправления муниципальных районов  отдельных государственных полномочий по организации и осуществлению деятельности по опеке и попечительству)</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547 500,00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547 500,00</w:t>
            </w:r>
          </w:p>
        </w:tc>
      </w:tr>
      <w:tr w:rsidR="00ED7640" w:rsidTr="00ED7640">
        <w:trPr>
          <w:trHeight w:val="3585"/>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lastRenderedPageBreak/>
              <w:t>2 02 30024 05 0000 150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Субвенции бюджетам муниципальных районов на выполнение передаваемых полномочий субъектов Российской Федераци</w:t>
            </w:r>
            <w:proofErr w:type="gramStart"/>
            <w:r>
              <w:rPr>
                <w:rFonts w:ascii="Times New Roman" w:hAnsi="Times New Roman" w:cs="Arial"/>
                <w:sz w:val="24"/>
                <w:szCs w:val="24"/>
              </w:rPr>
              <w:t>и(</w:t>
            </w:r>
            <w:proofErr w:type="gramEnd"/>
            <w:r>
              <w:rPr>
                <w:rFonts w:ascii="Times New Roman" w:hAnsi="Times New Roman" w:cs="Arial"/>
                <w:sz w:val="24"/>
                <w:szCs w:val="24"/>
              </w:rPr>
              <w:t>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109 300,00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64 249,80</w:t>
            </w:r>
          </w:p>
        </w:tc>
      </w:tr>
      <w:tr w:rsidR="00ED7640" w:rsidTr="00ED7640">
        <w:trPr>
          <w:trHeight w:val="705"/>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2 02 35469 00 0000 150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Субвенции бюджетам на проведение Всероссийской переписи населения 2020 года</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175 100,00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26 625,57</w:t>
            </w:r>
          </w:p>
        </w:tc>
      </w:tr>
      <w:tr w:rsidR="00ED7640" w:rsidTr="00ED7640">
        <w:trPr>
          <w:trHeight w:val="1005"/>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2 02 35469 05 0000 150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Субвенции бюджетам муниципальных районов на проведение Всероссийской переписи населения 2020 года</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175 100,00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26 625,57</w:t>
            </w:r>
          </w:p>
        </w:tc>
      </w:tr>
      <w:tr w:rsidR="00ED7640" w:rsidTr="00ED7640">
        <w:trPr>
          <w:trHeight w:val="1350"/>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2 02 35508 00 0000 150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proofErr w:type="gramStart"/>
            <w:r>
              <w:rPr>
                <w:rFonts w:ascii="Times New Roman" w:hAnsi="Times New Roman" w:cs="Arial"/>
                <w:sz w:val="24"/>
                <w:szCs w:val="24"/>
              </w:rPr>
              <w:t>Субвенции бюджетам на поддержку сельскохозяйственного производства по отдельным подотраслям растениеводства и животноводства</w:t>
            </w:r>
            <w:proofErr w:type="gramEnd"/>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94 000,00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94 000,00</w:t>
            </w:r>
          </w:p>
        </w:tc>
      </w:tr>
      <w:tr w:rsidR="00ED7640" w:rsidTr="00ED7640">
        <w:trPr>
          <w:trHeight w:val="1665"/>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2 02 35508 05 0000 150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proofErr w:type="gramStart"/>
            <w:r>
              <w:rPr>
                <w:rFonts w:ascii="Times New Roman" w:hAnsi="Times New Roman" w:cs="Arial"/>
                <w:sz w:val="24"/>
                <w:szCs w:val="24"/>
              </w:rPr>
              <w:t>Субвенции бюджетам муниципальных районов на поддержку сельскохозяйственного производства по отдельным подотраслям растениеводства и животноводства</w:t>
            </w:r>
            <w:proofErr w:type="gramEnd"/>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94 000,00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94 000,00</w:t>
            </w:r>
          </w:p>
        </w:tc>
      </w:tr>
      <w:tr w:rsidR="00ED7640" w:rsidTr="00ED7640">
        <w:trPr>
          <w:trHeight w:val="525"/>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b/>
                <w:bCs/>
                <w:sz w:val="24"/>
                <w:szCs w:val="24"/>
              </w:rPr>
              <w:t>2 02 40000 00 0000 150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b/>
                <w:bCs/>
                <w:sz w:val="24"/>
                <w:szCs w:val="24"/>
              </w:rPr>
              <w:t>Иные межбюджетные трансферты</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b/>
                <w:bCs/>
                <w:sz w:val="24"/>
                <w:szCs w:val="24"/>
              </w:rPr>
              <w:t>7 132 070,00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b/>
                <w:bCs/>
                <w:sz w:val="24"/>
                <w:szCs w:val="24"/>
              </w:rPr>
              <w:t>6 711 707,59</w:t>
            </w:r>
          </w:p>
        </w:tc>
      </w:tr>
      <w:tr w:rsidR="00ED7640" w:rsidTr="00ED7640">
        <w:trPr>
          <w:trHeight w:val="2085"/>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2 02 40014 00 0000 150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20 000,00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20 000,00</w:t>
            </w:r>
          </w:p>
        </w:tc>
      </w:tr>
      <w:tr w:rsidR="00ED7640" w:rsidTr="00ED7640">
        <w:trPr>
          <w:trHeight w:val="2160"/>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2 02 40014 05 0000 150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20 000,00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20 000,00</w:t>
            </w:r>
          </w:p>
        </w:tc>
      </w:tr>
      <w:tr w:rsidR="00ED7640" w:rsidTr="00ED7640">
        <w:trPr>
          <w:trHeight w:val="1920"/>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lastRenderedPageBreak/>
              <w:t>2 02 45303 00 0000 150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5 625 070,00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5 223 743,59</w:t>
            </w:r>
          </w:p>
        </w:tc>
      </w:tr>
      <w:tr w:rsidR="00ED7640" w:rsidTr="00ED7640">
        <w:trPr>
          <w:trHeight w:val="2175"/>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2 02 45303 05 0000 150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5 625 070,00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5 223 743,59</w:t>
            </w:r>
          </w:p>
        </w:tc>
      </w:tr>
      <w:tr w:rsidR="00ED7640" w:rsidTr="00ED7640">
        <w:trPr>
          <w:trHeight w:val="630"/>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2 02 49999 00 0000 150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Прочие межбюджетные трансферты, передаваемые бюджетам</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1 487 000,00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1 467 964,00</w:t>
            </w:r>
          </w:p>
        </w:tc>
      </w:tr>
      <w:tr w:rsidR="00ED7640" w:rsidTr="00ED7640">
        <w:trPr>
          <w:trHeight w:val="2490"/>
        </w:trPr>
        <w:tc>
          <w:tcPr>
            <w:tcW w:w="25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2 02 49999 05 0000 150</w:t>
            </w:r>
          </w:p>
        </w:tc>
        <w:tc>
          <w:tcPr>
            <w:tcW w:w="385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Прочие межбюджетные трансферты, передаваемые бюджетам муниципальных районо</w:t>
            </w:r>
            <w:proofErr w:type="gramStart"/>
            <w:r>
              <w:rPr>
                <w:rFonts w:ascii="Times New Roman" w:hAnsi="Times New Roman" w:cs="Arial"/>
                <w:sz w:val="24"/>
                <w:szCs w:val="24"/>
              </w:rPr>
              <w:t>в(</w:t>
            </w:r>
            <w:proofErr w:type="gramEnd"/>
            <w:r>
              <w:rPr>
                <w:rFonts w:ascii="Times New Roman" w:hAnsi="Times New Roman" w:cs="Arial"/>
                <w:sz w:val="24"/>
                <w:szCs w:val="24"/>
              </w:rPr>
              <w:t>на 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1 487 000,00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right"/>
            </w:pPr>
            <w:r>
              <w:rPr>
                <w:rFonts w:ascii="Times New Roman" w:hAnsi="Times New Roman" w:cs="Arial"/>
                <w:sz w:val="24"/>
                <w:szCs w:val="24"/>
              </w:rPr>
              <w:t>1 467 964,00</w:t>
            </w:r>
          </w:p>
        </w:tc>
      </w:tr>
    </w:tbl>
    <w:p w:rsidR="00ED7640" w:rsidRDefault="00ED7640" w:rsidP="00ED7640">
      <w:pPr>
        <w:spacing w:after="0"/>
        <w:jc w:val="right"/>
        <w:rPr>
          <w:rFonts w:ascii="Times New Roman" w:hAnsi="Times New Roman"/>
          <w:sz w:val="24"/>
          <w:szCs w:val="24"/>
        </w:rPr>
      </w:pPr>
    </w:p>
    <w:p w:rsidR="00ED7640" w:rsidRDefault="00ED7640" w:rsidP="00ED7640">
      <w:pPr>
        <w:tabs>
          <w:tab w:val="left" w:pos="2250"/>
        </w:tabs>
        <w:spacing w:after="0"/>
        <w:jc w:val="right"/>
      </w:pPr>
      <w:r>
        <w:rPr>
          <w:rFonts w:ascii="Times New Roman" w:hAnsi="Times New Roman" w:cs="Arial"/>
          <w:bCs/>
          <w:sz w:val="24"/>
          <w:szCs w:val="24"/>
        </w:rPr>
        <w:t>Приложение №4</w:t>
      </w:r>
    </w:p>
    <w:p w:rsidR="00ED7640" w:rsidRDefault="00ED7640" w:rsidP="00ED7640">
      <w:pPr>
        <w:spacing w:after="0"/>
        <w:ind w:firstLine="709"/>
        <w:jc w:val="right"/>
      </w:pPr>
      <w:r>
        <w:rPr>
          <w:rFonts w:ascii="Times New Roman" w:hAnsi="Times New Roman" w:cs="Arial"/>
          <w:sz w:val="24"/>
          <w:szCs w:val="24"/>
        </w:rPr>
        <w:t xml:space="preserve">  к решению Собрания депутатов </w:t>
      </w:r>
      <w:bookmarkStart w:id="3" w:name="_GoBack31"/>
      <w:bookmarkEnd w:id="3"/>
    </w:p>
    <w:p w:rsidR="00ED7640" w:rsidRDefault="00ED7640" w:rsidP="00ED7640">
      <w:pPr>
        <w:spacing w:after="0"/>
        <w:ind w:firstLine="709"/>
        <w:jc w:val="right"/>
      </w:pPr>
      <w:r>
        <w:rPr>
          <w:rFonts w:ascii="Times New Roman" w:hAnsi="Times New Roman" w:cs="Arial"/>
          <w:sz w:val="24"/>
          <w:szCs w:val="24"/>
        </w:rPr>
        <w:t xml:space="preserve">  Шарьинского муниципального района</w:t>
      </w:r>
    </w:p>
    <w:p w:rsidR="00ED7640" w:rsidRDefault="00ED7640" w:rsidP="00ED7640">
      <w:pPr>
        <w:spacing w:after="0"/>
        <w:ind w:firstLine="709"/>
        <w:jc w:val="right"/>
      </w:pPr>
      <w:r>
        <w:rPr>
          <w:rFonts w:ascii="Times New Roman" w:hAnsi="Times New Roman" w:cs="Arial"/>
          <w:sz w:val="24"/>
          <w:szCs w:val="24"/>
        </w:rPr>
        <w:t>от « 27» апреля 2022г. №29</w:t>
      </w:r>
    </w:p>
    <w:p w:rsidR="00ED7640" w:rsidRDefault="00ED7640" w:rsidP="00ED7640">
      <w:pPr>
        <w:spacing w:after="0"/>
        <w:ind w:firstLine="709"/>
        <w:jc w:val="right"/>
        <w:rPr>
          <w:rFonts w:ascii="Times New Roman" w:hAnsi="Times New Roman"/>
          <w:sz w:val="24"/>
          <w:szCs w:val="24"/>
        </w:rPr>
      </w:pPr>
    </w:p>
    <w:p w:rsidR="00ED7640" w:rsidRDefault="00ED7640" w:rsidP="00ED7640">
      <w:pPr>
        <w:spacing w:after="0"/>
        <w:ind w:firstLine="709"/>
        <w:jc w:val="center"/>
      </w:pPr>
      <w:r>
        <w:rPr>
          <w:rFonts w:ascii="Times New Roman" w:hAnsi="Times New Roman" w:cs="Arial"/>
          <w:b/>
          <w:bCs/>
          <w:sz w:val="24"/>
          <w:szCs w:val="24"/>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Pr>
          <w:rFonts w:ascii="Times New Roman" w:hAnsi="Times New Roman" w:cs="Arial"/>
          <w:b/>
          <w:bCs/>
          <w:sz w:val="24"/>
          <w:szCs w:val="24"/>
        </w:rPr>
        <w:t>ВИДОВ РАСХОДОВ КЛАССИФИКАЦИИ РАСХОДОВ БЮДЖЕТА</w:t>
      </w:r>
      <w:proofErr w:type="gramEnd"/>
      <w:r>
        <w:rPr>
          <w:rFonts w:ascii="Times New Roman" w:hAnsi="Times New Roman" w:cs="Arial"/>
          <w:b/>
          <w:bCs/>
          <w:sz w:val="24"/>
          <w:szCs w:val="24"/>
        </w:rPr>
        <w:t xml:space="preserve"> НА 2021 ГОД</w:t>
      </w:r>
    </w:p>
    <w:p w:rsidR="00ED7640" w:rsidRDefault="00ED7640" w:rsidP="00ED7640">
      <w:pPr>
        <w:spacing w:after="0"/>
        <w:ind w:firstLine="709"/>
        <w:jc w:val="center"/>
      </w:pPr>
      <w:r>
        <w:rPr>
          <w:rFonts w:ascii="Times New Roman" w:hAnsi="Times New Roman" w:cs="Arial"/>
          <w:sz w:val="24"/>
          <w:szCs w:val="24"/>
        </w:rPr>
        <w:t xml:space="preserve">                                                                                                                     рублей</w:t>
      </w:r>
    </w:p>
    <w:tbl>
      <w:tblPr>
        <w:tblW w:w="0" w:type="auto"/>
        <w:tblInd w:w="-720" w:type="dxa"/>
        <w:tblLayout w:type="fixed"/>
        <w:tblLook w:val="0000"/>
      </w:tblPr>
      <w:tblGrid>
        <w:gridCol w:w="4077"/>
        <w:gridCol w:w="914"/>
        <w:gridCol w:w="1677"/>
        <w:gridCol w:w="641"/>
        <w:gridCol w:w="1500"/>
        <w:gridCol w:w="1769"/>
      </w:tblGrid>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vAlign w:val="center"/>
          </w:tcPr>
          <w:p w:rsidR="00ED7640" w:rsidRDefault="00ED7640" w:rsidP="00ED7640">
            <w:pPr>
              <w:jc w:val="center"/>
            </w:pPr>
            <w:r>
              <w:rPr>
                <w:rFonts w:ascii="Times New Roman" w:hAnsi="Times New Roman" w:cs="Arial"/>
                <w:bCs/>
                <w:sz w:val="24"/>
                <w:szCs w:val="24"/>
              </w:rPr>
              <w:t>Наименование</w:t>
            </w:r>
          </w:p>
        </w:tc>
        <w:tc>
          <w:tcPr>
            <w:tcW w:w="914" w:type="dxa"/>
            <w:tcBorders>
              <w:top w:val="single" w:sz="4" w:space="0" w:color="000000"/>
              <w:left w:val="single" w:sz="4" w:space="0" w:color="000000"/>
              <w:bottom w:val="single" w:sz="4" w:space="0" w:color="000000"/>
            </w:tcBorders>
            <w:shd w:val="clear" w:color="auto" w:fill="FFFFFF"/>
            <w:vAlign w:val="center"/>
          </w:tcPr>
          <w:p w:rsidR="00ED7640" w:rsidRDefault="00ED7640" w:rsidP="00ED7640">
            <w:pPr>
              <w:jc w:val="center"/>
            </w:pPr>
            <w:r>
              <w:rPr>
                <w:rFonts w:ascii="Times New Roman" w:hAnsi="Times New Roman" w:cs="Arial"/>
                <w:bCs/>
                <w:sz w:val="24"/>
                <w:szCs w:val="24"/>
              </w:rPr>
              <w:t>Раздел, подраздел</w:t>
            </w:r>
          </w:p>
        </w:tc>
        <w:tc>
          <w:tcPr>
            <w:tcW w:w="1677" w:type="dxa"/>
            <w:tcBorders>
              <w:top w:val="single" w:sz="4" w:space="0" w:color="000000"/>
              <w:left w:val="single" w:sz="4" w:space="0" w:color="000000"/>
              <w:bottom w:val="single" w:sz="4" w:space="0" w:color="000000"/>
            </w:tcBorders>
            <w:shd w:val="clear" w:color="auto" w:fill="FFFFFF"/>
            <w:vAlign w:val="center"/>
          </w:tcPr>
          <w:p w:rsidR="00ED7640" w:rsidRDefault="00ED7640" w:rsidP="00ED7640">
            <w:pPr>
              <w:jc w:val="center"/>
            </w:pPr>
            <w:r>
              <w:rPr>
                <w:rFonts w:ascii="Times New Roman" w:hAnsi="Times New Roman" w:cs="Arial"/>
                <w:bCs/>
                <w:sz w:val="24"/>
                <w:szCs w:val="24"/>
              </w:rPr>
              <w:t>Целевая статья</w:t>
            </w:r>
          </w:p>
        </w:tc>
        <w:tc>
          <w:tcPr>
            <w:tcW w:w="641" w:type="dxa"/>
            <w:tcBorders>
              <w:top w:val="single" w:sz="4" w:space="0" w:color="000000"/>
              <w:left w:val="single" w:sz="4" w:space="0" w:color="000000"/>
              <w:bottom w:val="single" w:sz="4" w:space="0" w:color="000000"/>
            </w:tcBorders>
            <w:shd w:val="clear" w:color="auto" w:fill="FFFFFF"/>
            <w:vAlign w:val="center"/>
          </w:tcPr>
          <w:p w:rsidR="00ED7640" w:rsidRDefault="00ED7640" w:rsidP="00ED7640">
            <w:pPr>
              <w:jc w:val="center"/>
            </w:pPr>
            <w:r>
              <w:rPr>
                <w:rFonts w:ascii="Times New Roman" w:hAnsi="Times New Roman" w:cs="Arial"/>
                <w:bCs/>
                <w:sz w:val="24"/>
                <w:szCs w:val="24"/>
              </w:rPr>
              <w:t>Вид расходов</w:t>
            </w:r>
          </w:p>
        </w:tc>
        <w:tc>
          <w:tcPr>
            <w:tcW w:w="1500" w:type="dxa"/>
            <w:tcBorders>
              <w:top w:val="single" w:sz="4" w:space="0" w:color="000000"/>
              <w:left w:val="single" w:sz="4" w:space="0" w:color="000000"/>
              <w:bottom w:val="single" w:sz="4" w:space="0" w:color="000000"/>
            </w:tcBorders>
            <w:shd w:val="clear" w:color="auto" w:fill="FFFFFF"/>
          </w:tcPr>
          <w:p w:rsidR="00ED7640" w:rsidRDefault="00ED7640" w:rsidP="00ED7640">
            <w:pPr>
              <w:jc w:val="center"/>
            </w:pPr>
            <w:r>
              <w:rPr>
                <w:rFonts w:ascii="Times New Roman" w:hAnsi="Times New Roman" w:cs="Arial"/>
                <w:bCs/>
                <w:sz w:val="24"/>
                <w:szCs w:val="24"/>
              </w:rPr>
              <w:t xml:space="preserve">Уточненный план </w:t>
            </w:r>
          </w:p>
        </w:tc>
        <w:tc>
          <w:tcPr>
            <w:tcW w:w="1769" w:type="dxa"/>
            <w:tcBorders>
              <w:top w:val="single" w:sz="4" w:space="0" w:color="000000"/>
              <w:left w:val="single" w:sz="4" w:space="0" w:color="000000"/>
              <w:bottom w:val="single" w:sz="4" w:space="0" w:color="000000"/>
              <w:right w:val="single" w:sz="4" w:space="0" w:color="000000"/>
            </w:tcBorders>
            <w:shd w:val="clear" w:color="auto" w:fill="FFFFFF"/>
          </w:tcPr>
          <w:p w:rsidR="00ED7640" w:rsidRDefault="00ED7640" w:rsidP="00ED7640">
            <w:pPr>
              <w:jc w:val="center"/>
            </w:pPr>
            <w:r>
              <w:rPr>
                <w:rFonts w:ascii="Times New Roman" w:hAnsi="Times New Roman" w:cs="Arial"/>
                <w:bCs/>
                <w:sz w:val="24"/>
                <w:szCs w:val="24"/>
              </w:rPr>
              <w:t>Исполнено на 01.01.2022г.</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b/>
                <w:bCs/>
                <w:sz w:val="24"/>
                <w:szCs w:val="24"/>
              </w:rPr>
              <w:t>Общегосударственные вопросы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
                <w:bCs/>
                <w:sz w:val="24"/>
                <w:szCs w:val="24"/>
              </w:rPr>
              <w:t>0100</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
                <w:bCs/>
                <w:sz w:val="24"/>
                <w:szCs w:val="24"/>
              </w:rPr>
            </w:pPr>
          </w:p>
        </w:tc>
        <w:tc>
          <w:tcPr>
            <w:tcW w:w="1500" w:type="dxa"/>
            <w:tcBorders>
              <w:top w:val="single" w:sz="4" w:space="0" w:color="000000"/>
              <w:left w:val="single" w:sz="4" w:space="0" w:color="000000"/>
              <w:bottom w:val="single" w:sz="4" w:space="0" w:color="000000"/>
            </w:tcBorders>
            <w:shd w:val="clear" w:color="auto" w:fill="FFFFFF"/>
          </w:tcPr>
          <w:p w:rsidR="00ED7640" w:rsidRDefault="00ED7640" w:rsidP="00ED7640">
            <w:pPr>
              <w:snapToGrid w:val="0"/>
              <w:ind w:left="-113"/>
              <w:jc w:val="center"/>
              <w:rPr>
                <w:rFonts w:ascii="Times New Roman" w:hAnsi="Times New Roman" w:cs="Arial"/>
                <w:b/>
                <w:bCs/>
                <w:sz w:val="24"/>
                <w:szCs w:val="24"/>
              </w:rPr>
            </w:pPr>
          </w:p>
          <w:p w:rsidR="00ED7640" w:rsidRDefault="00ED7640" w:rsidP="00ED7640">
            <w:pPr>
              <w:ind w:left="-113"/>
              <w:jc w:val="center"/>
            </w:pPr>
            <w:r>
              <w:rPr>
                <w:rFonts w:ascii="Times New Roman" w:hAnsi="Times New Roman" w:cs="Arial"/>
                <w:b/>
                <w:bCs/>
                <w:sz w:val="24"/>
                <w:szCs w:val="24"/>
              </w:rPr>
              <w:t>52557562,42</w:t>
            </w:r>
          </w:p>
        </w:tc>
        <w:tc>
          <w:tcPr>
            <w:tcW w:w="1769" w:type="dxa"/>
            <w:tcBorders>
              <w:top w:val="single" w:sz="4" w:space="0" w:color="000000"/>
              <w:left w:val="single" w:sz="4" w:space="0" w:color="000000"/>
              <w:bottom w:val="single" w:sz="4" w:space="0" w:color="000000"/>
              <w:right w:val="single" w:sz="4" w:space="0" w:color="000000"/>
            </w:tcBorders>
            <w:shd w:val="clear" w:color="auto" w:fill="FFFFFF"/>
          </w:tcPr>
          <w:p w:rsidR="00ED7640" w:rsidRDefault="00ED7640" w:rsidP="00ED7640">
            <w:pPr>
              <w:snapToGrid w:val="0"/>
              <w:jc w:val="center"/>
              <w:rPr>
                <w:rFonts w:ascii="Times New Roman" w:hAnsi="Times New Roman" w:cs="Arial"/>
                <w:b/>
                <w:bCs/>
                <w:sz w:val="24"/>
                <w:szCs w:val="24"/>
              </w:rPr>
            </w:pPr>
          </w:p>
          <w:p w:rsidR="00ED7640" w:rsidRDefault="00ED7640" w:rsidP="00ED7640">
            <w:pPr>
              <w:jc w:val="center"/>
            </w:pPr>
            <w:r>
              <w:rPr>
                <w:rFonts w:ascii="Times New Roman" w:hAnsi="Times New Roman" w:cs="Arial"/>
                <w:b/>
                <w:bCs/>
                <w:sz w:val="24"/>
                <w:szCs w:val="24"/>
              </w:rPr>
              <w:t>52399443,17</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lastRenderedPageBreak/>
              <w:t>Функционирование высшего должностного лица субъекта Российской Федерации и муниципального образования</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0102</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2178019</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2178013,45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Высшее должностное лицо Шарьинского муниципального района</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right="-57"/>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6100000000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2178019</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2178013,45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по оплате труда работников государственных органов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6100020310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1485199</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1485196,05</w:t>
            </w:r>
          </w:p>
        </w:tc>
      </w:tr>
      <w:tr w:rsidR="00ED7640" w:rsidTr="00ED7640">
        <w:trPr>
          <w:cantSplit/>
          <w:trHeight w:val="2000"/>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в целях обеспечения выполнения функций государственными (</w:t>
            </w:r>
            <w:proofErr w:type="gramStart"/>
            <w:r>
              <w:rPr>
                <w:rFonts w:ascii="Times New Roman" w:hAnsi="Times New Roman" w:cs="Arial"/>
                <w:sz w:val="24"/>
                <w:szCs w:val="24"/>
              </w:rPr>
              <w:t>муни-ципальными</w:t>
            </w:r>
            <w:proofErr w:type="gramEnd"/>
            <w:r>
              <w:rPr>
                <w:rFonts w:ascii="Times New Roman" w:hAnsi="Times New Roman" w:cs="Arial"/>
                <w:sz w:val="24"/>
                <w:szCs w:val="24"/>
              </w:rPr>
              <w:t>) органами, казенными учреждениями, органами управле-ния государственными внебюджет-ными фондами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1485199</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1485196,05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государственных (муниципальных) органов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1485199</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1485196,05</w:t>
            </w:r>
          </w:p>
        </w:tc>
      </w:tr>
      <w:tr w:rsidR="00ED7640" w:rsidTr="00ED7640">
        <w:trPr>
          <w:cantSplit/>
        </w:trPr>
        <w:tc>
          <w:tcPr>
            <w:tcW w:w="4077"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обеспечение функций муниципальных органов</w:t>
            </w:r>
          </w:p>
        </w:tc>
        <w:tc>
          <w:tcPr>
            <w:tcW w:w="914" w:type="dxa"/>
            <w:tcBorders>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6100020320</w:t>
            </w:r>
          </w:p>
        </w:tc>
        <w:tc>
          <w:tcPr>
            <w:tcW w:w="641" w:type="dxa"/>
            <w:tcBorders>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92820</w:t>
            </w:r>
          </w:p>
        </w:tc>
        <w:tc>
          <w:tcPr>
            <w:tcW w:w="1769"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92817,40</w:t>
            </w:r>
          </w:p>
        </w:tc>
      </w:tr>
      <w:tr w:rsidR="00ED7640" w:rsidTr="00ED7640">
        <w:trPr>
          <w:cantSplit/>
        </w:trPr>
        <w:tc>
          <w:tcPr>
            <w:tcW w:w="4077"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в целях обеспечения выполнения функций государственными (</w:t>
            </w:r>
            <w:proofErr w:type="gramStart"/>
            <w:r>
              <w:rPr>
                <w:rFonts w:ascii="Times New Roman" w:hAnsi="Times New Roman" w:cs="Arial"/>
                <w:sz w:val="24"/>
                <w:szCs w:val="24"/>
              </w:rPr>
              <w:t>муни-ципальными</w:t>
            </w:r>
            <w:proofErr w:type="gramEnd"/>
            <w:r>
              <w:rPr>
                <w:rFonts w:ascii="Times New Roman" w:hAnsi="Times New Roman" w:cs="Arial"/>
                <w:sz w:val="24"/>
                <w:szCs w:val="24"/>
              </w:rPr>
              <w:t>) органами, казенными учреждениями, органами управле-ния государственными внебюджет-ными фондами</w:t>
            </w:r>
          </w:p>
        </w:tc>
        <w:tc>
          <w:tcPr>
            <w:tcW w:w="914" w:type="dxa"/>
            <w:tcBorders>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w:t>
            </w:r>
          </w:p>
        </w:tc>
        <w:tc>
          <w:tcPr>
            <w:tcW w:w="1500"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92820</w:t>
            </w:r>
          </w:p>
        </w:tc>
        <w:tc>
          <w:tcPr>
            <w:tcW w:w="1769"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92817,40</w:t>
            </w:r>
          </w:p>
        </w:tc>
      </w:tr>
      <w:tr w:rsidR="00ED7640" w:rsidTr="00ED7640">
        <w:trPr>
          <w:cantSplit/>
        </w:trPr>
        <w:tc>
          <w:tcPr>
            <w:tcW w:w="4077"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государственных (муниципальных) органов</w:t>
            </w:r>
          </w:p>
        </w:tc>
        <w:tc>
          <w:tcPr>
            <w:tcW w:w="914" w:type="dxa"/>
            <w:tcBorders>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w:t>
            </w:r>
          </w:p>
        </w:tc>
        <w:tc>
          <w:tcPr>
            <w:tcW w:w="1500"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92820</w:t>
            </w:r>
          </w:p>
        </w:tc>
        <w:tc>
          <w:tcPr>
            <w:tcW w:w="1769"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92817,40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Расходы за достижение показателей деятельности органов исполнительной власти для поощрения муниципальных команд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i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6100072460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600000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600000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lastRenderedPageBreak/>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государс-венными внебюджетными фондами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i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100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600000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600000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Расходы на выплаты персоналу государственных (муниципальных) органов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i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120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600000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600000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t xml:space="preserve">Функционирование </w:t>
            </w:r>
            <w:proofErr w:type="gramStart"/>
            <w:r>
              <w:rPr>
                <w:rFonts w:ascii="Times New Roman" w:hAnsi="Times New Roman" w:cs="Arial"/>
                <w:bCs/>
                <w:sz w:val="24"/>
                <w:szCs w:val="24"/>
              </w:rPr>
              <w:t>законодатель-ных</w:t>
            </w:r>
            <w:proofErr w:type="gramEnd"/>
            <w:r>
              <w:rPr>
                <w:rFonts w:ascii="Times New Roman" w:hAnsi="Times New Roman" w:cs="Arial"/>
                <w:bCs/>
                <w:sz w:val="24"/>
                <w:szCs w:val="24"/>
              </w:rPr>
              <w:t xml:space="preserve"> (представительных) органов государственной власти и представительных органов муниципальных образований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0103</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370548</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370546,21</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Собрание депутатов Шарьинского муниципального района</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6300000000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370548</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370546,21</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по оплате труда работников государственных (муниципальных)  органов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6300020410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340330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340329,14</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в целях обеспечения выполнения функций государственными (</w:t>
            </w:r>
            <w:proofErr w:type="gramStart"/>
            <w:r>
              <w:rPr>
                <w:rFonts w:ascii="Times New Roman" w:hAnsi="Times New Roman" w:cs="Arial"/>
                <w:sz w:val="24"/>
                <w:szCs w:val="24"/>
              </w:rPr>
              <w:t>муни-ципальными</w:t>
            </w:r>
            <w:proofErr w:type="gramEnd"/>
            <w:r>
              <w:rPr>
                <w:rFonts w:ascii="Times New Roman" w:hAnsi="Times New Roman" w:cs="Arial"/>
                <w:sz w:val="24"/>
                <w:szCs w:val="24"/>
              </w:rPr>
              <w:t>) органами, казенными учреждениями, органами управле-ния государственными внебюджет-ными фондами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340330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340329,14</w:t>
            </w:r>
          </w:p>
        </w:tc>
      </w:tr>
      <w:tr w:rsidR="00ED7640" w:rsidTr="00ED7640">
        <w:trPr>
          <w:cantSplit/>
          <w:trHeight w:val="617"/>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государственных (муниципальных) органов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340330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340329,14</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6300020420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30218</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30217,07</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30218</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30217,07</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0104</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170"/>
              <w:jc w:val="right"/>
            </w:pPr>
            <w:r>
              <w:rPr>
                <w:rFonts w:ascii="Times New Roman" w:hAnsi="Times New Roman" w:cs="Arial"/>
                <w:sz w:val="24"/>
                <w:szCs w:val="24"/>
              </w:rPr>
              <w:t>16498676,84</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left="-170"/>
              <w:jc w:val="right"/>
            </w:pPr>
            <w:r>
              <w:rPr>
                <w:rFonts w:ascii="Times New Roman" w:hAnsi="Times New Roman" w:cs="Arial"/>
                <w:sz w:val="24"/>
                <w:szCs w:val="24"/>
              </w:rPr>
              <w:t>16498666,01</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Центральный аппарат </w:t>
            </w:r>
            <w:proofErr w:type="gramStart"/>
            <w:r>
              <w:rPr>
                <w:rFonts w:ascii="Times New Roman" w:hAnsi="Times New Roman" w:cs="Arial"/>
                <w:sz w:val="24"/>
                <w:szCs w:val="24"/>
              </w:rPr>
              <w:t>муниципаль-ных</w:t>
            </w:r>
            <w:proofErr w:type="gramEnd"/>
            <w:r>
              <w:rPr>
                <w:rFonts w:ascii="Times New Roman" w:hAnsi="Times New Roman" w:cs="Arial"/>
                <w:sz w:val="24"/>
                <w:szCs w:val="24"/>
              </w:rPr>
              <w:t xml:space="preserve"> органов Шарьинского района</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6600000000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113"/>
              <w:jc w:val="right"/>
            </w:pPr>
            <w:r>
              <w:rPr>
                <w:rFonts w:ascii="Times New Roman" w:hAnsi="Times New Roman" w:cs="Arial"/>
                <w:sz w:val="24"/>
                <w:szCs w:val="24"/>
              </w:rPr>
              <w:t>14727676,84</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snapToGrid w:val="0"/>
              <w:ind w:left="-113"/>
              <w:jc w:val="right"/>
            </w:pPr>
            <w:r>
              <w:rPr>
                <w:rFonts w:ascii="Times New Roman" w:hAnsi="Times New Roman" w:cs="Arial"/>
                <w:sz w:val="24"/>
                <w:szCs w:val="24"/>
              </w:rPr>
              <w:t>14727666,01</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выплаты по оплате труда работников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органов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6600020410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14197248</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14197242,67</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в целях обеспечения выполнения функций государственными (</w:t>
            </w:r>
            <w:proofErr w:type="gramStart"/>
            <w:r>
              <w:rPr>
                <w:rFonts w:ascii="Times New Roman" w:hAnsi="Times New Roman" w:cs="Arial"/>
                <w:sz w:val="24"/>
                <w:szCs w:val="24"/>
              </w:rPr>
              <w:t>муни-ципальными</w:t>
            </w:r>
            <w:proofErr w:type="gramEnd"/>
            <w:r>
              <w:rPr>
                <w:rFonts w:ascii="Times New Roman" w:hAnsi="Times New Roman" w:cs="Arial"/>
                <w:sz w:val="24"/>
                <w:szCs w:val="24"/>
              </w:rPr>
              <w:t>) органами, казенными учреждениями, органами управле-ния государственными внебюджет-ными фондами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14197248</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14197242,67</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государственных (муниципальных) органов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14197248</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14197242,67</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обеспечение функций муниципальных органов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6600020420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87270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87264,50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в целях обеспечения выполнения функций государственными (</w:t>
            </w:r>
            <w:proofErr w:type="gramStart"/>
            <w:r>
              <w:rPr>
                <w:rFonts w:ascii="Times New Roman" w:hAnsi="Times New Roman" w:cs="Arial"/>
                <w:sz w:val="24"/>
                <w:szCs w:val="24"/>
              </w:rPr>
              <w:t>муни-ципальными</w:t>
            </w:r>
            <w:proofErr w:type="gramEnd"/>
            <w:r>
              <w:rPr>
                <w:rFonts w:ascii="Times New Roman" w:hAnsi="Times New Roman" w:cs="Arial"/>
                <w:sz w:val="24"/>
                <w:szCs w:val="24"/>
              </w:rPr>
              <w:t>) органами, казенными учреждениями, органами управле-ния государственными внебюджет-ными фондами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74900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74900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государственных (муниципальных) органов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74900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74900</w:t>
            </w:r>
          </w:p>
        </w:tc>
      </w:tr>
      <w:tr w:rsidR="00ED7640" w:rsidTr="00ED7640">
        <w:trPr>
          <w:cantSplit/>
          <w:trHeight w:val="244"/>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бюджетные ассигнования</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color w:val="000000"/>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12370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12364,50</w:t>
            </w:r>
          </w:p>
        </w:tc>
      </w:tr>
      <w:tr w:rsidR="00ED7640" w:rsidTr="00ED7640">
        <w:trPr>
          <w:cantSplit/>
          <w:trHeight w:val="244"/>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Уплата налогов, сборов и иных платежей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850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12370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12364,5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lastRenderedPageBreak/>
              <w:t>Расходы за достижение показателей деятельности органов исполнительной власти для поощрения муниципальных команд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i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6600072460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443158,84</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443158,84</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государс-венными внебюджетными фондами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i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100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443158,84</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443158,84</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Расходы на выплаты персоналу государственных (муниципальных) органов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i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120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443158,84</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443158,84</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 xml:space="preserve">Расходы на осуществление органами местного </w:t>
            </w:r>
            <w:proofErr w:type="gramStart"/>
            <w:r>
              <w:rPr>
                <w:rFonts w:ascii="Times New Roman" w:hAnsi="Times New Roman" w:cs="Arial"/>
                <w:color w:val="000000"/>
                <w:sz w:val="24"/>
                <w:szCs w:val="24"/>
              </w:rPr>
              <w:t>самоуправ-ления</w:t>
            </w:r>
            <w:proofErr w:type="gramEnd"/>
            <w:r>
              <w:rPr>
                <w:rFonts w:ascii="Times New Roman" w:hAnsi="Times New Roman" w:cs="Arial"/>
                <w:color w:val="000000"/>
                <w:sz w:val="24"/>
                <w:szCs w:val="24"/>
              </w:rPr>
              <w:t xml:space="preserve"> муниципальных районов государственных полномочий в области архивного дела</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9900072050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853200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853200</w:t>
            </w:r>
          </w:p>
        </w:tc>
      </w:tr>
      <w:tr w:rsidR="00ED7640" w:rsidTr="00ED7640">
        <w:trPr>
          <w:cantSplit/>
          <w:trHeight w:val="1979"/>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в целях обеспечения выполнения функций государственными (</w:t>
            </w:r>
            <w:proofErr w:type="gramStart"/>
            <w:r>
              <w:rPr>
                <w:rFonts w:ascii="Times New Roman" w:hAnsi="Times New Roman" w:cs="Arial"/>
                <w:sz w:val="24"/>
                <w:szCs w:val="24"/>
              </w:rPr>
              <w:t>муни-ципальными</w:t>
            </w:r>
            <w:proofErr w:type="gramEnd"/>
            <w:r>
              <w:rPr>
                <w:rFonts w:ascii="Times New Roman" w:hAnsi="Times New Roman" w:cs="Arial"/>
                <w:sz w:val="24"/>
                <w:szCs w:val="24"/>
              </w:rPr>
              <w:t>) органами, казенными учреждениями, органами управле-ния государственными внебюджет-ными фондами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702877</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702877</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государственных (муниципальных) органов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702877</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702877</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150323</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150323</w:t>
            </w:r>
          </w:p>
        </w:tc>
      </w:tr>
      <w:tr w:rsidR="00ED7640" w:rsidTr="00ED7640">
        <w:trPr>
          <w:cantSplit/>
          <w:trHeight w:val="888"/>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150323</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150323</w:t>
            </w:r>
          </w:p>
        </w:tc>
      </w:tr>
      <w:tr w:rsidR="00ED7640" w:rsidTr="00ED7640">
        <w:trPr>
          <w:cantSplit/>
          <w:trHeight w:val="866"/>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lastRenderedPageBreak/>
              <w:t xml:space="preserve">Расходы на осуществление органами местного </w:t>
            </w:r>
            <w:proofErr w:type="gramStart"/>
            <w:r>
              <w:rPr>
                <w:rFonts w:ascii="Times New Roman" w:hAnsi="Times New Roman" w:cs="Arial"/>
                <w:color w:val="000000"/>
                <w:sz w:val="24"/>
                <w:szCs w:val="24"/>
              </w:rPr>
              <w:t>самоуправ-ления</w:t>
            </w:r>
            <w:proofErr w:type="gramEnd"/>
            <w:r>
              <w:rPr>
                <w:rFonts w:ascii="Times New Roman" w:hAnsi="Times New Roman" w:cs="Arial"/>
                <w:color w:val="000000"/>
                <w:sz w:val="24"/>
                <w:szCs w:val="24"/>
              </w:rPr>
              <w:t xml:space="preserve"> муниципальных районов государственных полномочий в области</w:t>
            </w:r>
            <w:r>
              <w:rPr>
                <w:rFonts w:ascii="Times New Roman" w:hAnsi="Times New Roman"/>
                <w:sz w:val="24"/>
                <w:szCs w:val="24"/>
              </w:rPr>
              <w:t xml:space="preserve"> </w:t>
            </w:r>
            <w:r>
              <w:rPr>
                <w:rFonts w:ascii="Times New Roman" w:hAnsi="Times New Roman" w:cs="Arial"/>
                <w:color w:val="000000"/>
                <w:sz w:val="24"/>
                <w:szCs w:val="24"/>
              </w:rPr>
              <w:t>образования и организации деятельности комиссий по делам несовершеннолетних и защите их прав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9900072070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342200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342200</w:t>
            </w:r>
          </w:p>
        </w:tc>
      </w:tr>
      <w:tr w:rsidR="00ED7640" w:rsidTr="00ED7640">
        <w:trPr>
          <w:cantSplit/>
          <w:trHeight w:val="866"/>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в целях обеспечения выполнения функций государственными (</w:t>
            </w:r>
            <w:proofErr w:type="gramStart"/>
            <w:r>
              <w:rPr>
                <w:rFonts w:ascii="Times New Roman" w:hAnsi="Times New Roman" w:cs="Arial"/>
                <w:sz w:val="24"/>
                <w:szCs w:val="24"/>
              </w:rPr>
              <w:t>муни-ципальными</w:t>
            </w:r>
            <w:proofErr w:type="gramEnd"/>
            <w:r>
              <w:rPr>
                <w:rFonts w:ascii="Times New Roman" w:hAnsi="Times New Roman" w:cs="Arial"/>
                <w:sz w:val="24"/>
                <w:szCs w:val="24"/>
              </w:rPr>
              <w:t>) органами, казенными учреждениями, органами управле-ния государственными внебюджет-ными фондами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331700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331700</w:t>
            </w:r>
          </w:p>
        </w:tc>
      </w:tr>
      <w:tr w:rsidR="00ED7640" w:rsidTr="00ED7640">
        <w:trPr>
          <w:cantSplit/>
          <w:trHeight w:val="603"/>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государственных (муниципальных) органов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331700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331700</w:t>
            </w:r>
          </w:p>
        </w:tc>
      </w:tr>
      <w:tr w:rsidR="00ED7640" w:rsidTr="00ED7640">
        <w:trPr>
          <w:cantSplit/>
          <w:trHeight w:val="603"/>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10500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10500</w:t>
            </w:r>
          </w:p>
        </w:tc>
      </w:tr>
      <w:tr w:rsidR="00ED7640" w:rsidTr="00ED7640">
        <w:trPr>
          <w:cantSplit/>
          <w:trHeight w:val="603"/>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закупки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10500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10500</w:t>
            </w:r>
          </w:p>
        </w:tc>
      </w:tr>
      <w:tr w:rsidR="00ED7640" w:rsidTr="00ED7640">
        <w:trPr>
          <w:cantSplit/>
          <w:trHeight w:val="603"/>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осуществление органами местного </w:t>
            </w:r>
            <w:proofErr w:type="gramStart"/>
            <w:r>
              <w:rPr>
                <w:rFonts w:ascii="Times New Roman" w:hAnsi="Times New Roman" w:cs="Arial"/>
                <w:sz w:val="24"/>
                <w:szCs w:val="24"/>
              </w:rPr>
              <w:t>самоуп-равления</w:t>
            </w:r>
            <w:proofErr w:type="gramEnd"/>
            <w:r>
              <w:rPr>
                <w:rFonts w:ascii="Times New Roman" w:hAnsi="Times New Roman" w:cs="Arial"/>
                <w:sz w:val="24"/>
                <w:szCs w:val="24"/>
              </w:rPr>
              <w:t xml:space="preserve"> муниципальных районов государственных полномочий по организации деятельности административных комиссий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9900072080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28100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28100</w:t>
            </w:r>
          </w:p>
        </w:tc>
      </w:tr>
      <w:tr w:rsidR="00ED7640" w:rsidTr="00ED7640">
        <w:trPr>
          <w:cantSplit/>
          <w:trHeight w:val="603"/>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в целях обеспечения выполнения функций государственными (</w:t>
            </w:r>
            <w:proofErr w:type="gramStart"/>
            <w:r>
              <w:rPr>
                <w:rFonts w:ascii="Times New Roman" w:hAnsi="Times New Roman" w:cs="Arial"/>
                <w:sz w:val="24"/>
                <w:szCs w:val="24"/>
              </w:rPr>
              <w:t>муни-ципальными</w:t>
            </w:r>
            <w:proofErr w:type="gramEnd"/>
            <w:r>
              <w:rPr>
                <w:rFonts w:ascii="Times New Roman" w:hAnsi="Times New Roman" w:cs="Arial"/>
                <w:sz w:val="24"/>
                <w:szCs w:val="24"/>
              </w:rPr>
              <w:t>) органами, казенными учреждениями, органами управле-ния государственными внебюджет-ными фондами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28100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28100</w:t>
            </w:r>
          </w:p>
        </w:tc>
      </w:tr>
      <w:tr w:rsidR="00ED7640" w:rsidTr="00ED7640">
        <w:trPr>
          <w:cantSplit/>
          <w:trHeight w:val="603"/>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государственных (муниципальных) органов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28100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28100</w:t>
            </w:r>
          </w:p>
        </w:tc>
      </w:tr>
      <w:tr w:rsidR="00ED7640" w:rsidTr="00ED7640">
        <w:trPr>
          <w:cantSplit/>
          <w:trHeight w:val="1471"/>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 xml:space="preserve">Расходы на осуществление органами местного </w:t>
            </w:r>
            <w:proofErr w:type="gramStart"/>
            <w:r>
              <w:rPr>
                <w:rFonts w:ascii="Times New Roman" w:hAnsi="Times New Roman" w:cs="Arial"/>
                <w:sz w:val="24"/>
                <w:szCs w:val="24"/>
              </w:rPr>
              <w:t>самоуправ-ления</w:t>
            </w:r>
            <w:proofErr w:type="gramEnd"/>
            <w:r>
              <w:rPr>
                <w:rFonts w:ascii="Times New Roman" w:hAnsi="Times New Roman" w:cs="Arial"/>
                <w:sz w:val="24"/>
                <w:szCs w:val="24"/>
              </w:rPr>
              <w:t xml:space="preserve"> муниципальных районов государственных полномочий по осуществлению деятельности по опеке и попечительству</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9900072220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547500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547500</w:t>
            </w:r>
          </w:p>
        </w:tc>
      </w:tr>
      <w:tr w:rsidR="00ED7640" w:rsidTr="00ED7640">
        <w:trPr>
          <w:cantSplit/>
          <w:trHeight w:val="429"/>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в целях обеспечения выполнения функций государственными (</w:t>
            </w:r>
            <w:proofErr w:type="gramStart"/>
            <w:r>
              <w:rPr>
                <w:rFonts w:ascii="Times New Roman" w:hAnsi="Times New Roman" w:cs="Arial"/>
                <w:sz w:val="24"/>
                <w:szCs w:val="24"/>
              </w:rPr>
              <w:t>муни-ципальными</w:t>
            </w:r>
            <w:proofErr w:type="gramEnd"/>
            <w:r>
              <w:rPr>
                <w:rFonts w:ascii="Times New Roman" w:hAnsi="Times New Roman" w:cs="Arial"/>
                <w:sz w:val="24"/>
                <w:szCs w:val="24"/>
              </w:rPr>
              <w:t>) органами, казенными учреждениями, органами управле-ния государственными внебюджет-ными фондами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542500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542500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государственных (муниципальных) органов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542500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542500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t xml:space="preserve">Обеспечение деятельности </w:t>
            </w:r>
            <w:proofErr w:type="gramStart"/>
            <w:r>
              <w:rPr>
                <w:rFonts w:ascii="Times New Roman" w:hAnsi="Times New Roman" w:cs="Arial"/>
                <w:bCs/>
                <w:sz w:val="24"/>
                <w:szCs w:val="24"/>
              </w:rPr>
              <w:t>финан-совых</w:t>
            </w:r>
            <w:proofErr w:type="gramEnd"/>
            <w:r>
              <w:rPr>
                <w:rFonts w:ascii="Times New Roman" w:hAnsi="Times New Roman" w:cs="Arial"/>
                <w:bCs/>
                <w:sz w:val="24"/>
                <w:szCs w:val="24"/>
              </w:rPr>
              <w:t>, налоговых и таможенных органов и органов финансового (финансово-бюджетного) надзора</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0106</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113"/>
              <w:jc w:val="right"/>
            </w:pPr>
            <w:r>
              <w:rPr>
                <w:rFonts w:ascii="Times New Roman" w:hAnsi="Times New Roman" w:cs="Arial"/>
                <w:bCs/>
                <w:sz w:val="24"/>
                <w:szCs w:val="24"/>
              </w:rPr>
              <w:t>3651618,58</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left="-113"/>
              <w:jc w:val="right"/>
            </w:pPr>
            <w:r>
              <w:rPr>
                <w:rFonts w:ascii="Times New Roman" w:hAnsi="Times New Roman" w:cs="Arial"/>
                <w:sz w:val="24"/>
                <w:szCs w:val="24"/>
              </w:rPr>
              <w:t>3651615,31</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Центральный аппарат </w:t>
            </w:r>
            <w:proofErr w:type="gramStart"/>
            <w:r>
              <w:rPr>
                <w:rFonts w:ascii="Times New Roman" w:hAnsi="Times New Roman" w:cs="Arial"/>
                <w:sz w:val="24"/>
                <w:szCs w:val="24"/>
              </w:rPr>
              <w:t>муниципаль-ных</w:t>
            </w:r>
            <w:proofErr w:type="gramEnd"/>
            <w:r>
              <w:rPr>
                <w:rFonts w:ascii="Times New Roman" w:hAnsi="Times New Roman" w:cs="Arial"/>
                <w:sz w:val="24"/>
                <w:szCs w:val="24"/>
              </w:rPr>
              <w:t xml:space="preserve"> органов Шарьинского района</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6600000000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113"/>
              <w:jc w:val="right"/>
            </w:pPr>
            <w:r>
              <w:rPr>
                <w:rFonts w:ascii="Times New Roman" w:hAnsi="Times New Roman" w:cs="Arial"/>
                <w:bCs/>
                <w:sz w:val="24"/>
                <w:szCs w:val="24"/>
              </w:rPr>
              <w:t>3651618,58</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left="-113"/>
              <w:jc w:val="right"/>
            </w:pPr>
            <w:r>
              <w:rPr>
                <w:rFonts w:ascii="Times New Roman" w:hAnsi="Times New Roman" w:cs="Arial"/>
                <w:sz w:val="24"/>
                <w:szCs w:val="24"/>
              </w:rPr>
              <w:t>3651615,31</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выплаты по оплате труда работников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органов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6600020410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3256477</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3256474,03</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в целях обеспечения выполнения функций государственными (</w:t>
            </w:r>
            <w:proofErr w:type="gramStart"/>
            <w:r>
              <w:rPr>
                <w:rFonts w:ascii="Times New Roman" w:hAnsi="Times New Roman" w:cs="Arial"/>
                <w:sz w:val="24"/>
                <w:szCs w:val="24"/>
              </w:rPr>
              <w:t>муни-ципальными</w:t>
            </w:r>
            <w:proofErr w:type="gramEnd"/>
            <w:r>
              <w:rPr>
                <w:rFonts w:ascii="Times New Roman" w:hAnsi="Times New Roman" w:cs="Arial"/>
                <w:sz w:val="24"/>
                <w:szCs w:val="24"/>
              </w:rPr>
              <w:t>) органами, казенными учреждениями, органами управле-ния государственными внебюджет-ными фондами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3256477</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3256474,03</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Расходы на выплаты персоналу государственных (муниципальных) органов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3256477</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3256474,03</w:t>
            </w:r>
          </w:p>
        </w:tc>
      </w:tr>
      <w:tr w:rsidR="00ED7640" w:rsidTr="00ED7640">
        <w:trPr>
          <w:cantSplit/>
          <w:trHeight w:val="581"/>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обеспечение функций муниципальных органов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6600020420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338321</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338320,07</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338321</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338320,07</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338321</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338320,07</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Расходы за достижение показателей деятельности органов исполнительной власти для поощрения муниципальных команд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i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6600072460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56820,58</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56820,58</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государс-венными внебюджетными фондами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i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56820,58</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56820,58</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Расходы на выплаты персоналу государственных (муниципальных) органов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i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56820,58</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56820,58</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1.5 Обеспечения проведения выборов и референдумов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0107</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5982,75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Непрограммные расходы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i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5982,75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Подготовка и проведение выборов главы сельского поселения</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9900020150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5982,75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бюджетные ассигнования</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5982,75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Специальные расходы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880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5982,75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t>Другие общегосударственные вопросы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pPr>
            <w:r>
              <w:rPr>
                <w:rFonts w:ascii="Times New Roman" w:hAnsi="Times New Roman" w:cs="Arial"/>
                <w:bCs/>
                <w:sz w:val="24"/>
                <w:szCs w:val="24"/>
              </w:rPr>
              <w:t>0113</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29852700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29694619,44</w:t>
            </w:r>
          </w:p>
        </w:tc>
      </w:tr>
      <w:tr w:rsidR="00ED7640" w:rsidTr="00ED7640">
        <w:trPr>
          <w:cantSplit/>
          <w:trHeight w:val="1104"/>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 xml:space="preserve">Муниципальная программа "Поддержка и развитие субъектов малого и среднего </w:t>
            </w:r>
            <w:proofErr w:type="gramStart"/>
            <w:r>
              <w:rPr>
                <w:rFonts w:ascii="Times New Roman" w:hAnsi="Times New Roman" w:cs="Arial"/>
                <w:sz w:val="24"/>
                <w:szCs w:val="24"/>
              </w:rPr>
              <w:t>предпринима-тельства</w:t>
            </w:r>
            <w:proofErr w:type="gramEnd"/>
            <w:r>
              <w:rPr>
                <w:rFonts w:ascii="Times New Roman" w:hAnsi="Times New Roman" w:cs="Arial"/>
                <w:sz w:val="24"/>
                <w:szCs w:val="24"/>
              </w:rPr>
              <w:t xml:space="preserve"> в Шарьинском муниципальном районе"</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pPr>
            <w:r>
              <w:rPr>
                <w:rFonts w:ascii="Times New Roman" w:hAnsi="Times New Roman" w:cs="Arial"/>
                <w:sz w:val="24"/>
                <w:szCs w:val="24"/>
              </w:rPr>
              <w:t>0700000000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обеспечение функций муниципальных органов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pPr>
            <w:r>
              <w:rPr>
                <w:rFonts w:ascii="Times New Roman" w:hAnsi="Times New Roman" w:cs="Arial"/>
                <w:sz w:val="24"/>
                <w:szCs w:val="24"/>
              </w:rPr>
              <w:t>0700020420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40000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40000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40000</w:t>
            </w:r>
          </w:p>
        </w:tc>
      </w:tr>
      <w:tr w:rsidR="00ED7640" w:rsidTr="00ED7640">
        <w:trPr>
          <w:cantSplit/>
          <w:trHeight w:val="882"/>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Муниципальная программа "Профилактика правонарушений в Шарьинском муниципальном районе на 2021-2023 гг."</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pPr>
            <w:r>
              <w:rPr>
                <w:rFonts w:ascii="Times New Roman" w:hAnsi="Times New Roman" w:cs="Arial"/>
                <w:sz w:val="24"/>
                <w:szCs w:val="24"/>
              </w:rPr>
              <w:t>0800000000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обеспечение функций муниципальных органов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pPr>
            <w:r>
              <w:rPr>
                <w:rFonts w:ascii="Times New Roman" w:hAnsi="Times New Roman" w:cs="Arial"/>
                <w:sz w:val="24"/>
                <w:szCs w:val="24"/>
              </w:rPr>
              <w:t>0800020420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30000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30000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 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закупки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 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Муниципальная программа "Организация летнего отдыха, оздоровления и занятости детей и подростков на 2021-2023 годы "</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pPr>
            <w:r>
              <w:rPr>
                <w:rFonts w:ascii="Times New Roman" w:hAnsi="Times New Roman" w:cs="Arial"/>
                <w:sz w:val="24"/>
                <w:szCs w:val="24"/>
              </w:rPr>
              <w:t> 1600000000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8482238</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8482236,74</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МУЗЦ "Красный яр" за счет путевок</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pPr>
            <w:r>
              <w:rPr>
                <w:rFonts w:ascii="Times New Roman" w:hAnsi="Times New Roman" w:cs="Arial"/>
                <w:sz w:val="24"/>
                <w:szCs w:val="24"/>
              </w:rPr>
              <w:t> 1600044990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8482238</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8482236,74</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в целях обеспечения выполнения функций государтвенными (</w:t>
            </w:r>
            <w:proofErr w:type="gramStart"/>
            <w:r>
              <w:rPr>
                <w:rFonts w:ascii="Times New Roman" w:hAnsi="Times New Roman" w:cs="Arial"/>
                <w:sz w:val="24"/>
                <w:szCs w:val="24"/>
              </w:rPr>
              <w:t>муни-ципальными</w:t>
            </w:r>
            <w:proofErr w:type="gramEnd"/>
            <w:r>
              <w:rPr>
                <w:rFonts w:ascii="Times New Roman" w:hAnsi="Times New Roman" w:cs="Arial"/>
                <w:sz w:val="24"/>
                <w:szCs w:val="24"/>
              </w:rPr>
              <w:t>) органами, казенными учреждениями, органами управле-ния государственными внебюджет-ными фондами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113"/>
              <w:jc w:val="right"/>
            </w:pPr>
            <w:r>
              <w:rPr>
                <w:rFonts w:ascii="Times New Roman" w:hAnsi="Times New Roman" w:cs="Arial"/>
                <w:sz w:val="24"/>
                <w:szCs w:val="24"/>
              </w:rPr>
              <w:t>2846169,22</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left="-113"/>
              <w:jc w:val="right"/>
            </w:pPr>
            <w:r>
              <w:rPr>
                <w:rFonts w:ascii="Times New Roman" w:hAnsi="Times New Roman" w:cs="Arial"/>
                <w:sz w:val="24"/>
                <w:szCs w:val="24"/>
              </w:rPr>
              <w:t>2846169,22</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Расходы на выплаты персоналу казенных учреждений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113"/>
              <w:jc w:val="right"/>
            </w:pPr>
            <w:r>
              <w:rPr>
                <w:rFonts w:ascii="Times New Roman" w:hAnsi="Times New Roman" w:cs="Arial"/>
                <w:sz w:val="24"/>
                <w:szCs w:val="24"/>
              </w:rPr>
              <w:t>2846169,22</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left="-113"/>
              <w:jc w:val="right"/>
            </w:pPr>
            <w:r>
              <w:rPr>
                <w:rFonts w:ascii="Times New Roman" w:hAnsi="Times New Roman" w:cs="Arial"/>
                <w:sz w:val="24"/>
                <w:szCs w:val="24"/>
              </w:rPr>
              <w:t>2846169,22</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113"/>
              <w:jc w:val="right"/>
            </w:pPr>
            <w:r>
              <w:rPr>
                <w:rFonts w:ascii="Times New Roman" w:hAnsi="Times New Roman" w:cs="Arial"/>
                <w:sz w:val="24"/>
                <w:szCs w:val="24"/>
              </w:rPr>
              <w:t>5382756,08</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left="-113"/>
              <w:jc w:val="right"/>
            </w:pPr>
            <w:r>
              <w:rPr>
                <w:rFonts w:ascii="Times New Roman" w:hAnsi="Times New Roman" w:cs="Arial"/>
                <w:sz w:val="24"/>
                <w:szCs w:val="24"/>
              </w:rPr>
              <w:t>5382754,82</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113"/>
              <w:jc w:val="right"/>
            </w:pPr>
            <w:r>
              <w:rPr>
                <w:rFonts w:ascii="Times New Roman" w:hAnsi="Times New Roman" w:cs="Arial"/>
                <w:sz w:val="24"/>
                <w:szCs w:val="24"/>
              </w:rPr>
              <w:t>5382756,08</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left="-113"/>
              <w:jc w:val="right"/>
            </w:pPr>
            <w:r>
              <w:rPr>
                <w:rFonts w:ascii="Times New Roman" w:hAnsi="Times New Roman" w:cs="Arial"/>
                <w:sz w:val="24"/>
                <w:szCs w:val="24"/>
              </w:rPr>
              <w:t>5382754,82</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бюджетные ассигнования</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253312,7</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253312,70</w:t>
            </w:r>
          </w:p>
        </w:tc>
      </w:tr>
      <w:tr w:rsidR="00ED7640" w:rsidTr="00ED7640">
        <w:trPr>
          <w:cantSplit/>
          <w:trHeight w:val="307"/>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Уплата налогов, сборов и иных платежей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850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253312,7</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253312,70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Непрограммные расходы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pPr>
            <w:r>
              <w:rPr>
                <w:rFonts w:ascii="Times New Roman" w:hAnsi="Times New Roman" w:cs="Arial"/>
                <w:sz w:val="24"/>
                <w:szCs w:val="24"/>
              </w:rPr>
              <w:t>9900000000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21300462</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21115757,13</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Субсидии отдельным </w:t>
            </w:r>
            <w:proofErr w:type="gramStart"/>
            <w:r>
              <w:rPr>
                <w:rFonts w:ascii="Times New Roman" w:hAnsi="Times New Roman" w:cs="Arial"/>
                <w:sz w:val="24"/>
                <w:szCs w:val="24"/>
              </w:rPr>
              <w:t>обществен-ным</w:t>
            </w:r>
            <w:proofErr w:type="gramEnd"/>
            <w:r>
              <w:rPr>
                <w:rFonts w:ascii="Times New Roman" w:hAnsi="Times New Roman" w:cs="Arial"/>
                <w:sz w:val="24"/>
                <w:szCs w:val="24"/>
              </w:rPr>
              <w:t xml:space="preserve"> организациям и иным некоммерческим объединениям</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pPr>
            <w:r>
              <w:rPr>
                <w:rFonts w:ascii="Times New Roman" w:hAnsi="Times New Roman" w:cs="Arial"/>
                <w:sz w:val="24"/>
                <w:szCs w:val="24"/>
              </w:rPr>
              <w:t>9900020050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305200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305200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 xml:space="preserve">Предоставление субсидий </w:t>
            </w:r>
            <w:proofErr w:type="gramStart"/>
            <w:r>
              <w:rPr>
                <w:rFonts w:ascii="Times New Roman" w:hAnsi="Times New Roman" w:cs="Arial"/>
                <w:color w:val="000000"/>
                <w:sz w:val="24"/>
                <w:szCs w:val="24"/>
              </w:rPr>
              <w:t>бюджет-ным</w:t>
            </w:r>
            <w:proofErr w:type="gramEnd"/>
            <w:r>
              <w:rPr>
                <w:rFonts w:ascii="Times New Roman" w:hAnsi="Times New Roman" w:cs="Arial"/>
                <w:color w:val="000000"/>
                <w:sz w:val="24"/>
                <w:szCs w:val="24"/>
              </w:rPr>
              <w:t>, автономным учреждениям и иным некоммерческим организациям</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305200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305200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Субсидии некоммерческим организациям (за исключением государственных (муниципальных)  учреждений)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630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305200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305200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обеспечение деятельности (оказание услуг) МУЗЦО "Красный яр</w:t>
            </w:r>
            <w:proofErr w:type="gramStart"/>
            <w:r>
              <w:rPr>
                <w:rFonts w:ascii="Times New Roman" w:hAnsi="Times New Roman" w:cs="Arial"/>
                <w:sz w:val="24"/>
                <w:szCs w:val="24"/>
              </w:rPr>
              <w:t>"з</w:t>
            </w:r>
            <w:proofErr w:type="gramEnd"/>
            <w:r>
              <w:rPr>
                <w:rFonts w:ascii="Times New Roman" w:hAnsi="Times New Roman" w:cs="Arial"/>
                <w:sz w:val="24"/>
                <w:szCs w:val="24"/>
              </w:rPr>
              <w:t>а счет средств районного бюджета</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pPr>
            <w:r>
              <w:rPr>
                <w:rFonts w:ascii="Times New Roman" w:hAnsi="Times New Roman" w:cs="Arial"/>
                <w:sz w:val="24"/>
                <w:szCs w:val="24"/>
              </w:rPr>
              <w:t>9900044990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1580799</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1580765,77</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в целях обеспечения выполнения функций государственными (</w:t>
            </w:r>
            <w:proofErr w:type="gramStart"/>
            <w:r>
              <w:rPr>
                <w:rFonts w:ascii="Times New Roman" w:hAnsi="Times New Roman" w:cs="Arial"/>
                <w:sz w:val="24"/>
                <w:szCs w:val="24"/>
              </w:rPr>
              <w:t>муни-ципальными</w:t>
            </w:r>
            <w:proofErr w:type="gramEnd"/>
            <w:r>
              <w:rPr>
                <w:rFonts w:ascii="Times New Roman" w:hAnsi="Times New Roman" w:cs="Arial"/>
                <w:sz w:val="24"/>
                <w:szCs w:val="24"/>
              </w:rPr>
              <w:t>) органами, казенными учреждениями, органами управле-ния государственными внебюджет-ными фондами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1287957</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1287927,44</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казенных учреждений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1287957</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1287927,44</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 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268160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268157,48</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268160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268157,48</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бюджетные ассигнования</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24682</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24680,85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Исполнение судебных актов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831</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1440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1439,50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Уплата налогов, сборов и иных платежей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850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23242</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23241,35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w:t>
            </w:r>
            <w:proofErr w:type="gramStart"/>
            <w:r>
              <w:rPr>
                <w:rFonts w:ascii="Times New Roman" w:hAnsi="Times New Roman" w:cs="Arial"/>
                <w:sz w:val="24"/>
                <w:szCs w:val="24"/>
              </w:rPr>
              <w:t>на</w:t>
            </w:r>
            <w:proofErr w:type="gramEnd"/>
            <w:r>
              <w:rPr>
                <w:rFonts w:ascii="Times New Roman" w:hAnsi="Times New Roman" w:cs="Arial"/>
                <w:sz w:val="24"/>
                <w:szCs w:val="24"/>
              </w:rPr>
              <w:t xml:space="preserve"> </w:t>
            </w:r>
            <w:proofErr w:type="gramStart"/>
            <w:r>
              <w:rPr>
                <w:rFonts w:ascii="Times New Roman" w:hAnsi="Times New Roman" w:cs="Arial"/>
                <w:sz w:val="24"/>
                <w:szCs w:val="24"/>
              </w:rPr>
              <w:t>осуществлениями</w:t>
            </w:r>
            <w:proofErr w:type="gramEnd"/>
            <w:r>
              <w:rPr>
                <w:rFonts w:ascii="Times New Roman" w:hAnsi="Times New Roman" w:cs="Arial"/>
                <w:sz w:val="24"/>
                <w:szCs w:val="24"/>
              </w:rPr>
              <w:t xml:space="preserve"> органами местного самоуправ-ления муниципальных районов государственных полномочий по подготовке и проведению Всероссийской переписи населения </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pPr>
            <w:r>
              <w:rPr>
                <w:rFonts w:ascii="Times New Roman" w:hAnsi="Times New Roman" w:cs="Arial"/>
                <w:sz w:val="24"/>
                <w:szCs w:val="24"/>
              </w:rPr>
              <w:t>9900054690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175100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26625,57</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175100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26625,57</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175100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26625,57</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w:t>
            </w:r>
            <w:proofErr w:type="gramStart"/>
            <w:r>
              <w:rPr>
                <w:rFonts w:ascii="Times New Roman" w:hAnsi="Times New Roman" w:cs="Arial"/>
                <w:sz w:val="24"/>
                <w:szCs w:val="24"/>
              </w:rPr>
              <w:t>на</w:t>
            </w:r>
            <w:proofErr w:type="gramEnd"/>
            <w:r>
              <w:rPr>
                <w:rFonts w:ascii="Times New Roman" w:hAnsi="Times New Roman" w:cs="Arial"/>
                <w:sz w:val="24"/>
                <w:szCs w:val="24"/>
              </w:rPr>
              <w:t xml:space="preserve"> </w:t>
            </w:r>
            <w:proofErr w:type="gramStart"/>
            <w:r>
              <w:rPr>
                <w:rFonts w:ascii="Times New Roman" w:hAnsi="Times New Roman" w:cs="Arial"/>
                <w:sz w:val="24"/>
                <w:szCs w:val="24"/>
              </w:rPr>
              <w:t>осуществлениями</w:t>
            </w:r>
            <w:proofErr w:type="gramEnd"/>
            <w:r>
              <w:rPr>
                <w:rFonts w:ascii="Times New Roman" w:hAnsi="Times New Roman" w:cs="Arial"/>
                <w:sz w:val="24"/>
                <w:szCs w:val="24"/>
              </w:rPr>
              <w:t xml:space="preserve"> органами местного самоуправ-ления муниципальных районов государственных полномочий по составлению протоколов об административных правонарушениях </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pPr>
            <w:r>
              <w:rPr>
                <w:rFonts w:ascii="Times New Roman" w:hAnsi="Times New Roman" w:cs="Arial"/>
                <w:sz w:val="24"/>
                <w:szCs w:val="24"/>
              </w:rPr>
              <w:t>9900072090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tcPr>
          <w:p w:rsidR="00ED7640" w:rsidRDefault="00ED7640" w:rsidP="00ED7640">
            <w:pPr>
              <w:snapToGrid w:val="0"/>
              <w:jc w:val="right"/>
              <w:rPr>
                <w:rFonts w:ascii="Times New Roman" w:hAnsi="Times New Roman" w:cs="Arial"/>
                <w:sz w:val="24"/>
                <w:szCs w:val="24"/>
              </w:rPr>
            </w:pPr>
          </w:p>
          <w:p w:rsidR="00ED7640" w:rsidRDefault="00ED7640" w:rsidP="00ED7640">
            <w:pPr>
              <w:jc w:val="right"/>
              <w:rPr>
                <w:rFonts w:ascii="Times New Roman" w:hAnsi="Times New Roman" w:cs="Arial"/>
                <w:sz w:val="24"/>
                <w:szCs w:val="24"/>
              </w:rPr>
            </w:pPr>
          </w:p>
          <w:p w:rsidR="00ED7640" w:rsidRDefault="00ED7640" w:rsidP="00ED7640">
            <w:pPr>
              <w:jc w:val="right"/>
              <w:rPr>
                <w:rFonts w:ascii="Times New Roman" w:hAnsi="Times New Roman" w:cs="Arial"/>
                <w:sz w:val="24"/>
                <w:szCs w:val="24"/>
              </w:rPr>
            </w:pPr>
          </w:p>
          <w:p w:rsidR="00ED7640" w:rsidRDefault="00ED7640" w:rsidP="00ED7640">
            <w:pPr>
              <w:jc w:val="right"/>
              <w:rPr>
                <w:rFonts w:ascii="Times New Roman" w:hAnsi="Times New Roman" w:cs="Arial"/>
                <w:sz w:val="24"/>
                <w:szCs w:val="24"/>
              </w:rPr>
            </w:pPr>
          </w:p>
          <w:p w:rsidR="00ED7640" w:rsidRDefault="00ED7640" w:rsidP="00ED7640">
            <w:pPr>
              <w:jc w:val="right"/>
              <w:rPr>
                <w:rFonts w:ascii="Times New Roman" w:hAnsi="Times New Roman" w:cs="Arial"/>
                <w:sz w:val="24"/>
                <w:szCs w:val="24"/>
              </w:rPr>
            </w:pPr>
          </w:p>
          <w:p w:rsidR="00ED7640" w:rsidRDefault="00ED7640" w:rsidP="00ED7640">
            <w:pPr>
              <w:jc w:val="right"/>
              <w:rPr>
                <w:rFonts w:ascii="Times New Roman" w:hAnsi="Times New Roman" w:cs="Arial"/>
                <w:sz w:val="24"/>
                <w:szCs w:val="24"/>
              </w:rPr>
            </w:pPr>
          </w:p>
          <w:p w:rsidR="00ED7640" w:rsidRDefault="00ED7640" w:rsidP="00ED7640">
            <w:pPr>
              <w:jc w:val="right"/>
            </w:pPr>
            <w:r>
              <w:rPr>
                <w:rFonts w:ascii="Times New Roman" w:hAnsi="Times New Roman" w:cs="Arial"/>
                <w:sz w:val="24"/>
                <w:szCs w:val="24"/>
              </w:rPr>
              <w:t>39700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tcPr>
          <w:p w:rsidR="00ED7640" w:rsidRDefault="00ED7640" w:rsidP="00ED7640">
            <w:pPr>
              <w:snapToGrid w:val="0"/>
              <w:jc w:val="right"/>
              <w:rPr>
                <w:rFonts w:ascii="Times New Roman" w:hAnsi="Times New Roman" w:cs="Arial"/>
                <w:sz w:val="24"/>
                <w:szCs w:val="24"/>
              </w:rPr>
            </w:pPr>
          </w:p>
          <w:p w:rsidR="00ED7640" w:rsidRDefault="00ED7640" w:rsidP="00ED7640">
            <w:pPr>
              <w:jc w:val="right"/>
              <w:rPr>
                <w:rFonts w:ascii="Times New Roman" w:hAnsi="Times New Roman" w:cs="Arial"/>
                <w:sz w:val="24"/>
                <w:szCs w:val="24"/>
              </w:rPr>
            </w:pPr>
          </w:p>
          <w:p w:rsidR="00ED7640" w:rsidRDefault="00ED7640" w:rsidP="00ED7640">
            <w:pPr>
              <w:jc w:val="right"/>
              <w:rPr>
                <w:rFonts w:ascii="Times New Roman" w:hAnsi="Times New Roman" w:cs="Arial"/>
                <w:sz w:val="24"/>
                <w:szCs w:val="24"/>
              </w:rPr>
            </w:pPr>
          </w:p>
          <w:p w:rsidR="00ED7640" w:rsidRDefault="00ED7640" w:rsidP="00ED7640">
            <w:pPr>
              <w:jc w:val="right"/>
              <w:rPr>
                <w:rFonts w:ascii="Times New Roman" w:hAnsi="Times New Roman" w:cs="Arial"/>
                <w:sz w:val="24"/>
                <w:szCs w:val="24"/>
              </w:rPr>
            </w:pPr>
          </w:p>
          <w:p w:rsidR="00ED7640" w:rsidRDefault="00ED7640" w:rsidP="00ED7640">
            <w:pPr>
              <w:jc w:val="right"/>
              <w:rPr>
                <w:rFonts w:ascii="Times New Roman" w:hAnsi="Times New Roman" w:cs="Arial"/>
                <w:sz w:val="24"/>
                <w:szCs w:val="24"/>
              </w:rPr>
            </w:pPr>
          </w:p>
          <w:p w:rsidR="00ED7640" w:rsidRDefault="00ED7640" w:rsidP="00ED7640">
            <w:pPr>
              <w:jc w:val="right"/>
              <w:rPr>
                <w:rFonts w:ascii="Times New Roman" w:hAnsi="Times New Roman" w:cs="Arial"/>
                <w:sz w:val="24"/>
                <w:szCs w:val="24"/>
              </w:rPr>
            </w:pPr>
          </w:p>
          <w:p w:rsidR="00ED7640" w:rsidRDefault="00ED7640" w:rsidP="00ED7640">
            <w:pPr>
              <w:jc w:val="right"/>
            </w:pPr>
            <w:r>
              <w:rPr>
                <w:rFonts w:ascii="Times New Roman" w:hAnsi="Times New Roman" w:cs="Arial"/>
                <w:sz w:val="24"/>
                <w:szCs w:val="24"/>
              </w:rPr>
              <w:t>39700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19800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19800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 xml:space="preserve">Иные закупки товаров, работ и услуг для обеспечения </w:t>
            </w:r>
            <w:proofErr w:type="gramStart"/>
            <w:r>
              <w:rPr>
                <w:rFonts w:ascii="Times New Roman" w:hAnsi="Times New Roman" w:cs="Arial"/>
                <w:color w:val="000000"/>
                <w:sz w:val="24"/>
                <w:szCs w:val="24"/>
              </w:rPr>
              <w:t>государст-венных</w:t>
            </w:r>
            <w:proofErr w:type="gramEnd"/>
            <w:r>
              <w:rPr>
                <w:rFonts w:ascii="Times New Roman" w:hAnsi="Times New Roman" w:cs="Arial"/>
                <w:color w:val="000000"/>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19800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19800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Межбюджетные трансферты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19900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19900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Субвенции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530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19900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19900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 xml:space="preserve">Расходы на обеспечение деятельности (оказание услуг) подведомственных учреждений, осуществляющих реализацию муниципальных функций, связанных с </w:t>
            </w:r>
            <w:proofErr w:type="gramStart"/>
            <w:r>
              <w:rPr>
                <w:rFonts w:ascii="Times New Roman" w:hAnsi="Times New Roman" w:cs="Arial"/>
                <w:iCs/>
                <w:sz w:val="24"/>
                <w:szCs w:val="24"/>
              </w:rPr>
              <w:t>общегосударствен-ными</w:t>
            </w:r>
            <w:proofErr w:type="gramEnd"/>
            <w:r>
              <w:rPr>
                <w:rFonts w:ascii="Times New Roman" w:hAnsi="Times New Roman" w:cs="Arial"/>
                <w:iCs/>
                <w:sz w:val="24"/>
                <w:szCs w:val="24"/>
              </w:rPr>
              <w:t xml:space="preserve"> вопросами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pPr>
            <w:r>
              <w:rPr>
                <w:rFonts w:ascii="Times New Roman" w:hAnsi="Times New Roman" w:cs="Arial"/>
                <w:sz w:val="24"/>
                <w:szCs w:val="24"/>
              </w:rPr>
              <w:t>9900092030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19199663</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19190091,36</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9340225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9340220,45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казенных учреждений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9340225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9340220,45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200 </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9433022</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9423486,90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закупки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9433022</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9423486,90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Социальное обеспечение и иные выплаты населению</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Социальные выплаты гражданам, кроме публичных нормативных социальных выплат</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320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бюджетные ассигнования </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423416</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423416</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Исполнение судебных актов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831</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170000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170000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Уплата налогов, сборов и иных платежей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850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253416</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253416</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
                <w:iCs/>
                <w:sz w:val="24"/>
                <w:szCs w:val="24"/>
              </w:rPr>
              <w:t>Национальная безопасность и правоохранительная деятельность</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
                <w:bCs/>
                <w:sz w:val="24"/>
                <w:szCs w:val="24"/>
              </w:rPr>
              <w:t>0300</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
                <w:bCs/>
                <w:sz w:val="24"/>
                <w:szCs w:val="24"/>
              </w:rPr>
              <w:t>125352</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
                <w:sz w:val="24"/>
                <w:szCs w:val="24"/>
              </w:rPr>
              <w:t>125351,70</w:t>
            </w:r>
          </w:p>
        </w:tc>
      </w:tr>
      <w:tr w:rsidR="00ED7640" w:rsidTr="00ED7640">
        <w:trPr>
          <w:cantSplit/>
          <w:trHeight w:val="811"/>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lastRenderedPageBreak/>
              <w:t>Защита населения и территории от чрезвычайных ситуаций природного и техногенного характера, гражданская оборона</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0309</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90352</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90351,70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t>Непрограммные расходы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
                <w:b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9900000000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90352</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90351,70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Предупреждение и ликвидация последствий </w:t>
            </w:r>
            <w:r>
              <w:rPr>
                <w:rFonts w:ascii="Times New Roman" w:hAnsi="Times New Roman" w:cs="Arial"/>
                <w:bCs/>
                <w:sz w:val="24"/>
                <w:szCs w:val="24"/>
              </w:rPr>
              <w:t>чрезвычайных ситуаций и стихийных бедствий</w:t>
            </w:r>
            <w:r>
              <w:rPr>
                <w:rFonts w:ascii="Times New Roman" w:hAnsi="Times New Roman" w:cs="Arial"/>
                <w:b/>
                <w:bCs/>
                <w:sz w:val="24"/>
                <w:szCs w:val="24"/>
              </w:rPr>
              <w:t xml:space="preserve"> </w:t>
            </w:r>
            <w:r>
              <w:rPr>
                <w:rFonts w:ascii="Times New Roman" w:hAnsi="Times New Roman" w:cs="Arial"/>
                <w:bCs/>
                <w:sz w:val="24"/>
                <w:szCs w:val="24"/>
              </w:rPr>
              <w:t>природного и техногенного характера</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9900080100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90352</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90351,70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90352</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90351,70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90352</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90351,70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0310</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Резервный фонд администрации района</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color w:val="000000"/>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9900007050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Межбюджетные трансферты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межбюджетные трансферты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b/>
                <w:iCs/>
                <w:sz w:val="24"/>
                <w:szCs w:val="24"/>
              </w:rPr>
              <w:t>Национальная экономика</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pacing w:before="120" w:after="240"/>
              <w:jc w:val="right"/>
            </w:pPr>
            <w:r>
              <w:rPr>
                <w:rFonts w:ascii="Times New Roman" w:hAnsi="Times New Roman" w:cs="Arial"/>
                <w:b/>
                <w:bCs/>
                <w:sz w:val="24"/>
                <w:szCs w:val="24"/>
              </w:rPr>
              <w:t>0400</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pacing w:before="120" w:after="240"/>
              <w:jc w:val="right"/>
            </w:pPr>
            <w:r>
              <w:rPr>
                <w:rFonts w:ascii="Times New Roman" w:hAnsi="Times New Roman" w:cs="Arial"/>
                <w:b/>
                <w:sz w:val="24"/>
                <w:szCs w:val="24"/>
              </w:rPr>
              <w:t>32473106,58</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spacing w:before="120" w:after="240"/>
              <w:jc w:val="right"/>
            </w:pPr>
            <w:r>
              <w:rPr>
                <w:rFonts w:ascii="Times New Roman" w:hAnsi="Times New Roman" w:cs="Arial"/>
                <w:b/>
                <w:sz w:val="24"/>
                <w:szCs w:val="24"/>
              </w:rPr>
              <w:t>32416183,65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bCs/>
                <w:sz w:val="24"/>
                <w:szCs w:val="24"/>
              </w:rPr>
              <w:t>Общеэкономические вопросы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0401</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pPr>
            <w:r>
              <w:rPr>
                <w:rFonts w:ascii="Times New Roman" w:hAnsi="Times New Roman" w:cs="Arial"/>
                <w:bCs/>
                <w:sz w:val="24"/>
                <w:szCs w:val="24"/>
              </w:rPr>
              <w:t>332200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snapToGrid w:val="0"/>
              <w:jc w:val="right"/>
            </w:pPr>
            <w:r>
              <w:rPr>
                <w:rFonts w:ascii="Times New Roman" w:hAnsi="Times New Roman" w:cs="Arial"/>
                <w:bCs/>
                <w:sz w:val="24"/>
                <w:szCs w:val="24"/>
              </w:rPr>
              <w:t>332200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sz w:val="24"/>
                <w:szCs w:val="24"/>
              </w:rPr>
              <w:t>Непрограммные расходы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332200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332200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осуществление органами местного </w:t>
            </w:r>
            <w:proofErr w:type="gramStart"/>
            <w:r>
              <w:rPr>
                <w:rFonts w:ascii="Times New Roman" w:hAnsi="Times New Roman" w:cs="Arial"/>
                <w:sz w:val="24"/>
                <w:szCs w:val="24"/>
              </w:rPr>
              <w:t>самоуправле-ния</w:t>
            </w:r>
            <w:proofErr w:type="gramEnd"/>
            <w:r>
              <w:rPr>
                <w:rFonts w:ascii="Times New Roman" w:hAnsi="Times New Roman" w:cs="Arial"/>
                <w:sz w:val="24"/>
                <w:szCs w:val="24"/>
              </w:rPr>
              <w:t xml:space="preserve"> муниципальных районов государственных полномочий по решению вопросов в сфере трудовых отношений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9900072060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332200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332200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Расходы на выплаты персоналу в целях обеспечения выполнения функций государственными (</w:t>
            </w:r>
            <w:proofErr w:type="gramStart"/>
            <w:r>
              <w:rPr>
                <w:rFonts w:ascii="Times New Roman" w:hAnsi="Times New Roman" w:cs="Arial"/>
                <w:sz w:val="24"/>
                <w:szCs w:val="24"/>
              </w:rPr>
              <w:t>муни-ципальными</w:t>
            </w:r>
            <w:proofErr w:type="gramEnd"/>
            <w:r>
              <w:rPr>
                <w:rFonts w:ascii="Times New Roman" w:hAnsi="Times New Roman" w:cs="Arial"/>
                <w:sz w:val="24"/>
                <w:szCs w:val="24"/>
              </w:rPr>
              <w:t>) органами, казенными учреждениями, органами управле-ния государственными внебюджет-ными фондами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309780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309780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выплаты персоналу государственных </w:t>
            </w:r>
            <w:proofErr w:type="gramStart"/>
            <w:r>
              <w:rPr>
                <w:rFonts w:ascii="Times New Roman" w:hAnsi="Times New Roman" w:cs="Arial"/>
                <w:sz w:val="24"/>
                <w:szCs w:val="24"/>
              </w:rPr>
              <w:t xml:space="preserve">( </w:t>
            </w:r>
            <w:proofErr w:type="gramEnd"/>
            <w:r>
              <w:rPr>
                <w:rFonts w:ascii="Times New Roman" w:hAnsi="Times New Roman" w:cs="Arial"/>
                <w:sz w:val="24"/>
                <w:szCs w:val="24"/>
              </w:rPr>
              <w:t>муниципальных) органов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120 </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309780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309780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22420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22420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22420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22420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bCs/>
                <w:sz w:val="24"/>
                <w:szCs w:val="24"/>
              </w:rPr>
              <w:t>Сельское хозяйство и рыболовство</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0405</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113"/>
              <w:jc w:val="right"/>
            </w:pPr>
            <w:r>
              <w:rPr>
                <w:rFonts w:ascii="Times New Roman" w:hAnsi="Times New Roman" w:cs="Arial"/>
                <w:bCs/>
                <w:color w:val="000000"/>
                <w:sz w:val="24"/>
                <w:szCs w:val="24"/>
              </w:rPr>
              <w:t>2579430,58</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left="-113"/>
              <w:jc w:val="right"/>
            </w:pPr>
            <w:r>
              <w:rPr>
                <w:rFonts w:ascii="Times New Roman" w:hAnsi="Times New Roman" w:cs="Arial"/>
                <w:color w:val="000000"/>
                <w:sz w:val="24"/>
                <w:szCs w:val="24"/>
              </w:rPr>
              <w:t>2554430,58</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выплаты по оплате труда работников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органов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6600020410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39060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39060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39060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39060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государственных (муниципальных) органов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39060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39060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осуществление органами местного </w:t>
            </w:r>
            <w:proofErr w:type="gramStart"/>
            <w:r>
              <w:rPr>
                <w:rFonts w:ascii="Times New Roman" w:hAnsi="Times New Roman" w:cs="Arial"/>
                <w:sz w:val="24"/>
                <w:szCs w:val="24"/>
              </w:rPr>
              <w:t>самоуправ-ления</w:t>
            </w:r>
            <w:proofErr w:type="gramEnd"/>
            <w:r>
              <w:rPr>
                <w:rFonts w:ascii="Times New Roman" w:hAnsi="Times New Roman" w:cs="Arial"/>
                <w:sz w:val="24"/>
                <w:szCs w:val="24"/>
              </w:rPr>
              <w:t xml:space="preserve"> муниципальных районов государственных полномочий в сфере агропромышленного комплекса</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9900072010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1835700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1835700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Расходы на выплаты персоналу в целях обеспечения выполнения функций государственными (</w:t>
            </w:r>
            <w:proofErr w:type="gramStart"/>
            <w:r>
              <w:rPr>
                <w:rFonts w:ascii="Times New Roman" w:hAnsi="Times New Roman" w:cs="Arial"/>
                <w:sz w:val="24"/>
                <w:szCs w:val="24"/>
              </w:rPr>
              <w:t>муни-ципальными</w:t>
            </w:r>
            <w:proofErr w:type="gramEnd"/>
            <w:r>
              <w:rPr>
                <w:rFonts w:ascii="Times New Roman" w:hAnsi="Times New Roman" w:cs="Arial"/>
                <w:sz w:val="24"/>
                <w:szCs w:val="24"/>
              </w:rPr>
              <w:t>) органами, казенными учреждениями, органами управле-ния государственными внебюджет-ными фондами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113"/>
              <w:jc w:val="right"/>
            </w:pPr>
            <w:r>
              <w:rPr>
                <w:rFonts w:ascii="Times New Roman" w:hAnsi="Times New Roman" w:cs="Arial"/>
                <w:sz w:val="24"/>
                <w:szCs w:val="24"/>
              </w:rPr>
              <w:t>1767333,09</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left="-113"/>
              <w:jc w:val="right"/>
            </w:pPr>
            <w:r>
              <w:rPr>
                <w:rFonts w:ascii="Times New Roman" w:hAnsi="Times New Roman" w:cs="Arial"/>
                <w:sz w:val="24"/>
                <w:szCs w:val="24"/>
              </w:rPr>
              <w:t>1767333,09</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государственных (муниципальных) органов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113"/>
              <w:jc w:val="right"/>
            </w:pPr>
            <w:r>
              <w:rPr>
                <w:rFonts w:ascii="Times New Roman" w:hAnsi="Times New Roman" w:cs="Arial"/>
                <w:sz w:val="24"/>
                <w:szCs w:val="24"/>
              </w:rPr>
              <w:t>1767333,09</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left="-113"/>
              <w:jc w:val="right"/>
            </w:pPr>
            <w:r>
              <w:rPr>
                <w:rFonts w:ascii="Times New Roman" w:hAnsi="Times New Roman" w:cs="Arial"/>
                <w:sz w:val="24"/>
                <w:szCs w:val="24"/>
              </w:rPr>
              <w:t>1767333,09</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68366,91</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68366,91</w:t>
            </w:r>
          </w:p>
        </w:tc>
      </w:tr>
      <w:tr w:rsidR="00ED7640" w:rsidTr="00ED7640">
        <w:trPr>
          <w:cantSplit/>
          <w:trHeight w:val="767"/>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68366,91</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68366,91</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осуществление </w:t>
            </w:r>
            <w:proofErr w:type="gramStart"/>
            <w:r>
              <w:rPr>
                <w:rFonts w:ascii="Times New Roman" w:hAnsi="Times New Roman" w:cs="Arial"/>
                <w:sz w:val="24"/>
                <w:szCs w:val="24"/>
              </w:rPr>
              <w:t>органа-ми</w:t>
            </w:r>
            <w:proofErr w:type="gramEnd"/>
            <w:r>
              <w:rPr>
                <w:rFonts w:ascii="Times New Roman" w:hAnsi="Times New Roman" w:cs="Arial"/>
                <w:sz w:val="24"/>
                <w:szCs w:val="24"/>
              </w:rPr>
              <w:t xml:space="preserve">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9900072110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 xml:space="preserve">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Pr>
                <w:rFonts w:ascii="Times New Roman" w:hAnsi="Times New Roman" w:cs="Arial"/>
                <w:sz w:val="24"/>
                <w:szCs w:val="24"/>
              </w:rPr>
              <w:t>по организации мероприятий при осуществлении деятельности по обращению с животными без владельцев</w:t>
            </w:r>
            <w:proofErr w:type="gramEnd"/>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9900072340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128850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128850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128850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128850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 xml:space="preserve">Иные закупки товаров, работ и услуг для обеспечения </w:t>
            </w:r>
            <w:proofErr w:type="gramStart"/>
            <w:r>
              <w:rPr>
                <w:rFonts w:ascii="Times New Roman" w:hAnsi="Times New Roman" w:cs="Arial"/>
                <w:color w:val="000000"/>
                <w:sz w:val="24"/>
                <w:szCs w:val="24"/>
              </w:rPr>
              <w:t>государст-венных</w:t>
            </w:r>
            <w:proofErr w:type="gramEnd"/>
            <w:r>
              <w:rPr>
                <w:rFonts w:ascii="Times New Roman" w:hAnsi="Times New Roman" w:cs="Arial"/>
                <w:color w:val="000000"/>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128850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128850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Расходы за достижение показателей деятельности органов исполнительной власти для поощрения муниципальных команд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i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9900072460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56820,58</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56820,58</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государс-венными внебюджетными фондами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i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56820,58</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56820,58</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Расходы на выплаты персоналу государственных (муниципальных) органов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i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56820,58</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56820,58</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proofErr w:type="gramStart"/>
            <w:r>
              <w:rPr>
                <w:rFonts w:ascii="Times New Roman" w:hAnsi="Times New Roman" w:cs="Arial"/>
                <w:color w:val="000000"/>
                <w:sz w:val="24"/>
                <w:szCs w:val="24"/>
              </w:rPr>
              <w:t>Расходы на поддержку сельско-хозяйственного производства по отдельным подотраслям растение-водства и животноводства (возмещение части затрат на поддержку собственного производ-ства молока, возмещение части затрат на уплату страховых премий по договорам сельскохозяйствен-ного страхования)</w:t>
            </w:r>
            <w:proofErr w:type="gramEnd"/>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99000R508I</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94000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94000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бюджетные ассигнования</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94000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94000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810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94000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94000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софинансирование по оформлению в муниципальную собственность земельных участков из земель сельскохозяйственного назначения, выделяемых в счет земельных долей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w:t>
            </w:r>
            <w:r>
              <w:rPr>
                <w:rFonts w:ascii="Times New Roman" w:hAnsi="Times New Roman" w:cs="Arial"/>
                <w:sz w:val="24"/>
                <w:szCs w:val="24"/>
                <w:lang w:val="en-US"/>
              </w:rPr>
              <w:t>S1070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lang w:val="en-US"/>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400000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400000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400000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400000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 xml:space="preserve">Иные закупки товаров, работ и услуг для обеспечения </w:t>
            </w:r>
            <w:proofErr w:type="gramStart"/>
            <w:r>
              <w:rPr>
                <w:rFonts w:ascii="Times New Roman" w:hAnsi="Times New Roman" w:cs="Arial"/>
                <w:color w:val="000000"/>
                <w:sz w:val="24"/>
                <w:szCs w:val="24"/>
              </w:rPr>
              <w:t>государст-венных</w:t>
            </w:r>
            <w:proofErr w:type="gramEnd"/>
            <w:r>
              <w:rPr>
                <w:rFonts w:ascii="Times New Roman" w:hAnsi="Times New Roman" w:cs="Arial"/>
                <w:color w:val="000000"/>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400000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400000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bCs/>
                <w:sz w:val="24"/>
                <w:szCs w:val="24"/>
              </w:rPr>
              <w:t>Дорожное хозяйство (дорожные фонды)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0409</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29150000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29118077,18</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 xml:space="preserve">Муниципальная программа «Развитие транспортной системы  Шарьинского муниципального района Костромской области на 2020 — 2022 годы.  </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1900000000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29150000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29117077,18</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Ремонт и содержание автомобильных дорог за счет акцизов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1900002150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4334845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4320501,06</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3535930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3521586,84</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закупки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240 </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3535930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3521586,84</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Капитальные вложения в объекты государственной (муниципальной) собственности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280915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280914,22</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Бюджетные инвестиции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410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280915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280914,22</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Межбюджетные трансферты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518000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518000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межбюджетные трансферты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518000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518000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проектирование строительство (реконструкцию), капитальный ремонт и  ремонт  автомобильных дорог общего пользования населенных пунктов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19000</w:t>
            </w:r>
            <w:r>
              <w:rPr>
                <w:rFonts w:ascii="Times New Roman" w:hAnsi="Times New Roman" w:cs="Arial"/>
                <w:sz w:val="24"/>
                <w:szCs w:val="24"/>
                <w:lang w:val="en-US"/>
              </w:rPr>
              <w:t>S</w:t>
            </w:r>
            <w:r>
              <w:rPr>
                <w:rFonts w:ascii="Times New Roman" w:hAnsi="Times New Roman" w:cs="Arial"/>
                <w:sz w:val="24"/>
                <w:szCs w:val="24"/>
              </w:rPr>
              <w:t>1180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758000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740615,04</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sz w:val="24"/>
                <w:szCs w:val="24"/>
              </w:rPr>
              <w:t>Межбюджетные трансферты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758000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740615,04</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sz w:val="24"/>
                <w:szCs w:val="24"/>
              </w:rPr>
              <w:t>Субсидии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520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758000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740615,04</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строительство (реконструкцию), капитальный ремонт, ремонт и содержание автомобильных дорог общего пользования местного значения, в том числе формирование муниципальных дорожных фондов </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19000</w:t>
            </w:r>
            <w:r>
              <w:rPr>
                <w:rFonts w:ascii="Times New Roman" w:hAnsi="Times New Roman" w:cs="Arial"/>
                <w:sz w:val="24"/>
                <w:szCs w:val="24"/>
                <w:lang w:val="en-US"/>
              </w:rPr>
              <w:t>S</w:t>
            </w:r>
            <w:r>
              <w:rPr>
                <w:rFonts w:ascii="Times New Roman" w:hAnsi="Times New Roman" w:cs="Arial"/>
                <w:sz w:val="24"/>
                <w:szCs w:val="24"/>
              </w:rPr>
              <w:t>1190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23015155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23015154,97</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1515155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1515155</w:t>
            </w:r>
          </w:p>
        </w:tc>
      </w:tr>
      <w:tr w:rsidR="00ED7640" w:rsidTr="00ED7640">
        <w:trPr>
          <w:cantSplit/>
          <w:trHeight w:val="868"/>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закупки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1515155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1515155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sz w:val="24"/>
                <w:szCs w:val="24"/>
              </w:rPr>
              <w:t>Межбюджетные трансферты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21500000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21499999,97</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sz w:val="24"/>
                <w:szCs w:val="24"/>
              </w:rPr>
              <w:t>Субсидии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520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21500000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21499999,97</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проектирование, строительство (реконструкцию), капитальный ремонт и ремонт автомобильных дорог общего пользования местного значения на основе общественных инициатив в номинации "Дорожная деятель-ность" ( ремонт дороги п</w:t>
            </w:r>
            <w:proofErr w:type="gramStart"/>
            <w:r>
              <w:rPr>
                <w:rFonts w:ascii="Times New Roman" w:hAnsi="Times New Roman" w:cs="Arial"/>
                <w:sz w:val="24"/>
                <w:szCs w:val="24"/>
              </w:rPr>
              <w:t>.В</w:t>
            </w:r>
            <w:proofErr w:type="gramEnd"/>
            <w:r>
              <w:rPr>
                <w:rFonts w:ascii="Times New Roman" w:hAnsi="Times New Roman" w:cs="Arial"/>
                <w:sz w:val="24"/>
                <w:szCs w:val="24"/>
              </w:rPr>
              <w:t>аракинский-Безнег-р.Ветлуга)</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19000</w:t>
            </w:r>
            <w:r>
              <w:rPr>
                <w:rFonts w:ascii="Times New Roman" w:hAnsi="Times New Roman" w:cs="Arial"/>
                <w:sz w:val="24"/>
                <w:szCs w:val="24"/>
                <w:lang w:val="en-US"/>
              </w:rPr>
              <w:t>S</w:t>
            </w:r>
            <w:r>
              <w:rPr>
                <w:rFonts w:ascii="Times New Roman" w:hAnsi="Times New Roman" w:cs="Arial"/>
                <w:sz w:val="24"/>
                <w:szCs w:val="24"/>
              </w:rPr>
              <w:t>2141</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lang w:val="en-US"/>
              </w:rPr>
            </w:pPr>
          </w:p>
          <w:p w:rsidR="00ED7640" w:rsidRDefault="00ED7640" w:rsidP="00ED7640">
            <w:pPr>
              <w:jc w:val="right"/>
            </w:pPr>
            <w:r>
              <w:rPr>
                <w:rFonts w:ascii="Times New Roman" w:hAnsi="Times New Roman" w:cs="Arial"/>
                <w:sz w:val="24"/>
                <w:szCs w:val="24"/>
              </w:rPr>
              <w:t>300</w:t>
            </w:r>
            <w:r>
              <w:rPr>
                <w:rFonts w:ascii="Times New Roman" w:hAnsi="Times New Roman" w:cs="Arial"/>
                <w:sz w:val="24"/>
                <w:szCs w:val="24"/>
                <w:lang w:val="en-US"/>
              </w:rPr>
              <w:t>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lang w:val="en-US"/>
              </w:rPr>
            </w:pPr>
          </w:p>
          <w:p w:rsidR="00ED7640" w:rsidRDefault="00ED7640" w:rsidP="00ED7640">
            <w:pPr>
              <w:jc w:val="right"/>
            </w:pPr>
            <w:r>
              <w:rPr>
                <w:rFonts w:ascii="Times New Roman" w:hAnsi="Times New Roman" w:cs="Arial"/>
                <w:sz w:val="24"/>
                <w:szCs w:val="24"/>
              </w:rPr>
              <w:t>300</w:t>
            </w:r>
            <w:r>
              <w:rPr>
                <w:rFonts w:ascii="Times New Roman" w:hAnsi="Times New Roman" w:cs="Arial"/>
                <w:sz w:val="24"/>
                <w:szCs w:val="24"/>
                <w:lang w:val="en-US"/>
              </w:rPr>
              <w:t>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lang w:val="en-US"/>
              </w:rPr>
            </w:pPr>
          </w:p>
          <w:p w:rsidR="00ED7640" w:rsidRDefault="00ED7640" w:rsidP="00ED7640">
            <w:pPr>
              <w:jc w:val="right"/>
            </w:pPr>
            <w:r>
              <w:rPr>
                <w:rFonts w:ascii="Times New Roman" w:hAnsi="Times New Roman" w:cs="Arial"/>
                <w:sz w:val="24"/>
                <w:szCs w:val="24"/>
              </w:rPr>
              <w:t>300</w:t>
            </w:r>
            <w:r>
              <w:rPr>
                <w:rFonts w:ascii="Times New Roman" w:hAnsi="Times New Roman" w:cs="Arial"/>
                <w:sz w:val="24"/>
                <w:szCs w:val="24"/>
                <w:lang w:val="en-US"/>
              </w:rPr>
              <w:t>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lang w:val="en-US"/>
              </w:rPr>
            </w:pPr>
          </w:p>
          <w:p w:rsidR="00ED7640" w:rsidRDefault="00ED7640" w:rsidP="00ED7640">
            <w:pPr>
              <w:jc w:val="right"/>
            </w:pPr>
            <w:r>
              <w:rPr>
                <w:rFonts w:ascii="Times New Roman" w:hAnsi="Times New Roman" w:cs="Arial"/>
                <w:sz w:val="24"/>
                <w:szCs w:val="24"/>
              </w:rPr>
              <w:t>300</w:t>
            </w:r>
            <w:r>
              <w:rPr>
                <w:rFonts w:ascii="Times New Roman" w:hAnsi="Times New Roman" w:cs="Arial"/>
                <w:sz w:val="24"/>
                <w:szCs w:val="24"/>
                <w:lang w:val="en-US"/>
              </w:rPr>
              <w:t>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lang w:val="en-US"/>
              </w:rPr>
            </w:pPr>
          </w:p>
          <w:p w:rsidR="00ED7640" w:rsidRDefault="00ED7640" w:rsidP="00ED7640">
            <w:pPr>
              <w:jc w:val="right"/>
            </w:pPr>
            <w:r>
              <w:rPr>
                <w:rFonts w:ascii="Times New Roman" w:hAnsi="Times New Roman" w:cs="Arial"/>
                <w:sz w:val="24"/>
                <w:szCs w:val="24"/>
              </w:rPr>
              <w:t>300</w:t>
            </w:r>
            <w:r>
              <w:rPr>
                <w:rFonts w:ascii="Times New Roman" w:hAnsi="Times New Roman" w:cs="Arial"/>
                <w:sz w:val="24"/>
                <w:szCs w:val="24"/>
                <w:lang w:val="en-US"/>
              </w:rPr>
              <w:t>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lang w:val="en-US"/>
              </w:rPr>
            </w:pPr>
          </w:p>
          <w:p w:rsidR="00ED7640" w:rsidRDefault="00ED7640" w:rsidP="00ED7640">
            <w:pPr>
              <w:jc w:val="right"/>
            </w:pPr>
            <w:r>
              <w:rPr>
                <w:rFonts w:ascii="Times New Roman" w:hAnsi="Times New Roman" w:cs="Arial"/>
                <w:sz w:val="24"/>
                <w:szCs w:val="24"/>
              </w:rPr>
              <w:t>300</w:t>
            </w:r>
            <w:r>
              <w:rPr>
                <w:rFonts w:ascii="Times New Roman" w:hAnsi="Times New Roman" w:cs="Arial"/>
                <w:sz w:val="24"/>
                <w:szCs w:val="24"/>
                <w:lang w:val="en-US"/>
              </w:rPr>
              <w:t>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проектирование работ по строительству и реконструкции автомобильных дорог общего пользования с твердым покрытием</w:t>
            </w:r>
            <w:proofErr w:type="gramStart"/>
            <w:r>
              <w:rPr>
                <w:rFonts w:ascii="Times New Roman" w:hAnsi="Times New Roman" w:cs="Arial"/>
                <w:sz w:val="24"/>
                <w:szCs w:val="24"/>
              </w:rPr>
              <w:t xml:space="preserve"> ,</w:t>
            </w:r>
            <w:proofErr w:type="gramEnd"/>
            <w:r>
              <w:rPr>
                <w:rFonts w:ascii="Times New Roman" w:hAnsi="Times New Roman" w:cs="Arial"/>
                <w:sz w:val="24"/>
                <w:szCs w:val="24"/>
              </w:rPr>
              <w:t xml:space="preserve"> ведущих от сети автомобильных дорог общего пользования к общественно значимым объектам населенных пунктов , расположенных на сельских территориях Костромской области, объектам производства и переработки продукции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19000</w:t>
            </w:r>
            <w:r>
              <w:rPr>
                <w:rFonts w:ascii="Times New Roman" w:hAnsi="Times New Roman" w:cs="Arial"/>
                <w:sz w:val="24"/>
                <w:szCs w:val="24"/>
                <w:lang w:val="en-US"/>
              </w:rPr>
              <w:t>S</w:t>
            </w:r>
            <w:r>
              <w:rPr>
                <w:rFonts w:ascii="Times New Roman" w:hAnsi="Times New Roman" w:cs="Arial"/>
                <w:sz w:val="24"/>
                <w:szCs w:val="24"/>
              </w:rPr>
              <w:t>2400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742000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741806,11</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sz w:val="24"/>
                <w:szCs w:val="24"/>
              </w:rPr>
              <w:t>Межбюджетные трансферты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742000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741806,11</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sz w:val="24"/>
                <w:szCs w:val="24"/>
              </w:rPr>
              <w:t>Субсидии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520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742000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741806,11</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bCs/>
                <w:sz w:val="24"/>
                <w:szCs w:val="24"/>
              </w:rPr>
              <w:t>Другие вопросы в области национальной экономики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0412</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411476</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411475,89</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Непрограммные расходы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9900000000 </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411476</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411475,89</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по землеустройству и землепользованию</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9900060030 </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411476</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411475,89</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200 </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411476</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411475,89</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240 </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411476</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411475,89</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
                <w:iCs/>
                <w:sz w:val="24"/>
                <w:szCs w:val="24"/>
              </w:rPr>
              <w:t>Жилищно-коммунальное хозяйство</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
                <w:bCs/>
                <w:sz w:val="24"/>
                <w:szCs w:val="24"/>
              </w:rPr>
              <w:t>0500</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
                <w:bCs/>
                <w:sz w:val="24"/>
                <w:szCs w:val="24"/>
              </w:rPr>
            </w:pPr>
          </w:p>
        </w:tc>
        <w:tc>
          <w:tcPr>
            <w:tcW w:w="1500" w:type="dxa"/>
            <w:tcBorders>
              <w:top w:val="single" w:sz="4" w:space="0" w:color="000000"/>
              <w:left w:val="single" w:sz="4" w:space="0" w:color="000000"/>
              <w:bottom w:val="single" w:sz="4" w:space="0" w:color="000000"/>
            </w:tcBorders>
            <w:shd w:val="clear" w:color="auto" w:fill="FFFFFF"/>
          </w:tcPr>
          <w:p w:rsidR="00ED7640" w:rsidRDefault="00ED7640" w:rsidP="00ED7640">
            <w:pPr>
              <w:snapToGrid w:val="0"/>
              <w:jc w:val="right"/>
              <w:rPr>
                <w:rFonts w:ascii="Times New Roman" w:hAnsi="Times New Roman" w:cs="Arial"/>
                <w:b/>
                <w:bCs/>
                <w:sz w:val="24"/>
                <w:szCs w:val="24"/>
              </w:rPr>
            </w:pPr>
          </w:p>
          <w:p w:rsidR="00ED7640" w:rsidRDefault="00ED7640" w:rsidP="00ED7640">
            <w:pPr>
              <w:jc w:val="right"/>
            </w:pPr>
            <w:r>
              <w:rPr>
                <w:rFonts w:ascii="Times New Roman" w:hAnsi="Times New Roman" w:cs="Arial"/>
                <w:b/>
                <w:bCs/>
                <w:sz w:val="24"/>
                <w:szCs w:val="24"/>
              </w:rPr>
              <w:t>54491410,5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tcPr>
          <w:p w:rsidR="00ED7640" w:rsidRDefault="00ED7640" w:rsidP="00ED7640">
            <w:pPr>
              <w:snapToGrid w:val="0"/>
              <w:jc w:val="right"/>
              <w:rPr>
                <w:rFonts w:ascii="Times New Roman" w:hAnsi="Times New Roman" w:cs="Arial"/>
                <w:b/>
                <w:bCs/>
                <w:sz w:val="24"/>
                <w:szCs w:val="24"/>
              </w:rPr>
            </w:pPr>
          </w:p>
          <w:p w:rsidR="00ED7640" w:rsidRDefault="00ED7640" w:rsidP="00ED7640">
            <w:pPr>
              <w:jc w:val="right"/>
            </w:pPr>
            <w:r>
              <w:rPr>
                <w:rFonts w:ascii="Times New Roman" w:hAnsi="Times New Roman" w:cs="Arial"/>
                <w:b/>
                <w:bCs/>
                <w:sz w:val="24"/>
                <w:szCs w:val="24"/>
              </w:rPr>
              <w:t>50790824,96</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
                <w:iCs/>
                <w:sz w:val="24"/>
                <w:szCs w:val="24"/>
              </w:rPr>
              <w:t>Жилищное хозяйство</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
                <w:bCs/>
                <w:sz w:val="24"/>
                <w:szCs w:val="24"/>
              </w:rPr>
              <w:t>0501</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
                <w:bCs/>
                <w:sz w:val="24"/>
                <w:szCs w:val="24"/>
              </w:rPr>
            </w:pPr>
          </w:p>
        </w:tc>
        <w:tc>
          <w:tcPr>
            <w:tcW w:w="1500" w:type="dxa"/>
            <w:tcBorders>
              <w:top w:val="single" w:sz="4" w:space="0" w:color="000000"/>
              <w:left w:val="single" w:sz="4" w:space="0" w:color="000000"/>
              <w:bottom w:val="single" w:sz="4" w:space="0" w:color="000000"/>
            </w:tcBorders>
            <w:shd w:val="clear" w:color="auto" w:fill="FFFFFF"/>
          </w:tcPr>
          <w:p w:rsidR="00ED7640" w:rsidRDefault="00ED7640" w:rsidP="00ED7640">
            <w:pPr>
              <w:jc w:val="right"/>
            </w:pPr>
            <w:r>
              <w:rPr>
                <w:rFonts w:ascii="Times New Roman" w:hAnsi="Times New Roman" w:cs="Arial"/>
                <w:bCs/>
                <w:sz w:val="24"/>
                <w:szCs w:val="24"/>
              </w:rPr>
              <w:t>8410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tcPr>
          <w:p w:rsidR="00ED7640" w:rsidRDefault="00ED7640" w:rsidP="00ED7640">
            <w:pPr>
              <w:jc w:val="right"/>
            </w:pPr>
            <w:r>
              <w:rPr>
                <w:rFonts w:ascii="Times New Roman" w:hAnsi="Times New Roman" w:cs="Arial"/>
                <w:bCs/>
                <w:sz w:val="24"/>
                <w:szCs w:val="24"/>
              </w:rPr>
              <w:t>8409,62</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Мероприятия в области жилищного хозяйства</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
                <w:b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9900060020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
                <w:bCs/>
                <w:sz w:val="24"/>
                <w:szCs w:val="24"/>
              </w:rPr>
            </w:pPr>
          </w:p>
        </w:tc>
        <w:tc>
          <w:tcPr>
            <w:tcW w:w="1500" w:type="dxa"/>
            <w:tcBorders>
              <w:top w:val="single" w:sz="4" w:space="0" w:color="000000"/>
              <w:left w:val="single" w:sz="4" w:space="0" w:color="000000"/>
              <w:bottom w:val="single" w:sz="4" w:space="0" w:color="000000"/>
            </w:tcBorders>
            <w:shd w:val="clear" w:color="auto" w:fill="FFFFFF"/>
          </w:tcPr>
          <w:p w:rsidR="00ED7640" w:rsidRDefault="00ED7640" w:rsidP="00ED7640">
            <w:pPr>
              <w:snapToGrid w:val="0"/>
              <w:jc w:val="right"/>
              <w:rPr>
                <w:rFonts w:ascii="Times New Roman" w:hAnsi="Times New Roman" w:cs="Arial"/>
                <w:b/>
                <w:bCs/>
                <w:sz w:val="24"/>
                <w:szCs w:val="24"/>
              </w:rPr>
            </w:pPr>
          </w:p>
          <w:p w:rsidR="00ED7640" w:rsidRDefault="00ED7640" w:rsidP="00ED7640">
            <w:pPr>
              <w:jc w:val="right"/>
            </w:pPr>
            <w:r>
              <w:rPr>
                <w:rFonts w:ascii="Times New Roman" w:hAnsi="Times New Roman" w:cs="Arial"/>
                <w:bCs/>
                <w:sz w:val="24"/>
                <w:szCs w:val="24"/>
              </w:rPr>
              <w:t>8410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tcPr>
          <w:p w:rsidR="00ED7640" w:rsidRDefault="00ED7640" w:rsidP="00ED7640">
            <w:pPr>
              <w:snapToGrid w:val="0"/>
              <w:jc w:val="right"/>
              <w:rPr>
                <w:rFonts w:ascii="Times New Roman" w:hAnsi="Times New Roman" w:cs="Arial"/>
                <w:bCs/>
                <w:sz w:val="24"/>
                <w:szCs w:val="24"/>
              </w:rPr>
            </w:pPr>
          </w:p>
          <w:p w:rsidR="00ED7640" w:rsidRDefault="00ED7640" w:rsidP="00ED7640">
            <w:pPr>
              <w:jc w:val="right"/>
            </w:pPr>
            <w:r>
              <w:rPr>
                <w:rFonts w:ascii="Times New Roman" w:hAnsi="Times New Roman" w:cs="Arial"/>
                <w:bCs/>
                <w:sz w:val="24"/>
                <w:szCs w:val="24"/>
              </w:rPr>
              <w:t>8409,62</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
                <w:b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200</w:t>
            </w:r>
          </w:p>
        </w:tc>
        <w:tc>
          <w:tcPr>
            <w:tcW w:w="1500" w:type="dxa"/>
            <w:tcBorders>
              <w:top w:val="single" w:sz="4" w:space="0" w:color="000000"/>
              <w:left w:val="single" w:sz="4" w:space="0" w:color="000000"/>
              <w:bottom w:val="single" w:sz="4" w:space="0" w:color="000000"/>
            </w:tcBorders>
            <w:shd w:val="clear" w:color="auto" w:fill="FFFFFF"/>
          </w:tcPr>
          <w:p w:rsidR="00ED7640" w:rsidRDefault="00ED7640" w:rsidP="00ED7640">
            <w:pPr>
              <w:snapToGrid w:val="0"/>
              <w:jc w:val="right"/>
              <w:rPr>
                <w:rFonts w:ascii="Times New Roman" w:hAnsi="Times New Roman" w:cs="Arial"/>
                <w:bCs/>
                <w:sz w:val="24"/>
                <w:szCs w:val="24"/>
              </w:rPr>
            </w:pPr>
          </w:p>
          <w:p w:rsidR="00ED7640" w:rsidRDefault="00ED7640" w:rsidP="00ED7640">
            <w:pPr>
              <w:jc w:val="right"/>
              <w:rPr>
                <w:rFonts w:ascii="Times New Roman" w:hAnsi="Times New Roman" w:cs="Arial"/>
                <w:bCs/>
                <w:sz w:val="24"/>
                <w:szCs w:val="24"/>
              </w:rPr>
            </w:pPr>
          </w:p>
          <w:p w:rsidR="00ED7640" w:rsidRDefault="00ED7640" w:rsidP="00ED7640">
            <w:pPr>
              <w:jc w:val="right"/>
            </w:pPr>
            <w:r>
              <w:rPr>
                <w:rFonts w:ascii="Times New Roman" w:hAnsi="Times New Roman" w:cs="Arial"/>
                <w:bCs/>
                <w:sz w:val="24"/>
                <w:szCs w:val="24"/>
              </w:rPr>
              <w:t>8410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tcPr>
          <w:p w:rsidR="00ED7640" w:rsidRDefault="00ED7640" w:rsidP="00ED7640">
            <w:pPr>
              <w:snapToGrid w:val="0"/>
              <w:jc w:val="right"/>
              <w:rPr>
                <w:rFonts w:ascii="Times New Roman" w:hAnsi="Times New Roman" w:cs="Arial"/>
                <w:bCs/>
                <w:sz w:val="24"/>
                <w:szCs w:val="24"/>
              </w:rPr>
            </w:pPr>
          </w:p>
          <w:p w:rsidR="00ED7640" w:rsidRDefault="00ED7640" w:rsidP="00ED7640">
            <w:pPr>
              <w:jc w:val="right"/>
              <w:rPr>
                <w:rFonts w:ascii="Times New Roman" w:hAnsi="Times New Roman" w:cs="Arial"/>
                <w:bCs/>
                <w:sz w:val="24"/>
                <w:szCs w:val="24"/>
              </w:rPr>
            </w:pPr>
          </w:p>
          <w:p w:rsidR="00ED7640" w:rsidRDefault="00ED7640" w:rsidP="00ED7640">
            <w:pPr>
              <w:jc w:val="right"/>
            </w:pPr>
            <w:r>
              <w:rPr>
                <w:rFonts w:ascii="Times New Roman" w:hAnsi="Times New Roman" w:cs="Arial"/>
                <w:bCs/>
                <w:sz w:val="24"/>
                <w:szCs w:val="24"/>
              </w:rPr>
              <w:t>8409,62</w:t>
            </w:r>
          </w:p>
        </w:tc>
      </w:tr>
      <w:tr w:rsidR="00ED7640" w:rsidTr="00ED7640">
        <w:trPr>
          <w:cantSplit/>
          <w:trHeight w:val="817"/>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
                <w:b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240</w:t>
            </w:r>
          </w:p>
        </w:tc>
        <w:tc>
          <w:tcPr>
            <w:tcW w:w="1500" w:type="dxa"/>
            <w:tcBorders>
              <w:top w:val="single" w:sz="4" w:space="0" w:color="000000"/>
              <w:left w:val="single" w:sz="4" w:space="0" w:color="000000"/>
              <w:bottom w:val="single" w:sz="4" w:space="0" w:color="000000"/>
            </w:tcBorders>
            <w:shd w:val="clear" w:color="auto" w:fill="FFFFFF"/>
          </w:tcPr>
          <w:p w:rsidR="00ED7640" w:rsidRDefault="00ED7640" w:rsidP="00ED7640">
            <w:pPr>
              <w:snapToGrid w:val="0"/>
              <w:jc w:val="right"/>
              <w:rPr>
                <w:rFonts w:ascii="Times New Roman" w:hAnsi="Times New Roman" w:cs="Arial"/>
                <w:bCs/>
                <w:sz w:val="24"/>
                <w:szCs w:val="24"/>
              </w:rPr>
            </w:pPr>
          </w:p>
          <w:p w:rsidR="00ED7640" w:rsidRDefault="00ED7640" w:rsidP="00ED7640">
            <w:pPr>
              <w:jc w:val="right"/>
              <w:rPr>
                <w:rFonts w:ascii="Times New Roman" w:hAnsi="Times New Roman" w:cs="Arial"/>
                <w:bCs/>
                <w:sz w:val="24"/>
                <w:szCs w:val="24"/>
              </w:rPr>
            </w:pPr>
          </w:p>
          <w:p w:rsidR="00ED7640" w:rsidRDefault="00ED7640" w:rsidP="00ED7640">
            <w:pPr>
              <w:jc w:val="right"/>
            </w:pPr>
            <w:r>
              <w:rPr>
                <w:rFonts w:ascii="Times New Roman" w:hAnsi="Times New Roman" w:cs="Arial"/>
                <w:bCs/>
                <w:sz w:val="24"/>
                <w:szCs w:val="24"/>
              </w:rPr>
              <w:t>8410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tcPr>
          <w:p w:rsidR="00ED7640" w:rsidRDefault="00ED7640" w:rsidP="00ED7640">
            <w:pPr>
              <w:snapToGrid w:val="0"/>
              <w:jc w:val="right"/>
              <w:rPr>
                <w:rFonts w:ascii="Times New Roman" w:hAnsi="Times New Roman" w:cs="Arial"/>
                <w:bCs/>
                <w:sz w:val="24"/>
                <w:szCs w:val="24"/>
              </w:rPr>
            </w:pPr>
          </w:p>
          <w:p w:rsidR="00ED7640" w:rsidRDefault="00ED7640" w:rsidP="00ED7640">
            <w:pPr>
              <w:jc w:val="right"/>
              <w:rPr>
                <w:rFonts w:ascii="Times New Roman" w:hAnsi="Times New Roman" w:cs="Arial"/>
                <w:bCs/>
                <w:sz w:val="24"/>
                <w:szCs w:val="24"/>
              </w:rPr>
            </w:pPr>
          </w:p>
          <w:p w:rsidR="00ED7640" w:rsidRDefault="00ED7640" w:rsidP="00ED7640">
            <w:pPr>
              <w:jc w:val="right"/>
            </w:pPr>
            <w:r>
              <w:rPr>
                <w:rFonts w:ascii="Times New Roman" w:hAnsi="Times New Roman" w:cs="Arial"/>
                <w:bCs/>
                <w:sz w:val="24"/>
                <w:szCs w:val="24"/>
              </w:rPr>
              <w:t>8409,62</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bCs/>
                <w:sz w:val="24"/>
                <w:szCs w:val="24"/>
              </w:rPr>
              <w:t>Коммунальное хозяйство</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0502</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7046960,5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7044456,68</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sz w:val="24"/>
                <w:szCs w:val="24"/>
              </w:rPr>
              <w:t>Муниципальная программа "Чистая вода"</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1800000000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630231,5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630230,95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pStyle w:val="47"/>
              <w:jc w:val="both"/>
            </w:pPr>
            <w:r>
              <w:rPr>
                <w:rFonts w:ascii="Times New Roman" w:hAnsi="Times New Roman" w:cs="Arial"/>
                <w:color w:val="22272F"/>
                <w:sz w:val="24"/>
                <w:szCs w:val="24"/>
              </w:rPr>
              <w:t>Расходы на реализацию проектов развития, основанных на общественных инициативах в номинации «Местные инициати-вы»(Реконструкция  водопровода по ул</w:t>
            </w:r>
            <w:proofErr w:type="gramStart"/>
            <w:r>
              <w:rPr>
                <w:rFonts w:ascii="Times New Roman" w:hAnsi="Times New Roman" w:cs="Arial"/>
                <w:color w:val="22272F"/>
                <w:sz w:val="24"/>
                <w:szCs w:val="24"/>
              </w:rPr>
              <w:t>.Н</w:t>
            </w:r>
            <w:proofErr w:type="gramEnd"/>
            <w:r>
              <w:rPr>
                <w:rFonts w:ascii="Times New Roman" w:hAnsi="Times New Roman" w:cs="Arial"/>
                <w:color w:val="22272F"/>
                <w:sz w:val="24"/>
                <w:szCs w:val="24"/>
              </w:rPr>
              <w:t>абережная ,ул. Нейская    Одоевского сельского поселения Шарьинского муниципального района)</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18000</w:t>
            </w:r>
            <w:r>
              <w:rPr>
                <w:rFonts w:ascii="Times New Roman" w:hAnsi="Times New Roman" w:cs="Arial"/>
                <w:bCs/>
                <w:sz w:val="24"/>
                <w:szCs w:val="24"/>
                <w:lang w:val="en-US"/>
              </w:rPr>
              <w:t>S1301</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lang w:val="en-US"/>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630231,5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630230,95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Капитальные вложения в объекты государственной (муниципальной) собственности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400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630231,5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630230,95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Бюджетные инвестиции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410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630231,5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630230,95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bCs/>
                <w:sz w:val="24"/>
                <w:szCs w:val="24"/>
              </w:rPr>
              <w:t>Непрограммные расходы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9900000000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6416729</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6414225,73</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Мероприятия в области коммунального хозяйства</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9900061050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6414229</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6414225,73</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6414229</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6414225,73</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6414229</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6414225,73</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 xml:space="preserve">Расходы  на софинансирование мероприятий по разработке и экспертизе проектной </w:t>
            </w:r>
            <w:proofErr w:type="gramStart"/>
            <w:r>
              <w:rPr>
                <w:rFonts w:ascii="Times New Roman" w:hAnsi="Times New Roman" w:cs="Arial"/>
                <w:sz w:val="24"/>
                <w:szCs w:val="24"/>
              </w:rPr>
              <w:t>докумен-тации</w:t>
            </w:r>
            <w:proofErr w:type="gramEnd"/>
            <w:r>
              <w:rPr>
                <w:rFonts w:ascii="Times New Roman" w:hAnsi="Times New Roman" w:cs="Arial"/>
                <w:sz w:val="24"/>
                <w:szCs w:val="24"/>
              </w:rPr>
              <w:t xml:space="preserve"> по строительству, реконст-рукции объектов социальной и инженерной инфраструктуры на территории Костромской области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w:t>
            </w:r>
            <w:r>
              <w:rPr>
                <w:rFonts w:ascii="Times New Roman" w:hAnsi="Times New Roman" w:cs="Arial"/>
                <w:sz w:val="24"/>
                <w:szCs w:val="24"/>
                <w:lang w:val="en-US"/>
              </w:rPr>
              <w:t>S</w:t>
            </w:r>
            <w:r>
              <w:rPr>
                <w:rFonts w:ascii="Times New Roman" w:hAnsi="Times New Roman" w:cs="Arial"/>
                <w:sz w:val="24"/>
                <w:szCs w:val="24"/>
              </w:rPr>
              <w:t>2320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закупки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t>Другие вопросы в области жилищно-коммунального хозяйства</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0505</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47436040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43737958,66</w:t>
            </w:r>
          </w:p>
        </w:tc>
      </w:tr>
      <w:tr w:rsidR="00ED7640" w:rsidTr="00ED7640">
        <w:trPr>
          <w:cantSplit/>
          <w:trHeight w:val="386"/>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color w:val="000000"/>
                <w:sz w:val="24"/>
                <w:szCs w:val="24"/>
              </w:rPr>
              <w:t>Муниципальная программа «Чистая вода»</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1800000000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47436040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43737958,66</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color w:val="000000"/>
                <w:sz w:val="24"/>
                <w:szCs w:val="24"/>
              </w:rPr>
              <w:t>Федеральный проект "Чистая вода"</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180</w:t>
            </w:r>
            <w:r>
              <w:rPr>
                <w:rFonts w:ascii="Times New Roman" w:hAnsi="Times New Roman" w:cs="Arial"/>
                <w:sz w:val="24"/>
                <w:szCs w:val="24"/>
                <w:lang w:val="en-US"/>
              </w:rPr>
              <w:t>F</w:t>
            </w:r>
            <w:r>
              <w:rPr>
                <w:rFonts w:ascii="Times New Roman" w:hAnsi="Times New Roman" w:cs="Arial"/>
                <w:sz w:val="24"/>
                <w:szCs w:val="24"/>
              </w:rPr>
              <w:t>0</w:t>
            </w:r>
            <w:r>
              <w:rPr>
                <w:rFonts w:ascii="Times New Roman" w:hAnsi="Times New Roman" w:cs="Arial"/>
                <w:sz w:val="24"/>
                <w:szCs w:val="24"/>
                <w:lang w:val="en-US"/>
              </w:rPr>
              <w:t>0</w:t>
            </w:r>
            <w:r>
              <w:rPr>
                <w:rFonts w:ascii="Times New Roman" w:hAnsi="Times New Roman" w:cs="Arial"/>
                <w:sz w:val="24"/>
                <w:szCs w:val="24"/>
              </w:rPr>
              <w:t>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47436040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43737958,66</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color w:val="000000"/>
                <w:sz w:val="24"/>
                <w:szCs w:val="24"/>
              </w:rPr>
              <w:t>Национальный проект "Жилье и городская среда"</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color w:val="000000"/>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180</w:t>
            </w:r>
            <w:r>
              <w:rPr>
                <w:rFonts w:ascii="Times New Roman" w:hAnsi="Times New Roman" w:cs="Arial"/>
                <w:sz w:val="24"/>
                <w:szCs w:val="24"/>
                <w:lang w:val="en-US"/>
              </w:rPr>
              <w:t>F</w:t>
            </w:r>
            <w:r>
              <w:rPr>
                <w:rFonts w:ascii="Times New Roman" w:hAnsi="Times New Roman" w:cs="Arial"/>
                <w:sz w:val="24"/>
                <w:szCs w:val="24"/>
              </w:rPr>
              <w:t>500000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47436040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43737958,66</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Строительство и реконструкция (модернизация) объектов питьевого водоснабжения</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180G552430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47436040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43737958,66</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Капитальные вложения в объекты государственной (муниципальной) собственности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47436040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43737958,66</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Бюджетные инвестиции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410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47436040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43737958,66</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
                <w:bCs/>
                <w:sz w:val="24"/>
                <w:szCs w:val="24"/>
              </w:rPr>
              <w:t>Образование</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
                <w:bCs/>
                <w:sz w:val="24"/>
                <w:szCs w:val="24"/>
              </w:rPr>
              <w:t>0700</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
                <w:bCs/>
                <w:sz w:val="24"/>
                <w:szCs w:val="24"/>
              </w:rPr>
            </w:pPr>
          </w:p>
        </w:tc>
        <w:tc>
          <w:tcPr>
            <w:tcW w:w="1500" w:type="dxa"/>
            <w:tcBorders>
              <w:top w:val="single" w:sz="4" w:space="0" w:color="000000"/>
              <w:left w:val="single" w:sz="4" w:space="0" w:color="000000"/>
              <w:bottom w:val="single" w:sz="4" w:space="0" w:color="000000"/>
            </w:tcBorders>
            <w:shd w:val="clear" w:color="auto" w:fill="FFFFFF"/>
          </w:tcPr>
          <w:p w:rsidR="00ED7640" w:rsidRDefault="00ED7640" w:rsidP="00ED7640">
            <w:pPr>
              <w:ind w:left="-113"/>
              <w:jc w:val="right"/>
            </w:pPr>
            <w:r>
              <w:rPr>
                <w:rFonts w:ascii="Times New Roman" w:hAnsi="Times New Roman" w:cs="Arial"/>
                <w:b/>
                <w:bCs/>
                <w:sz w:val="24"/>
                <w:szCs w:val="24"/>
              </w:rPr>
              <w:t>159165156,5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tcPr>
          <w:p w:rsidR="00ED7640" w:rsidRDefault="00ED7640" w:rsidP="00ED7640">
            <w:pPr>
              <w:ind w:left="-113"/>
              <w:jc w:val="right"/>
            </w:pPr>
            <w:r>
              <w:rPr>
                <w:rFonts w:ascii="Times New Roman" w:hAnsi="Times New Roman" w:cs="Arial"/>
                <w:b/>
                <w:bCs/>
                <w:sz w:val="24"/>
                <w:szCs w:val="24"/>
              </w:rPr>
              <w:t>158193097,60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t>Дошкольное образование</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0701</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8775084</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8230555,18</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Муниципальная программа «Развитие образования в Шарьинском муниципальном районе  на 2021-2023 гг.»</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8186593</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8186566,65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Расходы на обеспечение деятельности дошкольных учреждений в рамках МП «Развитие образования в Шарьинском муниципальном районе»</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1200020990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3755022</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3754996</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в целях обеспечения выполнения функций государственными (</w:t>
            </w:r>
            <w:proofErr w:type="gramStart"/>
            <w:r>
              <w:rPr>
                <w:rFonts w:ascii="Times New Roman" w:hAnsi="Times New Roman" w:cs="Arial"/>
                <w:sz w:val="24"/>
                <w:szCs w:val="24"/>
              </w:rPr>
              <w:t>муни-ципальными</w:t>
            </w:r>
            <w:proofErr w:type="gramEnd"/>
            <w:r>
              <w:rPr>
                <w:rFonts w:ascii="Times New Roman" w:hAnsi="Times New Roman" w:cs="Arial"/>
                <w:sz w:val="24"/>
                <w:szCs w:val="24"/>
              </w:rPr>
              <w:t>) органами, казенными учреждениями, органами управле-ния государственными внебюджет-ными фондами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100 </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2243952</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2243937,60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казенных учреждений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110 </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2243952</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2243937,60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200 </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1485296</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1485284,40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 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1485296</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1485284,40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бюджетные ассигнования</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25774</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25774</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sz w:val="24"/>
                <w:szCs w:val="24"/>
              </w:rPr>
              <w:t>Исполнение судебных актов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830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25774</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25774</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обеспечение питанием воспитанников детских садов за счет родительской платы в рамках муниципальной программы «</w:t>
            </w:r>
            <w:proofErr w:type="gramStart"/>
            <w:r>
              <w:rPr>
                <w:rFonts w:ascii="Times New Roman" w:hAnsi="Times New Roman" w:cs="Arial"/>
                <w:sz w:val="24"/>
                <w:szCs w:val="24"/>
              </w:rPr>
              <w:t>Разви-тие</w:t>
            </w:r>
            <w:proofErr w:type="gramEnd"/>
            <w:r>
              <w:rPr>
                <w:rFonts w:ascii="Times New Roman" w:hAnsi="Times New Roman" w:cs="Arial"/>
                <w:sz w:val="24"/>
                <w:szCs w:val="24"/>
              </w:rPr>
              <w:t xml:space="preserve"> образования в Шарьинском муниципальном районе»</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120002099Р</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390091</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390090,65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200 </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390091</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390090,65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390091</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390090,65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Расходы на реализацию общеобразовательных программ дошкольного образования в рамках муниципальной программы  «</w:t>
            </w:r>
            <w:proofErr w:type="gramStart"/>
            <w:r>
              <w:rPr>
                <w:rFonts w:ascii="Times New Roman" w:hAnsi="Times New Roman" w:cs="Arial"/>
                <w:sz w:val="24"/>
                <w:szCs w:val="24"/>
              </w:rPr>
              <w:t>Раз-витие</w:t>
            </w:r>
            <w:proofErr w:type="gramEnd"/>
            <w:r>
              <w:rPr>
                <w:rFonts w:ascii="Times New Roman" w:hAnsi="Times New Roman" w:cs="Arial"/>
                <w:sz w:val="24"/>
                <w:szCs w:val="24"/>
              </w:rPr>
              <w:t xml:space="preserve"> образования в Шарьинском муниципальном районе»</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1200072100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4041480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4041480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в целях обеспечения выполнения функций государственными (</w:t>
            </w:r>
            <w:proofErr w:type="gramStart"/>
            <w:r>
              <w:rPr>
                <w:rFonts w:ascii="Times New Roman" w:hAnsi="Times New Roman" w:cs="Arial"/>
                <w:sz w:val="24"/>
                <w:szCs w:val="24"/>
              </w:rPr>
              <w:t>муни-ципальными</w:t>
            </w:r>
            <w:proofErr w:type="gramEnd"/>
            <w:r>
              <w:rPr>
                <w:rFonts w:ascii="Times New Roman" w:hAnsi="Times New Roman" w:cs="Arial"/>
                <w:sz w:val="24"/>
                <w:szCs w:val="24"/>
              </w:rPr>
              <w:t>) органами, казенными учреждениями, органами управле-ния государственными внебюджет-ными фондами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100 </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4003643</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4003643</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казенных учреждений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4003643</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4003643</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37837</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37837</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37837</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37837</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Непрограммные расходы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pPr>
            <w:r>
              <w:rPr>
                <w:rFonts w:ascii="Times New Roman" w:hAnsi="Times New Roman" w:cs="Arial"/>
                <w:sz w:val="24"/>
                <w:szCs w:val="24"/>
              </w:rPr>
              <w:t>9900000000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5</w:t>
            </w:r>
            <w:r>
              <w:rPr>
                <w:rFonts w:ascii="Times New Roman" w:hAnsi="Times New Roman" w:cs="Arial"/>
                <w:sz w:val="24"/>
                <w:szCs w:val="24"/>
              </w:rPr>
              <w:t>88491</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43988,53</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обеспечение деятельности дошкольных учреждений </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pPr>
            <w:r>
              <w:rPr>
                <w:rFonts w:ascii="Times New Roman" w:hAnsi="Times New Roman" w:cs="Arial"/>
                <w:sz w:val="24"/>
                <w:szCs w:val="24"/>
              </w:rPr>
              <w:t>9900020990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43991</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43988,53</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6900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6899,40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6900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6899,40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бюджетные ассигнования</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37091</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37089,13</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sz w:val="24"/>
                <w:szCs w:val="24"/>
              </w:rPr>
              <w:t>Исполнение судебных актов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830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25676</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25676</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Уплата налогов, сборов и иных платежей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850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11415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11413,13</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 xml:space="preserve">Расходы на софинансирование мероприятий по разработке и экспертизе проектной </w:t>
            </w:r>
            <w:proofErr w:type="gramStart"/>
            <w:r>
              <w:rPr>
                <w:rFonts w:ascii="Times New Roman" w:hAnsi="Times New Roman" w:cs="Arial"/>
                <w:sz w:val="24"/>
                <w:szCs w:val="24"/>
              </w:rPr>
              <w:t>документа-ции</w:t>
            </w:r>
            <w:proofErr w:type="gramEnd"/>
            <w:r>
              <w:rPr>
                <w:rFonts w:ascii="Times New Roman" w:hAnsi="Times New Roman" w:cs="Arial"/>
                <w:sz w:val="24"/>
                <w:szCs w:val="24"/>
              </w:rPr>
              <w:t xml:space="preserve"> по строительству реконст-рукции объектов социальной инфраструктуры </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pPr>
            <w:r>
              <w:rPr>
                <w:rFonts w:ascii="Times New Roman" w:hAnsi="Times New Roman" w:cs="Arial"/>
                <w:sz w:val="24"/>
                <w:szCs w:val="24"/>
              </w:rPr>
              <w:t>99000</w:t>
            </w:r>
            <w:r>
              <w:rPr>
                <w:rFonts w:ascii="Times New Roman" w:hAnsi="Times New Roman" w:cs="Arial"/>
                <w:sz w:val="24"/>
                <w:szCs w:val="24"/>
                <w:lang w:val="en-US"/>
              </w:rPr>
              <w:t>S2320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lang w:val="en-US"/>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544500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5</w:t>
            </w:r>
            <w:r>
              <w:rPr>
                <w:rFonts w:ascii="Times New Roman" w:hAnsi="Times New Roman" w:cs="Arial"/>
                <w:sz w:val="24"/>
                <w:szCs w:val="24"/>
              </w:rPr>
              <w:t>44500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5</w:t>
            </w:r>
            <w:r>
              <w:rPr>
                <w:rFonts w:ascii="Times New Roman" w:hAnsi="Times New Roman" w:cs="Arial"/>
                <w:sz w:val="24"/>
                <w:szCs w:val="24"/>
              </w:rPr>
              <w:t>44500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bCs/>
                <w:sz w:val="24"/>
                <w:szCs w:val="24"/>
              </w:rPr>
              <w:t>Общее образование</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0702</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1500" w:type="dxa"/>
            <w:tcBorders>
              <w:top w:val="single" w:sz="4" w:space="0" w:color="000000"/>
              <w:left w:val="single" w:sz="4" w:space="0" w:color="000000"/>
              <w:bottom w:val="single" w:sz="4" w:space="0" w:color="000000"/>
            </w:tcBorders>
            <w:shd w:val="clear" w:color="auto" w:fill="FFFFFF"/>
          </w:tcPr>
          <w:p w:rsidR="00ED7640" w:rsidRDefault="00ED7640" w:rsidP="00ED7640">
            <w:pPr>
              <w:ind w:left="-227"/>
              <w:jc w:val="right"/>
            </w:pPr>
            <w:r>
              <w:rPr>
                <w:rFonts w:ascii="Times New Roman" w:hAnsi="Times New Roman" w:cs="Arial"/>
                <w:bCs/>
                <w:sz w:val="24"/>
                <w:szCs w:val="24"/>
              </w:rPr>
              <w:t>137156677,5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tcPr>
          <w:p w:rsidR="00ED7640" w:rsidRDefault="00ED7640" w:rsidP="00ED7640">
            <w:pPr>
              <w:ind w:left="-227"/>
              <w:jc w:val="right"/>
            </w:pPr>
            <w:r>
              <w:rPr>
                <w:rFonts w:ascii="Times New Roman" w:hAnsi="Times New Roman" w:cs="Arial"/>
                <w:bCs/>
                <w:sz w:val="24"/>
                <w:szCs w:val="24"/>
              </w:rPr>
              <w:t>136729188,42</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Муниципальная программа «</w:t>
            </w:r>
            <w:proofErr w:type="gramStart"/>
            <w:r>
              <w:rPr>
                <w:rFonts w:ascii="Times New Roman" w:hAnsi="Times New Roman" w:cs="Arial"/>
                <w:color w:val="000000"/>
                <w:sz w:val="24"/>
                <w:szCs w:val="24"/>
              </w:rPr>
              <w:t>Раз-витие</w:t>
            </w:r>
            <w:proofErr w:type="gramEnd"/>
            <w:r>
              <w:rPr>
                <w:rFonts w:ascii="Times New Roman" w:hAnsi="Times New Roman" w:cs="Arial"/>
                <w:color w:val="000000"/>
                <w:sz w:val="24"/>
                <w:szCs w:val="24"/>
              </w:rPr>
              <w:t xml:space="preserve"> образования в Шарьинском муниципальном районе  на 2021-2023 гг.»</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tcPr>
          <w:p w:rsidR="00ED7640" w:rsidRDefault="00ED7640" w:rsidP="00ED7640">
            <w:pPr>
              <w:snapToGrid w:val="0"/>
              <w:ind w:left="-227"/>
              <w:jc w:val="right"/>
              <w:rPr>
                <w:rFonts w:ascii="Times New Roman" w:hAnsi="Times New Roman" w:cs="Arial"/>
                <w:color w:val="000000"/>
                <w:sz w:val="24"/>
                <w:szCs w:val="24"/>
                <w:lang w:val="en-US"/>
              </w:rPr>
            </w:pPr>
          </w:p>
          <w:p w:rsidR="00ED7640" w:rsidRDefault="00ED7640" w:rsidP="00ED7640">
            <w:pPr>
              <w:ind w:left="-227"/>
              <w:jc w:val="right"/>
              <w:rPr>
                <w:rFonts w:ascii="Times New Roman" w:hAnsi="Times New Roman" w:cs="Arial"/>
                <w:color w:val="000000"/>
                <w:sz w:val="24"/>
                <w:szCs w:val="24"/>
                <w:lang w:val="en-US"/>
              </w:rPr>
            </w:pPr>
          </w:p>
          <w:p w:rsidR="00ED7640" w:rsidRDefault="00ED7640" w:rsidP="00ED7640">
            <w:pPr>
              <w:ind w:left="-227"/>
              <w:jc w:val="right"/>
              <w:rPr>
                <w:rFonts w:ascii="Times New Roman" w:hAnsi="Times New Roman" w:cs="Arial"/>
                <w:color w:val="000000"/>
                <w:sz w:val="24"/>
                <w:szCs w:val="24"/>
              </w:rPr>
            </w:pPr>
          </w:p>
          <w:p w:rsidR="00ED7640" w:rsidRDefault="00ED7640" w:rsidP="00ED7640">
            <w:pPr>
              <w:ind w:left="-227"/>
              <w:jc w:val="right"/>
            </w:pPr>
            <w:r>
              <w:rPr>
                <w:rFonts w:ascii="Times New Roman" w:hAnsi="Times New Roman" w:cs="Arial"/>
                <w:color w:val="000000"/>
                <w:sz w:val="24"/>
                <w:szCs w:val="24"/>
              </w:rPr>
              <w:t>135344252,5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tcPr>
          <w:p w:rsidR="00ED7640" w:rsidRDefault="00ED7640" w:rsidP="00ED7640">
            <w:pPr>
              <w:snapToGrid w:val="0"/>
              <w:ind w:left="-227"/>
              <w:jc w:val="right"/>
              <w:rPr>
                <w:rFonts w:ascii="Times New Roman" w:hAnsi="Times New Roman" w:cs="Arial"/>
                <w:color w:val="000000"/>
                <w:sz w:val="24"/>
                <w:szCs w:val="24"/>
              </w:rPr>
            </w:pPr>
          </w:p>
          <w:p w:rsidR="00ED7640" w:rsidRDefault="00ED7640" w:rsidP="00ED7640">
            <w:pPr>
              <w:ind w:left="-227"/>
              <w:jc w:val="right"/>
              <w:rPr>
                <w:rFonts w:ascii="Times New Roman" w:hAnsi="Times New Roman" w:cs="Arial"/>
                <w:color w:val="000000"/>
                <w:sz w:val="24"/>
                <w:szCs w:val="24"/>
              </w:rPr>
            </w:pPr>
          </w:p>
          <w:p w:rsidR="00ED7640" w:rsidRDefault="00ED7640" w:rsidP="00ED7640">
            <w:pPr>
              <w:ind w:left="-227"/>
              <w:jc w:val="right"/>
              <w:rPr>
                <w:rFonts w:ascii="Times New Roman" w:hAnsi="Times New Roman" w:cs="Arial"/>
                <w:color w:val="000000"/>
                <w:sz w:val="24"/>
                <w:szCs w:val="24"/>
              </w:rPr>
            </w:pPr>
          </w:p>
          <w:p w:rsidR="00ED7640" w:rsidRDefault="00ED7640" w:rsidP="00ED7640">
            <w:pPr>
              <w:ind w:left="-227"/>
              <w:jc w:val="right"/>
            </w:pPr>
            <w:r>
              <w:rPr>
                <w:rFonts w:ascii="Times New Roman" w:hAnsi="Times New Roman" w:cs="Arial"/>
                <w:color w:val="000000"/>
                <w:sz w:val="24"/>
                <w:szCs w:val="24"/>
              </w:rPr>
              <w:t>134923671,61</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обеспечение питанием воспитанников в дошкольных группах при школах в рамках муниципальной программы «</w:t>
            </w:r>
            <w:proofErr w:type="gramStart"/>
            <w:r>
              <w:rPr>
                <w:rFonts w:ascii="Times New Roman" w:hAnsi="Times New Roman" w:cs="Arial"/>
                <w:sz w:val="24"/>
                <w:szCs w:val="24"/>
              </w:rPr>
              <w:t>Раз-витие</w:t>
            </w:r>
            <w:proofErr w:type="gramEnd"/>
            <w:r>
              <w:rPr>
                <w:rFonts w:ascii="Times New Roman" w:hAnsi="Times New Roman" w:cs="Arial"/>
                <w:sz w:val="24"/>
                <w:szCs w:val="24"/>
              </w:rPr>
              <w:t xml:space="preserve"> образования в Шарьинском муниципальном районе»</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1200021010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227"/>
              <w:jc w:val="right"/>
            </w:pPr>
            <w:r>
              <w:rPr>
                <w:rFonts w:ascii="Times New Roman" w:hAnsi="Times New Roman" w:cs="Arial"/>
                <w:color w:val="000000"/>
                <w:sz w:val="24"/>
                <w:szCs w:val="24"/>
              </w:rPr>
              <w:t>501298</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501294,93</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227"/>
              <w:jc w:val="right"/>
            </w:pPr>
            <w:r>
              <w:rPr>
                <w:rFonts w:ascii="Times New Roman" w:hAnsi="Times New Roman" w:cs="Arial"/>
                <w:color w:val="000000"/>
                <w:sz w:val="24"/>
                <w:szCs w:val="24"/>
              </w:rPr>
              <w:t>501298</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left="-227"/>
              <w:jc w:val="right"/>
            </w:pPr>
            <w:r>
              <w:rPr>
                <w:rFonts w:ascii="Times New Roman" w:hAnsi="Times New Roman" w:cs="Arial"/>
                <w:color w:val="000000"/>
                <w:sz w:val="24"/>
                <w:szCs w:val="24"/>
              </w:rPr>
              <w:t>501294,93</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227"/>
              <w:jc w:val="right"/>
            </w:pPr>
            <w:r>
              <w:rPr>
                <w:rFonts w:ascii="Times New Roman" w:hAnsi="Times New Roman" w:cs="Arial"/>
                <w:color w:val="000000"/>
                <w:sz w:val="24"/>
                <w:szCs w:val="24"/>
              </w:rPr>
              <w:t>501298</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left="-227"/>
              <w:jc w:val="right"/>
            </w:pPr>
            <w:r>
              <w:rPr>
                <w:rFonts w:ascii="Times New Roman" w:hAnsi="Times New Roman" w:cs="Arial"/>
                <w:color w:val="000000"/>
                <w:sz w:val="24"/>
                <w:szCs w:val="24"/>
              </w:rPr>
              <w:t>501294,93</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w:t>
            </w:r>
            <w:proofErr w:type="gramStart"/>
            <w:r>
              <w:rPr>
                <w:rFonts w:ascii="Times New Roman" w:hAnsi="Times New Roman" w:cs="Arial"/>
                <w:sz w:val="24"/>
                <w:szCs w:val="24"/>
              </w:rPr>
              <w:t>на обеспечение питанием воспитанников в дошкольных группах при школах за счет родительской платы в рамках</w:t>
            </w:r>
            <w:proofErr w:type="gramEnd"/>
            <w:r>
              <w:rPr>
                <w:rFonts w:ascii="Times New Roman" w:hAnsi="Times New Roman" w:cs="Arial"/>
                <w:sz w:val="24"/>
                <w:szCs w:val="24"/>
              </w:rPr>
              <w:t xml:space="preserve"> муниципальной программы «Раз-витие образования в Шарьинском муниципальном районе»</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right"/>
            </w:pPr>
            <w:r>
              <w:rPr>
                <w:rFonts w:ascii="Times New Roman" w:hAnsi="Times New Roman" w:cs="Arial"/>
                <w:sz w:val="24"/>
                <w:szCs w:val="24"/>
              </w:rPr>
              <w:t>120002101Р</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1133966</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1133961,12</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1133966</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1133961,12</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1133966</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1133961,12</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обеспечение деятельности (оказание услуг) подведомственных школ </w:t>
            </w:r>
            <w:proofErr w:type="gramStart"/>
            <w:r>
              <w:rPr>
                <w:rFonts w:ascii="Times New Roman" w:hAnsi="Times New Roman" w:cs="Arial"/>
                <w:sz w:val="24"/>
                <w:szCs w:val="24"/>
              </w:rPr>
              <w:t>началь-ных</w:t>
            </w:r>
            <w:proofErr w:type="gramEnd"/>
            <w:r>
              <w:rPr>
                <w:rFonts w:ascii="Times New Roman" w:hAnsi="Times New Roman" w:cs="Arial"/>
                <w:sz w:val="24"/>
                <w:szCs w:val="24"/>
              </w:rPr>
              <w:t>, неполных средних и средних в рамках муниципальной программы «Развитие образования в Шарьинском муниципальном районе»</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1200021990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32431427</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32431223,18</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в целях обеспечения выполнения функций государственными (</w:t>
            </w:r>
            <w:proofErr w:type="gramStart"/>
            <w:r>
              <w:rPr>
                <w:rFonts w:ascii="Times New Roman" w:hAnsi="Times New Roman" w:cs="Arial"/>
                <w:sz w:val="24"/>
                <w:szCs w:val="24"/>
              </w:rPr>
              <w:t>муни-ципальными</w:t>
            </w:r>
            <w:proofErr w:type="gramEnd"/>
            <w:r>
              <w:rPr>
                <w:rFonts w:ascii="Times New Roman" w:hAnsi="Times New Roman" w:cs="Arial"/>
                <w:sz w:val="24"/>
                <w:szCs w:val="24"/>
              </w:rPr>
              <w:t>) органами, казенными учреждениями, органами управле-ния государственными внебюджет-ными фондами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8278189</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8278127,84</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казенных учреждений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8278189</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8278127,84</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23881405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23881269,22</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23881405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23881269,22</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Социальное обеспечение и иные выплаты населению</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138194</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133188,03</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Социальные выплаты гражданам, кроме публичных нормативных социальных выплат</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320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135894</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135888,03</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Премии и гранты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2300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2300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бюджетные ассигнования</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133639</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133638,09</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sz w:val="24"/>
                <w:szCs w:val="24"/>
              </w:rPr>
              <w:t>Исполнение судебных актов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830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108550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108549,09</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sz w:val="24"/>
                <w:szCs w:val="24"/>
              </w:rPr>
              <w:lastRenderedPageBreak/>
              <w:t>Уплата налогов, сборов и иных платежей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850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25089</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25089</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обеспечение питанием обучающихся в </w:t>
            </w:r>
            <w:proofErr w:type="gramStart"/>
            <w:r>
              <w:rPr>
                <w:rFonts w:ascii="Times New Roman" w:hAnsi="Times New Roman" w:cs="Arial"/>
                <w:sz w:val="24"/>
                <w:szCs w:val="24"/>
              </w:rPr>
              <w:t>общеобразователь-ных</w:t>
            </w:r>
            <w:proofErr w:type="gramEnd"/>
            <w:r>
              <w:rPr>
                <w:rFonts w:ascii="Times New Roman" w:hAnsi="Times New Roman" w:cs="Arial"/>
                <w:sz w:val="24"/>
                <w:szCs w:val="24"/>
              </w:rPr>
              <w:t xml:space="preserve"> организациях за счет родительской платы в рамках муниципальной программы «Развитие образования в Шарьинском муниципальном районе»</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right="-57"/>
              <w:jc w:val="right"/>
            </w:pPr>
            <w:r>
              <w:rPr>
                <w:rFonts w:ascii="Times New Roman" w:hAnsi="Times New Roman" w:cs="Arial"/>
                <w:sz w:val="24"/>
                <w:szCs w:val="24"/>
              </w:rPr>
              <w:t>120002199Р</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1568430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1568427,72</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1568430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1568427,72</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1568430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1568427,72</w:t>
            </w:r>
          </w:p>
        </w:tc>
      </w:tr>
      <w:tr w:rsidR="00ED7640" w:rsidTr="00ED7640">
        <w:trPr>
          <w:cantSplit/>
          <w:trHeight w:val="1366"/>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ежемесячное денежное вознаграждение за классное руководство </w:t>
            </w:r>
            <w:proofErr w:type="gramStart"/>
            <w:r>
              <w:rPr>
                <w:rFonts w:ascii="Times New Roman" w:hAnsi="Times New Roman" w:cs="Arial"/>
                <w:sz w:val="24"/>
                <w:szCs w:val="24"/>
              </w:rPr>
              <w:t>педагоги-ческим</w:t>
            </w:r>
            <w:proofErr w:type="gramEnd"/>
            <w:r>
              <w:rPr>
                <w:rFonts w:ascii="Times New Roman" w:hAnsi="Times New Roman" w:cs="Arial"/>
                <w:sz w:val="24"/>
                <w:szCs w:val="24"/>
              </w:rPr>
              <w:t xml:space="preserve"> работникам государствен-ных и муниципальных общеобра-зовательных организаций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1200053030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5625070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5223743,59</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в целях обеспечения выполнения функций государственными (</w:t>
            </w:r>
            <w:proofErr w:type="gramStart"/>
            <w:r>
              <w:rPr>
                <w:rFonts w:ascii="Times New Roman" w:hAnsi="Times New Roman" w:cs="Arial"/>
                <w:sz w:val="24"/>
                <w:szCs w:val="24"/>
              </w:rPr>
              <w:t>муни-ципальными</w:t>
            </w:r>
            <w:proofErr w:type="gramEnd"/>
            <w:r>
              <w:rPr>
                <w:rFonts w:ascii="Times New Roman" w:hAnsi="Times New Roman" w:cs="Arial"/>
                <w:sz w:val="24"/>
                <w:szCs w:val="24"/>
              </w:rPr>
              <w:t>) органами, казенными учреждениями, органами управле-ния государственными внебюджет-ными фондами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5625070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5223743,59</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казенных учреждений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5625070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5223743,59</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реализацию общеобразовательных программ в рамках муниципальной програм-мы</w:t>
            </w:r>
            <w:proofErr w:type="gramStart"/>
            <w:r>
              <w:rPr>
                <w:rFonts w:ascii="Times New Roman" w:hAnsi="Times New Roman" w:cs="Arial"/>
                <w:sz w:val="24"/>
                <w:szCs w:val="24"/>
              </w:rPr>
              <w:t>«Р</w:t>
            </w:r>
            <w:proofErr w:type="gramEnd"/>
            <w:r>
              <w:rPr>
                <w:rFonts w:ascii="Times New Roman" w:hAnsi="Times New Roman" w:cs="Arial"/>
                <w:sz w:val="24"/>
                <w:szCs w:val="24"/>
              </w:rPr>
              <w:t>азвитие образования в Шарьинском муниципальном районе»</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1200072030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85098900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85098900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Расходы на выплаты персоналу в целях обеспечения выполнения функций государственными (</w:t>
            </w:r>
            <w:proofErr w:type="gramStart"/>
            <w:r>
              <w:rPr>
                <w:rFonts w:ascii="Times New Roman" w:hAnsi="Times New Roman" w:cs="Arial"/>
                <w:sz w:val="24"/>
                <w:szCs w:val="24"/>
              </w:rPr>
              <w:t>муни-ципальными</w:t>
            </w:r>
            <w:proofErr w:type="gramEnd"/>
            <w:r>
              <w:rPr>
                <w:rFonts w:ascii="Times New Roman" w:hAnsi="Times New Roman" w:cs="Arial"/>
                <w:sz w:val="24"/>
                <w:szCs w:val="24"/>
              </w:rPr>
              <w:t>) органами, казенными учреждениями, органами управле-ния государственными внебюджет-ными фондами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227"/>
              <w:jc w:val="right"/>
            </w:pPr>
            <w:r>
              <w:rPr>
                <w:rFonts w:ascii="Times New Roman" w:hAnsi="Times New Roman" w:cs="Arial"/>
                <w:sz w:val="24"/>
                <w:szCs w:val="24"/>
              </w:rPr>
              <w:t>84306479,66</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left="-227"/>
              <w:jc w:val="right"/>
            </w:pPr>
            <w:r>
              <w:rPr>
                <w:rFonts w:ascii="Times New Roman" w:hAnsi="Times New Roman" w:cs="Arial"/>
                <w:sz w:val="24"/>
                <w:szCs w:val="24"/>
              </w:rPr>
              <w:t>84306479,66</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казенных учреждений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227"/>
              <w:jc w:val="right"/>
            </w:pPr>
            <w:r>
              <w:rPr>
                <w:rFonts w:ascii="Times New Roman" w:hAnsi="Times New Roman" w:cs="Arial"/>
                <w:sz w:val="24"/>
                <w:szCs w:val="24"/>
              </w:rPr>
              <w:t>84306479,66</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left="-227"/>
              <w:jc w:val="right"/>
            </w:pPr>
            <w:r>
              <w:rPr>
                <w:rFonts w:ascii="Times New Roman" w:hAnsi="Times New Roman" w:cs="Arial"/>
                <w:sz w:val="24"/>
                <w:szCs w:val="24"/>
              </w:rPr>
              <w:t>84306479,66</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792420,34</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792420,34</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792420,34</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792420,34</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shd w:val="clear" w:color="auto" w:fill="FFFFFF"/>
              </w:rPr>
              <w:t xml:space="preserve">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proofErr w:type="gramStart"/>
            <w:r>
              <w:rPr>
                <w:rFonts w:ascii="Times New Roman" w:hAnsi="Times New Roman" w:cs="Arial"/>
                <w:sz w:val="24"/>
                <w:szCs w:val="24"/>
                <w:shd w:val="clear" w:color="auto" w:fill="FFFFFF"/>
              </w:rPr>
              <w:t>организациях</w:t>
            </w:r>
            <w:proofErr w:type="gramEnd"/>
            <w:r>
              <w:rPr>
                <w:rFonts w:ascii="Times New Roman" w:hAnsi="Times New Roman" w:cs="Arial"/>
                <w:sz w:val="24"/>
                <w:szCs w:val="24"/>
                <w:shd w:val="clear" w:color="auto" w:fill="FFFFFF"/>
              </w:rPr>
              <w:t xml:space="preserve"> в рамках муниципальной программы "Развитие образования"</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i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w:t>
            </w:r>
            <w:r>
              <w:rPr>
                <w:rFonts w:ascii="Times New Roman" w:hAnsi="Times New Roman" w:cs="Arial"/>
                <w:sz w:val="24"/>
                <w:szCs w:val="24"/>
                <w:lang w:val="en-US"/>
              </w:rPr>
              <w:t>L3040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lang w:val="en-US"/>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3512077</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3512076,84</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Закупка товаров, работ и услуг для государственных и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i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3512077</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3512076,84</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 xml:space="preserve">Иные закупки товаров, работ и услуг для обеспечения </w:t>
            </w:r>
            <w:proofErr w:type="gramStart"/>
            <w:r>
              <w:rPr>
                <w:rFonts w:ascii="Times New Roman" w:hAnsi="Times New Roman" w:cs="Arial"/>
                <w:iCs/>
                <w:sz w:val="24"/>
                <w:szCs w:val="24"/>
              </w:rPr>
              <w:t>государст-венных</w:t>
            </w:r>
            <w:proofErr w:type="gramEnd"/>
            <w:r>
              <w:rPr>
                <w:rFonts w:ascii="Times New Roman" w:hAnsi="Times New Roman" w:cs="Arial"/>
                <w:iCs/>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i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3512077</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3512076,84</w:t>
            </w:r>
          </w:p>
        </w:tc>
      </w:tr>
      <w:tr w:rsidR="00ED7640" w:rsidTr="00ED7640">
        <w:trPr>
          <w:cantSplit/>
          <w:trHeight w:val="3221"/>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Расходы на реализацию проектов</w:t>
            </w:r>
            <w:proofErr w:type="gramStart"/>
            <w:r>
              <w:rPr>
                <w:rFonts w:ascii="Times New Roman" w:hAnsi="Times New Roman" w:cs="Arial"/>
                <w:sz w:val="24"/>
                <w:szCs w:val="24"/>
              </w:rPr>
              <w:t xml:space="preserve"> ,</w:t>
            </w:r>
            <w:proofErr w:type="gramEnd"/>
            <w:r>
              <w:rPr>
                <w:rFonts w:ascii="Times New Roman" w:hAnsi="Times New Roman" w:cs="Arial"/>
                <w:sz w:val="24"/>
                <w:szCs w:val="24"/>
              </w:rPr>
              <w:t xml:space="preserve"> основанных на общественных инициативах, в номинации "Местные инициативы"(</w:t>
            </w:r>
            <w:r>
              <w:rPr>
                <w:rFonts w:ascii="Times New Roman" w:hAnsi="Times New Roman" w:cs="Arial"/>
                <w:color w:val="000000"/>
                <w:sz w:val="24"/>
                <w:szCs w:val="24"/>
              </w:rPr>
              <w:t>Утепление и покрытие металлосайдингом наружных стен здания школы  в муниципальном общеобразова-тельном учреждении Зебляковская средняя общеобразовательная школа Шарьинского муниципаль-ного района Костромской области)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w:t>
            </w:r>
            <w:r>
              <w:rPr>
                <w:rFonts w:ascii="Times New Roman" w:hAnsi="Times New Roman" w:cs="Arial"/>
                <w:sz w:val="24"/>
                <w:szCs w:val="24"/>
                <w:lang w:val="en-US"/>
              </w:rPr>
              <w:t>S130</w:t>
            </w:r>
            <w:r>
              <w:rPr>
                <w:rFonts w:ascii="Times New Roman" w:hAnsi="Times New Roman" w:cs="Arial"/>
                <w:sz w:val="24"/>
                <w:szCs w:val="24"/>
              </w:rPr>
              <w:t>2</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tcPr>
          <w:p w:rsidR="00ED7640" w:rsidRDefault="00ED7640" w:rsidP="00ED7640">
            <w:pPr>
              <w:snapToGrid w:val="0"/>
              <w:jc w:val="right"/>
              <w:rPr>
                <w:rFonts w:ascii="Times New Roman" w:hAnsi="Times New Roman" w:cs="Arial"/>
                <w:sz w:val="24"/>
                <w:szCs w:val="24"/>
              </w:rPr>
            </w:pPr>
          </w:p>
          <w:p w:rsidR="00ED7640" w:rsidRDefault="00ED7640" w:rsidP="00ED7640">
            <w:pPr>
              <w:jc w:val="right"/>
              <w:rPr>
                <w:rFonts w:ascii="Times New Roman" w:hAnsi="Times New Roman" w:cs="Arial"/>
                <w:sz w:val="24"/>
                <w:szCs w:val="24"/>
              </w:rPr>
            </w:pPr>
          </w:p>
          <w:p w:rsidR="00ED7640" w:rsidRDefault="00ED7640" w:rsidP="00ED7640">
            <w:pPr>
              <w:jc w:val="right"/>
              <w:rPr>
                <w:rFonts w:ascii="Times New Roman" w:hAnsi="Times New Roman" w:cs="Arial"/>
                <w:sz w:val="24"/>
                <w:szCs w:val="24"/>
              </w:rPr>
            </w:pPr>
          </w:p>
          <w:p w:rsidR="00ED7640" w:rsidRDefault="00ED7640" w:rsidP="00ED7640">
            <w:pPr>
              <w:jc w:val="right"/>
              <w:rPr>
                <w:rFonts w:ascii="Times New Roman" w:hAnsi="Times New Roman" w:cs="Arial"/>
                <w:sz w:val="24"/>
                <w:szCs w:val="24"/>
              </w:rPr>
            </w:pPr>
          </w:p>
          <w:p w:rsidR="00ED7640" w:rsidRDefault="00ED7640" w:rsidP="00ED7640">
            <w:pPr>
              <w:jc w:val="right"/>
              <w:rPr>
                <w:rFonts w:ascii="Times New Roman" w:hAnsi="Times New Roman" w:cs="Arial"/>
                <w:sz w:val="24"/>
                <w:szCs w:val="24"/>
              </w:rPr>
            </w:pPr>
          </w:p>
          <w:p w:rsidR="00ED7640" w:rsidRDefault="00ED7640" w:rsidP="00ED7640">
            <w:pPr>
              <w:jc w:val="right"/>
              <w:rPr>
                <w:rFonts w:ascii="Times New Roman" w:hAnsi="Times New Roman" w:cs="Arial"/>
                <w:sz w:val="24"/>
                <w:szCs w:val="24"/>
              </w:rPr>
            </w:pPr>
          </w:p>
          <w:p w:rsidR="00ED7640" w:rsidRDefault="00ED7640" w:rsidP="00ED7640">
            <w:pPr>
              <w:jc w:val="right"/>
              <w:rPr>
                <w:rFonts w:ascii="Times New Roman" w:hAnsi="Times New Roman" w:cs="Arial"/>
                <w:sz w:val="24"/>
                <w:szCs w:val="24"/>
              </w:rPr>
            </w:pPr>
          </w:p>
          <w:p w:rsidR="00ED7640" w:rsidRDefault="00ED7640" w:rsidP="00ED7640">
            <w:pPr>
              <w:jc w:val="right"/>
              <w:rPr>
                <w:rFonts w:ascii="Times New Roman" w:hAnsi="Times New Roman" w:cs="Arial"/>
                <w:sz w:val="24"/>
                <w:szCs w:val="24"/>
              </w:rPr>
            </w:pPr>
          </w:p>
          <w:p w:rsidR="00ED7640" w:rsidRDefault="00ED7640" w:rsidP="00ED7640">
            <w:pPr>
              <w:jc w:val="right"/>
              <w:rPr>
                <w:rFonts w:ascii="Times New Roman" w:hAnsi="Times New Roman" w:cs="Arial"/>
                <w:sz w:val="24"/>
                <w:szCs w:val="24"/>
              </w:rPr>
            </w:pPr>
          </w:p>
          <w:p w:rsidR="00ED7640" w:rsidRDefault="00ED7640" w:rsidP="00ED7640">
            <w:pPr>
              <w:jc w:val="right"/>
              <w:rPr>
                <w:rFonts w:ascii="Times New Roman" w:hAnsi="Times New Roman" w:cs="Arial"/>
                <w:sz w:val="24"/>
                <w:szCs w:val="24"/>
              </w:rPr>
            </w:pPr>
          </w:p>
          <w:p w:rsidR="00ED7640" w:rsidRDefault="00ED7640" w:rsidP="00ED7640">
            <w:pPr>
              <w:ind w:left="-113"/>
              <w:jc w:val="right"/>
            </w:pPr>
            <w:r>
              <w:rPr>
                <w:rFonts w:ascii="Times New Roman" w:hAnsi="Times New Roman" w:cs="Arial"/>
                <w:sz w:val="24"/>
                <w:szCs w:val="24"/>
              </w:rPr>
              <w:t>1760053,01</w:t>
            </w:r>
          </w:p>
        </w:tc>
        <w:tc>
          <w:tcPr>
            <w:tcW w:w="1769" w:type="dxa"/>
            <w:tcBorders>
              <w:top w:val="single" w:sz="4" w:space="0" w:color="000000"/>
              <w:left w:val="single" w:sz="4" w:space="0" w:color="000000"/>
              <w:bottom w:val="single" w:sz="4" w:space="0" w:color="000000"/>
              <w:right w:val="single" w:sz="4" w:space="0" w:color="000000"/>
            </w:tcBorders>
            <w:shd w:val="clear" w:color="auto" w:fill="FFFFFF"/>
          </w:tcPr>
          <w:p w:rsidR="00ED7640" w:rsidRDefault="00ED7640" w:rsidP="00ED7640">
            <w:pPr>
              <w:snapToGrid w:val="0"/>
              <w:ind w:left="-113"/>
              <w:jc w:val="right"/>
              <w:rPr>
                <w:rFonts w:ascii="Times New Roman" w:hAnsi="Times New Roman" w:cs="Arial"/>
                <w:sz w:val="24"/>
                <w:szCs w:val="24"/>
              </w:rPr>
            </w:pPr>
          </w:p>
          <w:p w:rsidR="00ED7640" w:rsidRDefault="00ED7640" w:rsidP="00ED7640">
            <w:pPr>
              <w:ind w:left="-113"/>
              <w:jc w:val="right"/>
              <w:rPr>
                <w:rFonts w:ascii="Times New Roman" w:hAnsi="Times New Roman" w:cs="Arial"/>
                <w:sz w:val="24"/>
                <w:szCs w:val="24"/>
              </w:rPr>
            </w:pPr>
          </w:p>
          <w:p w:rsidR="00ED7640" w:rsidRDefault="00ED7640" w:rsidP="00ED7640">
            <w:pPr>
              <w:ind w:left="-113"/>
              <w:jc w:val="right"/>
              <w:rPr>
                <w:rFonts w:ascii="Times New Roman" w:hAnsi="Times New Roman" w:cs="Arial"/>
                <w:sz w:val="24"/>
                <w:szCs w:val="24"/>
              </w:rPr>
            </w:pPr>
          </w:p>
          <w:p w:rsidR="00ED7640" w:rsidRDefault="00ED7640" w:rsidP="00ED7640">
            <w:pPr>
              <w:ind w:left="-113"/>
              <w:jc w:val="right"/>
              <w:rPr>
                <w:rFonts w:ascii="Times New Roman" w:hAnsi="Times New Roman" w:cs="Arial"/>
                <w:sz w:val="24"/>
                <w:szCs w:val="24"/>
              </w:rPr>
            </w:pPr>
          </w:p>
          <w:p w:rsidR="00ED7640" w:rsidRDefault="00ED7640" w:rsidP="00ED7640">
            <w:pPr>
              <w:ind w:left="-113"/>
              <w:jc w:val="right"/>
              <w:rPr>
                <w:rFonts w:ascii="Times New Roman" w:hAnsi="Times New Roman" w:cs="Arial"/>
                <w:sz w:val="24"/>
                <w:szCs w:val="24"/>
              </w:rPr>
            </w:pPr>
          </w:p>
          <w:p w:rsidR="00ED7640" w:rsidRDefault="00ED7640" w:rsidP="00ED7640">
            <w:pPr>
              <w:ind w:left="-113"/>
              <w:jc w:val="right"/>
              <w:rPr>
                <w:rFonts w:ascii="Times New Roman" w:hAnsi="Times New Roman" w:cs="Arial"/>
                <w:sz w:val="24"/>
                <w:szCs w:val="24"/>
              </w:rPr>
            </w:pPr>
          </w:p>
          <w:p w:rsidR="00ED7640" w:rsidRDefault="00ED7640" w:rsidP="00ED7640">
            <w:pPr>
              <w:ind w:left="-113"/>
              <w:jc w:val="right"/>
              <w:rPr>
                <w:rFonts w:ascii="Times New Roman" w:hAnsi="Times New Roman" w:cs="Arial"/>
                <w:sz w:val="24"/>
                <w:szCs w:val="24"/>
              </w:rPr>
            </w:pPr>
          </w:p>
          <w:p w:rsidR="00ED7640" w:rsidRDefault="00ED7640" w:rsidP="00ED7640">
            <w:pPr>
              <w:ind w:left="-113"/>
              <w:jc w:val="right"/>
              <w:rPr>
                <w:rFonts w:ascii="Times New Roman" w:hAnsi="Times New Roman" w:cs="Arial"/>
                <w:sz w:val="24"/>
                <w:szCs w:val="24"/>
              </w:rPr>
            </w:pPr>
          </w:p>
          <w:p w:rsidR="00ED7640" w:rsidRDefault="00ED7640" w:rsidP="00ED7640">
            <w:pPr>
              <w:ind w:left="-113"/>
              <w:jc w:val="right"/>
              <w:rPr>
                <w:rFonts w:ascii="Times New Roman" w:hAnsi="Times New Roman" w:cs="Arial"/>
                <w:sz w:val="24"/>
                <w:szCs w:val="24"/>
              </w:rPr>
            </w:pPr>
          </w:p>
          <w:p w:rsidR="00ED7640" w:rsidRDefault="00ED7640" w:rsidP="00ED7640">
            <w:pPr>
              <w:ind w:left="-113"/>
              <w:jc w:val="right"/>
              <w:rPr>
                <w:rFonts w:ascii="Times New Roman" w:hAnsi="Times New Roman" w:cs="Arial"/>
                <w:sz w:val="24"/>
                <w:szCs w:val="24"/>
              </w:rPr>
            </w:pPr>
          </w:p>
          <w:p w:rsidR="00ED7640" w:rsidRDefault="00ED7640" w:rsidP="00ED7640">
            <w:pPr>
              <w:ind w:left="-113"/>
              <w:jc w:val="right"/>
            </w:pPr>
            <w:r>
              <w:rPr>
                <w:rFonts w:ascii="Times New Roman" w:hAnsi="Times New Roman" w:cs="Arial"/>
                <w:sz w:val="24"/>
                <w:szCs w:val="24"/>
              </w:rPr>
              <w:t>1760052,85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w:t>
            </w:r>
            <w:r>
              <w:rPr>
                <w:rFonts w:ascii="Times New Roman" w:hAnsi="Times New Roman" w:cs="Arial"/>
                <w:sz w:val="24"/>
                <w:szCs w:val="24"/>
              </w:rPr>
              <w:t>00</w:t>
            </w:r>
          </w:p>
        </w:tc>
        <w:tc>
          <w:tcPr>
            <w:tcW w:w="1500" w:type="dxa"/>
            <w:tcBorders>
              <w:top w:val="single" w:sz="4" w:space="0" w:color="000000"/>
              <w:left w:val="single" w:sz="4" w:space="0" w:color="000000"/>
              <w:bottom w:val="single" w:sz="4" w:space="0" w:color="000000"/>
            </w:tcBorders>
            <w:shd w:val="clear" w:color="auto" w:fill="FFFFFF"/>
          </w:tcPr>
          <w:p w:rsidR="00ED7640" w:rsidRDefault="00ED7640" w:rsidP="00ED7640">
            <w:pPr>
              <w:snapToGrid w:val="0"/>
              <w:jc w:val="right"/>
              <w:rPr>
                <w:rFonts w:ascii="Times New Roman" w:hAnsi="Times New Roman" w:cs="Arial"/>
                <w:sz w:val="24"/>
                <w:szCs w:val="24"/>
              </w:rPr>
            </w:pPr>
          </w:p>
          <w:p w:rsidR="00ED7640" w:rsidRDefault="00ED7640" w:rsidP="00ED7640">
            <w:pPr>
              <w:jc w:val="right"/>
              <w:rPr>
                <w:rFonts w:ascii="Times New Roman" w:hAnsi="Times New Roman" w:cs="Arial"/>
                <w:sz w:val="24"/>
                <w:szCs w:val="24"/>
              </w:rPr>
            </w:pPr>
          </w:p>
          <w:p w:rsidR="00ED7640" w:rsidRDefault="00ED7640" w:rsidP="00ED7640">
            <w:pPr>
              <w:ind w:left="-113"/>
              <w:jc w:val="right"/>
            </w:pPr>
            <w:r>
              <w:rPr>
                <w:rFonts w:ascii="Times New Roman" w:hAnsi="Times New Roman" w:cs="Arial"/>
                <w:sz w:val="24"/>
                <w:szCs w:val="24"/>
              </w:rPr>
              <w:t>1760053,01</w:t>
            </w:r>
          </w:p>
        </w:tc>
        <w:tc>
          <w:tcPr>
            <w:tcW w:w="1769" w:type="dxa"/>
            <w:tcBorders>
              <w:top w:val="single" w:sz="4" w:space="0" w:color="000000"/>
              <w:left w:val="single" w:sz="4" w:space="0" w:color="000000"/>
              <w:bottom w:val="single" w:sz="4" w:space="0" w:color="000000"/>
              <w:right w:val="single" w:sz="4" w:space="0" w:color="000000"/>
            </w:tcBorders>
            <w:shd w:val="clear" w:color="auto" w:fill="FFFFFF"/>
          </w:tcPr>
          <w:p w:rsidR="00ED7640" w:rsidRDefault="00ED7640" w:rsidP="00ED7640">
            <w:pPr>
              <w:snapToGrid w:val="0"/>
              <w:ind w:left="-113"/>
              <w:jc w:val="right"/>
              <w:rPr>
                <w:rFonts w:ascii="Times New Roman" w:hAnsi="Times New Roman" w:cs="Arial"/>
                <w:sz w:val="24"/>
                <w:szCs w:val="24"/>
              </w:rPr>
            </w:pPr>
          </w:p>
          <w:p w:rsidR="00ED7640" w:rsidRDefault="00ED7640" w:rsidP="00ED7640">
            <w:pPr>
              <w:ind w:left="-113"/>
              <w:jc w:val="right"/>
              <w:rPr>
                <w:rFonts w:ascii="Times New Roman" w:hAnsi="Times New Roman" w:cs="Arial"/>
                <w:sz w:val="24"/>
                <w:szCs w:val="24"/>
              </w:rPr>
            </w:pPr>
          </w:p>
          <w:p w:rsidR="00ED7640" w:rsidRDefault="00ED7640" w:rsidP="00ED7640">
            <w:pPr>
              <w:ind w:left="-113"/>
              <w:jc w:val="right"/>
            </w:pPr>
            <w:r>
              <w:rPr>
                <w:rFonts w:ascii="Times New Roman" w:hAnsi="Times New Roman" w:cs="Arial"/>
                <w:sz w:val="24"/>
                <w:szCs w:val="24"/>
              </w:rPr>
              <w:t>1760052,85</w:t>
            </w:r>
          </w:p>
        </w:tc>
      </w:tr>
      <w:tr w:rsidR="00ED7640" w:rsidTr="00ED7640">
        <w:trPr>
          <w:cantSplit/>
          <w:trHeight w:val="826"/>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закупки товаров, работ и услуг для обеспечения государс</w:t>
            </w:r>
            <w:proofErr w:type="gramStart"/>
            <w:r>
              <w:rPr>
                <w:rFonts w:ascii="Times New Roman" w:hAnsi="Times New Roman" w:cs="Arial"/>
                <w:sz w:val="24"/>
                <w:szCs w:val="24"/>
              </w:rPr>
              <w:t>т-</w:t>
            </w:r>
            <w:proofErr w:type="gramEnd"/>
            <w:r>
              <w:rPr>
                <w:rFonts w:ascii="Times New Roman" w:hAnsi="Times New Roman" w:cs="Arial"/>
                <w:sz w:val="24"/>
                <w:szCs w:val="24"/>
              </w:rPr>
              <w:t>-венных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240</w:t>
            </w:r>
          </w:p>
        </w:tc>
        <w:tc>
          <w:tcPr>
            <w:tcW w:w="1500" w:type="dxa"/>
            <w:tcBorders>
              <w:top w:val="single" w:sz="4" w:space="0" w:color="000000"/>
              <w:left w:val="single" w:sz="4" w:space="0" w:color="000000"/>
              <w:bottom w:val="single" w:sz="4" w:space="0" w:color="000000"/>
            </w:tcBorders>
            <w:shd w:val="clear" w:color="auto" w:fill="FFFFFF"/>
          </w:tcPr>
          <w:p w:rsidR="00ED7640" w:rsidRDefault="00ED7640" w:rsidP="00ED7640">
            <w:pPr>
              <w:snapToGrid w:val="0"/>
              <w:jc w:val="right"/>
              <w:rPr>
                <w:rFonts w:ascii="Times New Roman" w:hAnsi="Times New Roman" w:cs="Arial"/>
                <w:sz w:val="24"/>
                <w:szCs w:val="24"/>
              </w:rPr>
            </w:pPr>
          </w:p>
          <w:p w:rsidR="00ED7640" w:rsidRDefault="00ED7640" w:rsidP="00ED7640">
            <w:pPr>
              <w:jc w:val="right"/>
              <w:rPr>
                <w:rFonts w:ascii="Times New Roman" w:hAnsi="Times New Roman" w:cs="Arial"/>
                <w:sz w:val="24"/>
                <w:szCs w:val="24"/>
              </w:rPr>
            </w:pPr>
          </w:p>
          <w:p w:rsidR="00ED7640" w:rsidRDefault="00ED7640" w:rsidP="00ED7640">
            <w:pPr>
              <w:ind w:left="-113"/>
              <w:jc w:val="right"/>
            </w:pPr>
            <w:r>
              <w:rPr>
                <w:rFonts w:ascii="Times New Roman" w:hAnsi="Times New Roman" w:cs="Arial"/>
                <w:sz w:val="24"/>
                <w:szCs w:val="24"/>
              </w:rPr>
              <w:t>1760053,01</w:t>
            </w:r>
          </w:p>
        </w:tc>
        <w:tc>
          <w:tcPr>
            <w:tcW w:w="1769" w:type="dxa"/>
            <w:tcBorders>
              <w:top w:val="single" w:sz="4" w:space="0" w:color="000000"/>
              <w:left w:val="single" w:sz="4" w:space="0" w:color="000000"/>
              <w:bottom w:val="single" w:sz="4" w:space="0" w:color="000000"/>
              <w:right w:val="single" w:sz="4" w:space="0" w:color="000000"/>
            </w:tcBorders>
            <w:shd w:val="clear" w:color="auto" w:fill="FFFFFF"/>
          </w:tcPr>
          <w:p w:rsidR="00ED7640" w:rsidRDefault="00ED7640" w:rsidP="00ED7640">
            <w:pPr>
              <w:snapToGrid w:val="0"/>
              <w:ind w:left="-113"/>
              <w:jc w:val="right"/>
              <w:rPr>
                <w:rFonts w:ascii="Times New Roman" w:hAnsi="Times New Roman" w:cs="Arial"/>
                <w:sz w:val="24"/>
                <w:szCs w:val="24"/>
              </w:rPr>
            </w:pPr>
          </w:p>
          <w:p w:rsidR="00ED7640" w:rsidRDefault="00ED7640" w:rsidP="00ED7640">
            <w:pPr>
              <w:ind w:left="-113"/>
              <w:jc w:val="right"/>
              <w:rPr>
                <w:rFonts w:ascii="Times New Roman" w:hAnsi="Times New Roman" w:cs="Arial"/>
                <w:sz w:val="24"/>
                <w:szCs w:val="24"/>
              </w:rPr>
            </w:pPr>
          </w:p>
          <w:p w:rsidR="00ED7640" w:rsidRDefault="00ED7640" w:rsidP="00ED7640">
            <w:pPr>
              <w:ind w:left="-113"/>
              <w:jc w:val="right"/>
            </w:pPr>
            <w:r>
              <w:rPr>
                <w:rFonts w:ascii="Times New Roman" w:hAnsi="Times New Roman" w:cs="Arial"/>
                <w:sz w:val="24"/>
                <w:szCs w:val="24"/>
              </w:rPr>
              <w:t>1760052,85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реализацию проектов</w:t>
            </w:r>
            <w:proofErr w:type="gramStart"/>
            <w:r>
              <w:rPr>
                <w:rFonts w:ascii="Times New Roman" w:hAnsi="Times New Roman" w:cs="Arial"/>
                <w:sz w:val="24"/>
                <w:szCs w:val="24"/>
              </w:rPr>
              <w:t xml:space="preserve"> ,</w:t>
            </w:r>
            <w:proofErr w:type="gramEnd"/>
            <w:r>
              <w:rPr>
                <w:rFonts w:ascii="Times New Roman" w:hAnsi="Times New Roman" w:cs="Arial"/>
                <w:sz w:val="24"/>
                <w:szCs w:val="24"/>
              </w:rPr>
              <w:t xml:space="preserve"> основанных на общественных инициативах, в номинации "Местные инициативы"( Благоуст-ройство пришкольной территории  в муниципальном общеобразова-тельном учреждении Зебляковская средняя общеобразовательная школа Шарьинского муниципаль-ного района Костромской области)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w:t>
            </w:r>
            <w:r>
              <w:rPr>
                <w:rFonts w:ascii="Times New Roman" w:hAnsi="Times New Roman" w:cs="Arial"/>
                <w:sz w:val="24"/>
                <w:szCs w:val="24"/>
                <w:lang w:val="en-US"/>
              </w:rPr>
              <w:t>S130</w:t>
            </w:r>
            <w:r>
              <w:rPr>
                <w:rFonts w:ascii="Times New Roman" w:hAnsi="Times New Roman" w:cs="Arial"/>
                <w:sz w:val="24"/>
                <w:szCs w:val="24"/>
              </w:rPr>
              <w:t>3</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578007,52</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578007,52</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578007,52</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578007,52</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578007,52</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578007,52</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Расходы на реализацию проектов</w:t>
            </w:r>
            <w:proofErr w:type="gramStart"/>
            <w:r>
              <w:rPr>
                <w:rFonts w:ascii="Times New Roman" w:hAnsi="Times New Roman" w:cs="Arial"/>
                <w:sz w:val="24"/>
                <w:szCs w:val="24"/>
              </w:rPr>
              <w:t xml:space="preserve"> ,</w:t>
            </w:r>
            <w:proofErr w:type="gramEnd"/>
            <w:r>
              <w:rPr>
                <w:rFonts w:ascii="Times New Roman" w:hAnsi="Times New Roman" w:cs="Arial"/>
                <w:sz w:val="24"/>
                <w:szCs w:val="24"/>
              </w:rPr>
              <w:t xml:space="preserve"> основанных на общественных инициативах, в номинации "Мест-ные инициативы"(</w:t>
            </w:r>
            <w:r>
              <w:rPr>
                <w:rFonts w:ascii="Times New Roman" w:hAnsi="Times New Roman"/>
                <w:color w:val="22272F"/>
                <w:sz w:val="24"/>
                <w:szCs w:val="24"/>
              </w:rPr>
              <w:t xml:space="preserve"> </w:t>
            </w:r>
            <w:r>
              <w:rPr>
                <w:rFonts w:ascii="Times New Roman" w:hAnsi="Times New Roman" w:cs="Arial"/>
                <w:sz w:val="24"/>
                <w:szCs w:val="24"/>
              </w:rPr>
              <w:t>Ремонт кровли пришкольного интерната  в муни-ципальном общеобразовательном учреждении Николо-Шангская средняя общеобразовательная школа имени А.А.Ковалева Шарьинского муниципального района Костромской области)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w:t>
            </w:r>
            <w:r>
              <w:rPr>
                <w:rFonts w:ascii="Times New Roman" w:hAnsi="Times New Roman" w:cs="Arial"/>
                <w:sz w:val="24"/>
                <w:szCs w:val="24"/>
                <w:lang w:val="en-US"/>
              </w:rPr>
              <w:t>S130</w:t>
            </w:r>
            <w:r>
              <w:rPr>
                <w:rFonts w:ascii="Times New Roman" w:hAnsi="Times New Roman" w:cs="Arial"/>
                <w:sz w:val="24"/>
                <w:szCs w:val="24"/>
              </w:rPr>
              <w:t>4</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113"/>
              <w:jc w:val="right"/>
            </w:pPr>
            <w:r>
              <w:rPr>
                <w:rFonts w:ascii="Times New Roman" w:hAnsi="Times New Roman" w:cs="Arial"/>
                <w:sz w:val="24"/>
                <w:szCs w:val="24"/>
              </w:rPr>
              <w:t>1524246,78</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left="-113"/>
              <w:jc w:val="right"/>
            </w:pPr>
            <w:r>
              <w:rPr>
                <w:rFonts w:ascii="Times New Roman" w:hAnsi="Times New Roman" w:cs="Arial"/>
                <w:sz w:val="24"/>
                <w:szCs w:val="24"/>
              </w:rPr>
              <w:t>1524245,56</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113"/>
              <w:jc w:val="right"/>
            </w:pPr>
            <w:r>
              <w:rPr>
                <w:rFonts w:ascii="Times New Roman" w:hAnsi="Times New Roman" w:cs="Arial"/>
                <w:sz w:val="24"/>
                <w:szCs w:val="24"/>
              </w:rPr>
              <w:t>1524246,78</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left="-113"/>
              <w:jc w:val="right"/>
            </w:pPr>
            <w:r>
              <w:rPr>
                <w:rFonts w:ascii="Times New Roman" w:hAnsi="Times New Roman" w:cs="Arial"/>
                <w:sz w:val="24"/>
                <w:szCs w:val="24"/>
              </w:rPr>
              <w:t>1524245,56</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113"/>
              <w:jc w:val="right"/>
            </w:pPr>
            <w:r>
              <w:rPr>
                <w:rFonts w:ascii="Times New Roman" w:hAnsi="Times New Roman" w:cs="Arial"/>
                <w:sz w:val="24"/>
                <w:szCs w:val="24"/>
              </w:rPr>
              <w:t>1524246,78</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left="-113"/>
              <w:jc w:val="right"/>
            </w:pPr>
            <w:r>
              <w:rPr>
                <w:rFonts w:ascii="Times New Roman" w:hAnsi="Times New Roman" w:cs="Arial"/>
                <w:sz w:val="24"/>
                <w:szCs w:val="24"/>
              </w:rPr>
              <w:t>1524245,56</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реализацию проектов</w:t>
            </w:r>
            <w:proofErr w:type="gramStart"/>
            <w:r>
              <w:rPr>
                <w:rFonts w:ascii="Times New Roman" w:hAnsi="Times New Roman" w:cs="Arial"/>
                <w:sz w:val="24"/>
                <w:szCs w:val="24"/>
              </w:rPr>
              <w:t xml:space="preserve"> ,</w:t>
            </w:r>
            <w:proofErr w:type="gramEnd"/>
            <w:r>
              <w:rPr>
                <w:rFonts w:ascii="Times New Roman" w:hAnsi="Times New Roman" w:cs="Arial"/>
                <w:sz w:val="24"/>
                <w:szCs w:val="24"/>
              </w:rPr>
              <w:t xml:space="preserve"> основанных на общественных инициативах, в номинации "Местные инициативы"(</w:t>
            </w:r>
            <w:r>
              <w:rPr>
                <w:rFonts w:ascii="Times New Roman" w:hAnsi="Times New Roman" w:cs="Arial"/>
                <w:color w:val="000000"/>
                <w:sz w:val="24"/>
                <w:szCs w:val="24"/>
              </w:rPr>
              <w:t>Устройство беговой дорожки в муниципальном общеобразовательном учреждении Шекшемская средняя общеобразо-вательная школа Шарьинского муниципального района Костромской области)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w:t>
            </w:r>
            <w:r>
              <w:rPr>
                <w:rFonts w:ascii="Times New Roman" w:hAnsi="Times New Roman" w:cs="Arial"/>
                <w:sz w:val="24"/>
                <w:szCs w:val="24"/>
                <w:lang w:val="en-US"/>
              </w:rPr>
              <w:t>S130</w:t>
            </w:r>
            <w:r>
              <w:rPr>
                <w:rFonts w:ascii="Times New Roman" w:hAnsi="Times New Roman" w:cs="Arial"/>
                <w:sz w:val="24"/>
                <w:szCs w:val="24"/>
              </w:rPr>
              <w:t>5</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right"/>
            </w:pPr>
            <w:r>
              <w:rPr>
                <w:rFonts w:ascii="Times New Roman" w:hAnsi="Times New Roman" w:cs="Arial"/>
                <w:sz w:val="24"/>
                <w:szCs w:val="24"/>
              </w:rPr>
              <w:t>969411,19</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left="-57"/>
              <w:jc w:val="right"/>
            </w:pPr>
            <w:r>
              <w:rPr>
                <w:rFonts w:ascii="Times New Roman" w:hAnsi="Times New Roman" w:cs="Arial"/>
                <w:sz w:val="24"/>
                <w:szCs w:val="24"/>
              </w:rPr>
              <w:t>969410,30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right"/>
            </w:pPr>
            <w:r>
              <w:rPr>
                <w:rFonts w:ascii="Times New Roman" w:hAnsi="Times New Roman" w:cs="Arial"/>
                <w:sz w:val="24"/>
                <w:szCs w:val="24"/>
              </w:rPr>
              <w:t>969411,19</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left="-57"/>
              <w:jc w:val="right"/>
            </w:pPr>
            <w:r>
              <w:rPr>
                <w:rFonts w:ascii="Times New Roman" w:hAnsi="Times New Roman" w:cs="Arial"/>
                <w:sz w:val="24"/>
                <w:szCs w:val="24"/>
              </w:rPr>
              <w:t>969410,30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right"/>
            </w:pPr>
            <w:r>
              <w:rPr>
                <w:rFonts w:ascii="Times New Roman" w:hAnsi="Times New Roman" w:cs="Arial"/>
                <w:sz w:val="24"/>
                <w:szCs w:val="24"/>
              </w:rPr>
              <w:t>969411,19</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left="-57"/>
              <w:jc w:val="right"/>
            </w:pPr>
            <w:r>
              <w:rPr>
                <w:rFonts w:ascii="Times New Roman" w:hAnsi="Times New Roman" w:cs="Arial"/>
                <w:sz w:val="24"/>
                <w:szCs w:val="24"/>
              </w:rPr>
              <w:t>969410,30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обеспечение питанием отдельных категорий </w:t>
            </w:r>
            <w:proofErr w:type="gramStart"/>
            <w:r>
              <w:rPr>
                <w:rFonts w:ascii="Times New Roman" w:hAnsi="Times New Roman" w:cs="Arial"/>
                <w:sz w:val="24"/>
                <w:szCs w:val="24"/>
              </w:rPr>
              <w:t>обучающих-ся</w:t>
            </w:r>
            <w:proofErr w:type="gramEnd"/>
            <w:r>
              <w:rPr>
                <w:rFonts w:ascii="Times New Roman" w:hAnsi="Times New Roman" w:cs="Arial"/>
                <w:sz w:val="24"/>
                <w:szCs w:val="24"/>
              </w:rPr>
              <w:t>, получающих основное общее и среднее общее образование в муниципальных общеобразова-тельных организациях Костромской области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w:t>
            </w:r>
            <w:r>
              <w:rPr>
                <w:rFonts w:ascii="Times New Roman" w:hAnsi="Times New Roman" w:cs="Arial"/>
                <w:sz w:val="24"/>
                <w:szCs w:val="24"/>
                <w:lang w:val="en-US"/>
              </w:rPr>
              <w:t>S</w:t>
            </w:r>
            <w:r>
              <w:rPr>
                <w:rFonts w:ascii="Times New Roman" w:hAnsi="Times New Roman" w:cs="Arial"/>
                <w:sz w:val="24"/>
                <w:szCs w:val="24"/>
              </w:rPr>
              <w:t>2420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641366</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622328</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641366</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622328</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641366</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622328</w:t>
            </w:r>
          </w:p>
        </w:tc>
      </w:tr>
      <w:tr w:rsidR="00ED7640" w:rsidTr="00ED7640">
        <w:trPr>
          <w:cantSplit/>
          <w:trHeight w:val="1120"/>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Муниципальная программа «Профилактика терроризма, а так же минимизация и (или) ликвидация последствий его проявлений на 2017 — 2021 гг.»</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1300000000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56000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56000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Расходы на профилактику терроризма, а так же минимизацию и (или) ликвидацию последствий его проявлений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1300021990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56000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56000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56000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56000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 xml:space="preserve">Муниципальная программа «Организация летнего отдыха,   оздоровления и занятости детей и подростков на 2021-2023 годы».  </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16000000</w:t>
            </w:r>
            <w:r>
              <w:rPr>
                <w:rFonts w:ascii="Times New Roman" w:hAnsi="Times New Roman" w:cs="Arial"/>
                <w:sz w:val="24"/>
                <w:szCs w:val="24"/>
              </w:rPr>
              <w:t>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1062973</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1056075,20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Расходы на организацию летнего отдыха,   оздоровления и занятости детей и подростков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1600021990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531793</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524895,20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в целях обеспечения выполнения функций государственными (</w:t>
            </w:r>
            <w:proofErr w:type="gramStart"/>
            <w:r>
              <w:rPr>
                <w:rFonts w:ascii="Times New Roman" w:hAnsi="Times New Roman" w:cs="Arial"/>
                <w:sz w:val="24"/>
                <w:szCs w:val="24"/>
              </w:rPr>
              <w:t>муни-ципальными</w:t>
            </w:r>
            <w:proofErr w:type="gramEnd"/>
            <w:r>
              <w:rPr>
                <w:rFonts w:ascii="Times New Roman" w:hAnsi="Times New Roman" w:cs="Arial"/>
                <w:sz w:val="24"/>
                <w:szCs w:val="24"/>
              </w:rPr>
              <w:t>) органами, казенными учреждениями, органами управле-ния государственными внебюджет-ными фондами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175316</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175206,22</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казенных учреждений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175316</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175206,22</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356477</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349688,98</w:t>
            </w:r>
          </w:p>
        </w:tc>
      </w:tr>
      <w:tr w:rsidR="00ED7640" w:rsidTr="00ED7640">
        <w:trPr>
          <w:cantSplit/>
          <w:trHeight w:val="785"/>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356477</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349688,98</w:t>
            </w:r>
          </w:p>
        </w:tc>
      </w:tr>
      <w:tr w:rsidR="00ED7640" w:rsidTr="00ED7640">
        <w:trPr>
          <w:cantSplit/>
          <w:trHeight w:val="566"/>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eastAsia="Arial" w:hAnsi="Times New Roman" w:cs="Arial"/>
                <w:sz w:val="24"/>
                <w:szCs w:val="24"/>
              </w:rPr>
              <w:t xml:space="preserve"> </w:t>
            </w:r>
            <w:proofErr w:type="gramStart"/>
            <w:r>
              <w:rPr>
                <w:rFonts w:ascii="Times New Roman" w:hAnsi="Times New Roman" w:cs="Arial"/>
                <w:sz w:val="24"/>
                <w:szCs w:val="24"/>
              </w:rPr>
              <w:t xml:space="preserve">Расходы на  </w:t>
            </w:r>
            <w:r>
              <w:rPr>
                <w:rFonts w:ascii="Times New Roman" w:hAnsi="Times New Roman" w:cs="Arial"/>
                <w:color w:val="000000"/>
                <w:sz w:val="24"/>
                <w:szCs w:val="24"/>
              </w:rPr>
              <w:t>организацию  отдыха</w:t>
            </w:r>
            <w:r>
              <w:rPr>
                <w:rFonts w:ascii="Times New Roman" w:hAnsi="Times New Roman" w:cs="Arial"/>
                <w:sz w:val="24"/>
                <w:szCs w:val="24"/>
              </w:rPr>
              <w:t xml:space="preserve"> детей в каникулярное время</w:t>
            </w:r>
            <w:proofErr w:type="gramEnd"/>
            <w:r>
              <w:rPr>
                <w:rFonts w:ascii="Times New Roman" w:hAnsi="Times New Roman" w:cs="Arial"/>
                <w:sz w:val="24"/>
                <w:szCs w:val="24"/>
              </w:rPr>
              <w:t xml:space="preserve">                                                                                                                                                                                                                                                                                                                                                                                                                                                                                                                                                                                                                                                                                                                                                                                                                                                                                                                                                                                                                                                                                                                                                                                                                                                                                                                                                                                                                                                                                                                                                                                                                                                                                                                                                                                                                                                                                                                                                                                                                                                                                                                                                                                                                                                                                                                                                                                                                                                                                                                                                                                                                                                                                                                                                                                                                                                                                                                                                                                                                                                                                                                                                                                                                                                                                                                                                                                                                                                                                                                                                                                                                                                                                                                                                                                                                                                                                                                                                                                                                                                                                                                                                                                                                                                                                                                                                                                                                                                                                                                                                                                                                                                                                                                                                                                                                                                                                                                                                                                                                                                                                                                                                                                                                                                                                                                                                                                                                                                                                                                                                                                                                                                                                                                                                                                                                                                                                                                                                                                                                                                                                                                                                                                                                                                                                                                                                                                                                                                                                                                                                                                                                                                                                                                                                                                                                                                                                                                                                                                                                                                                                                                                                                                                                                                                                                                                                                                                                                                                                                                                                                                                                                                                                                                                                                                                                                                                                                                                                                                                                                                                                                                                                                                                                                                                                                                                                                                                                                                                                                                                                                                                                                                                                                                                                                                                                                                                                                                              </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16000</w:t>
            </w:r>
            <w:r>
              <w:rPr>
                <w:rFonts w:ascii="Times New Roman" w:hAnsi="Times New Roman" w:cs="Arial"/>
                <w:sz w:val="24"/>
                <w:szCs w:val="24"/>
                <w:lang w:val="en-US"/>
              </w:rPr>
              <w:t>S1020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lang w:val="en-US"/>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531180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531180</w:t>
            </w:r>
          </w:p>
        </w:tc>
      </w:tr>
      <w:tr w:rsidR="00ED7640" w:rsidTr="00ED7640">
        <w:trPr>
          <w:cantSplit/>
          <w:trHeight w:val="566"/>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531180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531180</w:t>
            </w:r>
          </w:p>
        </w:tc>
      </w:tr>
      <w:tr w:rsidR="00ED7640" w:rsidTr="00ED7640">
        <w:trPr>
          <w:cantSplit/>
          <w:trHeight w:val="566"/>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531180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531180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Непрограммные расходы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693452</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693441,61</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обеспечение деятельности (оказание услуг) подведомственных школ </w:t>
            </w:r>
            <w:proofErr w:type="gramStart"/>
            <w:r>
              <w:rPr>
                <w:rFonts w:ascii="Times New Roman" w:hAnsi="Times New Roman" w:cs="Arial"/>
                <w:sz w:val="24"/>
                <w:szCs w:val="24"/>
              </w:rPr>
              <w:t>началь-ных</w:t>
            </w:r>
            <w:proofErr w:type="gramEnd"/>
            <w:r>
              <w:rPr>
                <w:rFonts w:ascii="Times New Roman" w:hAnsi="Times New Roman" w:cs="Arial"/>
                <w:sz w:val="24"/>
                <w:szCs w:val="24"/>
              </w:rPr>
              <w:t>, неполных средних и средних</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9900021990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653452</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693441,61</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12002</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12002</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бюджетные ассигнования</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641450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641441,61</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sz w:val="24"/>
                <w:szCs w:val="24"/>
              </w:rPr>
              <w:t>Исполнение судебных актов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830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16356</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16353,30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Уплата налогов, сборов и иных платежей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850 </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625094</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625088,31</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софинансирование мероприятий по разработке и экспертизе проектной </w:t>
            </w:r>
            <w:proofErr w:type="gramStart"/>
            <w:r>
              <w:rPr>
                <w:rFonts w:ascii="Times New Roman" w:hAnsi="Times New Roman" w:cs="Arial"/>
                <w:sz w:val="24"/>
                <w:szCs w:val="24"/>
              </w:rPr>
              <w:t>документа-ции</w:t>
            </w:r>
            <w:proofErr w:type="gramEnd"/>
            <w:r>
              <w:rPr>
                <w:rFonts w:ascii="Times New Roman" w:hAnsi="Times New Roman" w:cs="Arial"/>
                <w:sz w:val="24"/>
                <w:szCs w:val="24"/>
              </w:rPr>
              <w:t xml:space="preserve"> по строительству реконструк-ции объектов социальной инфраструктуры </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both"/>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pPr>
            <w:r>
              <w:rPr>
                <w:rFonts w:ascii="Times New Roman" w:hAnsi="Times New Roman" w:cs="Arial"/>
                <w:sz w:val="24"/>
                <w:szCs w:val="24"/>
              </w:rPr>
              <w:t>99000</w:t>
            </w:r>
            <w:r>
              <w:rPr>
                <w:rFonts w:ascii="Times New Roman" w:hAnsi="Times New Roman" w:cs="Arial"/>
                <w:sz w:val="24"/>
                <w:szCs w:val="24"/>
                <w:lang w:val="en-US"/>
              </w:rPr>
              <w:t>S2320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lang w:val="en-US"/>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w:t>
            </w:r>
            <w:r>
              <w:rPr>
                <w:rFonts w:ascii="Times New Roman" w:hAnsi="Times New Roman" w:cs="Arial"/>
                <w:sz w:val="24"/>
                <w:szCs w:val="24"/>
                <w:lang w:val="en-US"/>
              </w:rPr>
              <w:t>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w:t>
            </w:r>
            <w:r>
              <w:rPr>
                <w:rFonts w:ascii="Times New Roman" w:hAnsi="Times New Roman" w:cs="Arial"/>
                <w:sz w:val="24"/>
                <w:szCs w:val="24"/>
                <w:lang w:val="en-US"/>
              </w:rPr>
              <w:t>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Закупка товаров, работ и услуг для обеспечения государственых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w:t>
            </w:r>
            <w:r>
              <w:rPr>
                <w:rFonts w:ascii="Times New Roman" w:hAnsi="Times New Roman" w:cs="Arial"/>
                <w:sz w:val="24"/>
                <w:szCs w:val="24"/>
                <w:lang w:val="en-US"/>
              </w:rPr>
              <w:t>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w:t>
            </w:r>
            <w:r>
              <w:rPr>
                <w:rFonts w:ascii="Times New Roman" w:hAnsi="Times New Roman" w:cs="Arial"/>
                <w:sz w:val="24"/>
                <w:szCs w:val="24"/>
                <w:lang w:val="en-US"/>
              </w:rPr>
              <w:t>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w:t>
            </w:r>
            <w:r>
              <w:rPr>
                <w:rFonts w:ascii="Times New Roman" w:hAnsi="Times New Roman" w:cs="Arial"/>
                <w:sz w:val="24"/>
                <w:szCs w:val="24"/>
                <w:lang w:val="en-US"/>
              </w:rPr>
              <w:t>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w:t>
            </w:r>
            <w:r>
              <w:rPr>
                <w:rFonts w:ascii="Times New Roman" w:hAnsi="Times New Roman" w:cs="Arial"/>
                <w:sz w:val="24"/>
                <w:szCs w:val="24"/>
                <w:lang w:val="en-US"/>
              </w:rPr>
              <w:t>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t>Дополнительное образование детей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0703</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7859605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7859598,45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Муниципальная программа «Развитие образования в Шарьинском муниципальном районе  на 2021-2023 гг.»</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7859605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7859598,45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обеспечение деятельности (оказание услуг) подведомственных музыкальных школ</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120002399М</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1195234</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1195232,39</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в целях обеспечения выполнения функций государственными (</w:t>
            </w:r>
            <w:proofErr w:type="gramStart"/>
            <w:r>
              <w:rPr>
                <w:rFonts w:ascii="Times New Roman" w:hAnsi="Times New Roman" w:cs="Arial"/>
                <w:sz w:val="24"/>
                <w:szCs w:val="24"/>
              </w:rPr>
              <w:t>муни-ципальными</w:t>
            </w:r>
            <w:proofErr w:type="gramEnd"/>
            <w:r>
              <w:rPr>
                <w:rFonts w:ascii="Times New Roman" w:hAnsi="Times New Roman" w:cs="Arial"/>
                <w:sz w:val="24"/>
                <w:szCs w:val="24"/>
              </w:rPr>
              <w:t>) органами, казенными учреждениями, органами управле-ния государственными внебюджет-ными фондами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1195234</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1195232,39</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казенных учреждений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1195234</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1195232,39</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обеспечение деятельности (оказание услуг) подведомственных спортивных школ</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120002399С</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312791</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312790,04</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Предоставление субсидий </w:t>
            </w:r>
            <w:proofErr w:type="gramStart"/>
            <w:r>
              <w:rPr>
                <w:rFonts w:ascii="Times New Roman" w:hAnsi="Times New Roman" w:cs="Arial"/>
                <w:sz w:val="24"/>
                <w:szCs w:val="24"/>
              </w:rPr>
              <w:t>бюджет-ным</w:t>
            </w:r>
            <w:proofErr w:type="gramEnd"/>
            <w:r>
              <w:rPr>
                <w:rFonts w:ascii="Times New Roman" w:hAnsi="Times New Roman" w:cs="Arial"/>
                <w:sz w:val="24"/>
                <w:szCs w:val="24"/>
              </w:rPr>
              <w:t>, автономным учреждениям и иным некоммерческим организациям</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312791</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312790,04</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Субсидии бюджетным учреждениям</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610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312791</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312790,04</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обеспечение функционирования модели </w:t>
            </w:r>
            <w:proofErr w:type="gramStart"/>
            <w:r>
              <w:rPr>
                <w:rFonts w:ascii="Times New Roman" w:hAnsi="Times New Roman" w:cs="Arial"/>
                <w:sz w:val="24"/>
                <w:szCs w:val="24"/>
              </w:rPr>
              <w:t>персо-нифицированного</w:t>
            </w:r>
            <w:proofErr w:type="gramEnd"/>
            <w:r>
              <w:rPr>
                <w:rFonts w:ascii="Times New Roman" w:hAnsi="Times New Roman" w:cs="Arial"/>
                <w:sz w:val="24"/>
                <w:szCs w:val="24"/>
              </w:rPr>
              <w:t xml:space="preserve"> финансирования дополнительного образования детей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120002399П</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5706971</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5706971</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Предоставление субсидий </w:t>
            </w:r>
            <w:proofErr w:type="gramStart"/>
            <w:r>
              <w:rPr>
                <w:rFonts w:ascii="Times New Roman" w:hAnsi="Times New Roman" w:cs="Arial"/>
                <w:sz w:val="24"/>
                <w:szCs w:val="24"/>
              </w:rPr>
              <w:t>бюджет-ным</w:t>
            </w:r>
            <w:proofErr w:type="gramEnd"/>
            <w:r>
              <w:rPr>
                <w:rFonts w:ascii="Times New Roman" w:hAnsi="Times New Roman" w:cs="Arial"/>
                <w:sz w:val="24"/>
                <w:szCs w:val="24"/>
              </w:rPr>
              <w:t>, автономным учреждениям и иным некоммерческим организациям</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5706971</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5706971</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Субсидии бюджетным учреждениям</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610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5706971</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5706971</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обеспечение деятельности (оказание услуг) подведомственных  домов детского творчества</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120002399Т</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644609</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644605,02</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Предоставление субсидий </w:t>
            </w:r>
            <w:proofErr w:type="gramStart"/>
            <w:r>
              <w:rPr>
                <w:rFonts w:ascii="Times New Roman" w:hAnsi="Times New Roman" w:cs="Arial"/>
                <w:sz w:val="24"/>
                <w:szCs w:val="24"/>
              </w:rPr>
              <w:t>бюджет-ным</w:t>
            </w:r>
            <w:proofErr w:type="gramEnd"/>
            <w:r>
              <w:rPr>
                <w:rFonts w:ascii="Times New Roman" w:hAnsi="Times New Roman" w:cs="Arial"/>
                <w:sz w:val="24"/>
                <w:szCs w:val="24"/>
              </w:rPr>
              <w:t>, автономным учреждениям и иным некоммерческим организациям</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644609</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644605,02</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Субсидии бюджетным учреждениям</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610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644609</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644605,02</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bCs/>
                <w:sz w:val="24"/>
                <w:szCs w:val="24"/>
              </w:rPr>
              <w:t>Другие вопросы в области образования</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0709</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5373790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5373755,55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Муниципальная программа «Основные направления работы с молодёжью в Шарьинском муниципальном районе на 2021-2025 годы»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0500000000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61410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61410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проведение мероприятий для детей и молодежи в рамках муниципальной программы «Основные </w:t>
            </w:r>
            <w:proofErr w:type="gramStart"/>
            <w:r>
              <w:rPr>
                <w:rFonts w:ascii="Times New Roman" w:hAnsi="Times New Roman" w:cs="Arial"/>
                <w:sz w:val="24"/>
                <w:szCs w:val="24"/>
              </w:rPr>
              <w:t>направле-ния</w:t>
            </w:r>
            <w:proofErr w:type="gramEnd"/>
            <w:r>
              <w:rPr>
                <w:rFonts w:ascii="Times New Roman" w:hAnsi="Times New Roman" w:cs="Arial"/>
                <w:sz w:val="24"/>
                <w:szCs w:val="24"/>
              </w:rPr>
              <w:t xml:space="preserve"> работы с молодёжью в Шарьинском муниципальном районе"</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0500036090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61410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61410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49410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49410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 xml:space="preserve">Иные закупки товаров, работ и услуг для обеспечения </w:t>
            </w:r>
            <w:proofErr w:type="gramStart"/>
            <w:r>
              <w:rPr>
                <w:rFonts w:ascii="Times New Roman" w:hAnsi="Times New Roman" w:cs="Arial"/>
                <w:color w:val="000000"/>
                <w:sz w:val="24"/>
                <w:szCs w:val="24"/>
              </w:rPr>
              <w:t>государст-венных</w:t>
            </w:r>
            <w:proofErr w:type="gramEnd"/>
            <w:r>
              <w:rPr>
                <w:rFonts w:ascii="Times New Roman" w:hAnsi="Times New Roman" w:cs="Arial"/>
                <w:color w:val="000000"/>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49410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49410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Социальное обеспечение и иные выплаты населению</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Премии и гранты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Муниципальная программа «Профилактика правонарушений в Шарьинском муниципальном районе на 2021 -2023 г.г.»</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0800000000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29700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29700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Подпрограмма "Противодействие злоупотреблению наркотическими средствами и их незаконному обороту в Шарьинском муниципальном районе на 2021-2023 годы"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0810000000 </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29700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29700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проведение мероприятий для детей и молодежи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0810036090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29700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29700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29700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29700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29700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29700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Муниципальная программа «Развитие образования в Шарьинском муниципальном районе  на 2021-2023 гг.»</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197223</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197219,73</w:t>
            </w:r>
          </w:p>
        </w:tc>
      </w:tr>
      <w:tr w:rsidR="00ED7640" w:rsidTr="00ED7640">
        <w:trPr>
          <w:cantSplit/>
          <w:trHeight w:val="1138"/>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 xml:space="preserve">Расходы на </w:t>
            </w:r>
            <w:r>
              <w:rPr>
                <w:rFonts w:ascii="Times New Roman" w:hAnsi="Times New Roman" w:cs="Arial"/>
                <w:sz w:val="24"/>
                <w:szCs w:val="24"/>
              </w:rPr>
              <w:t>проведение мероприятий для детей и молодежи в рамках муници-пальной программы</w:t>
            </w:r>
            <w:proofErr w:type="gramStart"/>
            <w:r>
              <w:rPr>
                <w:rFonts w:ascii="Times New Roman" w:hAnsi="Times New Roman" w:cs="Arial"/>
                <w:sz w:val="24"/>
                <w:szCs w:val="24"/>
              </w:rPr>
              <w:t>«Р</w:t>
            </w:r>
            <w:proofErr w:type="gramEnd"/>
            <w:r>
              <w:rPr>
                <w:rFonts w:ascii="Times New Roman" w:hAnsi="Times New Roman" w:cs="Arial"/>
                <w:sz w:val="24"/>
                <w:szCs w:val="24"/>
              </w:rPr>
              <w:t>азвитие образования в Шарьинском муниципальном районе»</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1200036090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72908</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72908</w:t>
            </w:r>
          </w:p>
        </w:tc>
      </w:tr>
      <w:tr w:rsidR="00ED7640" w:rsidTr="00ED7640">
        <w:trPr>
          <w:cantSplit/>
          <w:trHeight w:val="258"/>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p w:rsidR="00ED7640" w:rsidRDefault="00ED7640" w:rsidP="00ED7640">
            <w:pPr>
              <w:jc w:val="right"/>
            </w:pPr>
            <w:r>
              <w:rPr>
                <w:rFonts w:ascii="Times New Roman" w:hAnsi="Times New Roman" w:cs="Arial"/>
                <w:sz w:val="24"/>
                <w:szCs w:val="24"/>
              </w:rPr>
              <w:t>62908</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p w:rsidR="00ED7640" w:rsidRDefault="00ED7640" w:rsidP="00ED7640">
            <w:pPr>
              <w:jc w:val="right"/>
            </w:pPr>
            <w:r>
              <w:rPr>
                <w:rFonts w:ascii="Times New Roman" w:hAnsi="Times New Roman" w:cs="Arial"/>
                <w:sz w:val="24"/>
                <w:szCs w:val="24"/>
              </w:rPr>
              <w:t>62908</w:t>
            </w:r>
          </w:p>
        </w:tc>
      </w:tr>
      <w:tr w:rsidR="00ED7640" w:rsidTr="00ED7640">
        <w:trPr>
          <w:cantSplit/>
          <w:trHeight w:val="836"/>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p w:rsidR="00ED7640" w:rsidRDefault="00ED7640" w:rsidP="00ED7640">
            <w:pPr>
              <w:jc w:val="right"/>
            </w:pPr>
            <w:r>
              <w:rPr>
                <w:rFonts w:ascii="Times New Roman" w:hAnsi="Times New Roman" w:cs="Arial"/>
                <w:sz w:val="24"/>
                <w:szCs w:val="24"/>
              </w:rPr>
              <w:t>62908</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p w:rsidR="00ED7640" w:rsidRDefault="00ED7640" w:rsidP="00ED7640">
            <w:pPr>
              <w:jc w:val="right"/>
            </w:pPr>
            <w:r>
              <w:rPr>
                <w:rFonts w:ascii="Times New Roman" w:hAnsi="Times New Roman" w:cs="Arial"/>
                <w:sz w:val="24"/>
                <w:szCs w:val="24"/>
              </w:rPr>
              <w:t>62908</w:t>
            </w:r>
          </w:p>
        </w:tc>
      </w:tr>
      <w:tr w:rsidR="00ED7640" w:rsidTr="00ED7640">
        <w:trPr>
          <w:cantSplit/>
          <w:trHeight w:val="569"/>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Социальное обеспечение и иные выплаты населению</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Премии и гранты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Расходы на обеспечение деятельности (оказание услуг) подведомственных учреждений культуры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1200043990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124315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124311,73</w:t>
            </w:r>
          </w:p>
        </w:tc>
      </w:tr>
      <w:tr w:rsidR="00ED7640" w:rsidTr="00ED7640">
        <w:trPr>
          <w:cantSplit/>
        </w:trPr>
        <w:tc>
          <w:tcPr>
            <w:tcW w:w="4077"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Закупка товаров, работ и услуг для обеспечения государственных (муниципальных) нужд</w:t>
            </w:r>
          </w:p>
        </w:tc>
        <w:tc>
          <w:tcPr>
            <w:tcW w:w="914" w:type="dxa"/>
            <w:tcBorders>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124315</w:t>
            </w:r>
          </w:p>
        </w:tc>
        <w:tc>
          <w:tcPr>
            <w:tcW w:w="1769"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124311,73</w:t>
            </w:r>
          </w:p>
        </w:tc>
      </w:tr>
      <w:tr w:rsidR="00ED7640" w:rsidTr="00ED7640">
        <w:trPr>
          <w:cantSplit/>
        </w:trPr>
        <w:tc>
          <w:tcPr>
            <w:tcW w:w="4077"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124315</w:t>
            </w:r>
          </w:p>
        </w:tc>
        <w:tc>
          <w:tcPr>
            <w:tcW w:w="1769"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124311,73</w:t>
            </w:r>
          </w:p>
        </w:tc>
      </w:tr>
      <w:tr w:rsidR="00ED7640" w:rsidTr="00ED7640">
        <w:trPr>
          <w:cantSplit/>
        </w:trPr>
        <w:tc>
          <w:tcPr>
            <w:tcW w:w="4077"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Непрограммные расходы</w:t>
            </w:r>
          </w:p>
        </w:tc>
        <w:tc>
          <w:tcPr>
            <w:tcW w:w="914" w:type="dxa"/>
            <w:tcBorders>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9900000000</w:t>
            </w:r>
          </w:p>
        </w:tc>
        <w:tc>
          <w:tcPr>
            <w:tcW w:w="641" w:type="dxa"/>
            <w:tcBorders>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5085457</w:t>
            </w:r>
          </w:p>
        </w:tc>
        <w:tc>
          <w:tcPr>
            <w:tcW w:w="1769"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5085425,82</w:t>
            </w:r>
          </w:p>
        </w:tc>
      </w:tr>
      <w:tr w:rsidR="00ED7640" w:rsidTr="00ED7640">
        <w:trPr>
          <w:cantSplit/>
        </w:trPr>
        <w:tc>
          <w:tcPr>
            <w:tcW w:w="4077"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обеспечение функций муниципальных органов</w:t>
            </w:r>
          </w:p>
        </w:tc>
        <w:tc>
          <w:tcPr>
            <w:tcW w:w="914" w:type="dxa"/>
            <w:tcBorders>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9900043990</w:t>
            </w:r>
          </w:p>
        </w:tc>
        <w:tc>
          <w:tcPr>
            <w:tcW w:w="641" w:type="dxa"/>
            <w:tcBorders>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5085457</w:t>
            </w:r>
          </w:p>
        </w:tc>
        <w:tc>
          <w:tcPr>
            <w:tcW w:w="1769"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5085425,82</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в целях обеспечения выполнения функций государственными (</w:t>
            </w:r>
            <w:proofErr w:type="gramStart"/>
            <w:r>
              <w:rPr>
                <w:rFonts w:ascii="Times New Roman" w:hAnsi="Times New Roman" w:cs="Arial"/>
                <w:sz w:val="24"/>
                <w:szCs w:val="24"/>
              </w:rPr>
              <w:t>муни-ципальными</w:t>
            </w:r>
            <w:proofErr w:type="gramEnd"/>
            <w:r>
              <w:rPr>
                <w:rFonts w:ascii="Times New Roman" w:hAnsi="Times New Roman" w:cs="Arial"/>
                <w:sz w:val="24"/>
                <w:szCs w:val="24"/>
              </w:rPr>
              <w:t>) органами, казенными учреждениями, органами управле-ния государственными внебюджет-ными фондами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9900043990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4837755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4837732,35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казенных учреждений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4837755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4837732,35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200 </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237302</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237300,17</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237302</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237300,17</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бюджетные ассигнования</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10400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10393,3</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Уплата налогов, сборов и иных платежей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850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10400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10393,30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
                <w:iCs/>
                <w:sz w:val="24"/>
                <w:szCs w:val="24"/>
              </w:rPr>
              <w:t>Культура</w:t>
            </w:r>
            <w:proofErr w:type="gramStart"/>
            <w:r>
              <w:rPr>
                <w:rFonts w:ascii="Times New Roman" w:hAnsi="Times New Roman" w:cs="Arial"/>
                <w:b/>
                <w:iCs/>
                <w:sz w:val="24"/>
                <w:szCs w:val="24"/>
              </w:rPr>
              <w:t>,и</w:t>
            </w:r>
            <w:proofErr w:type="gramEnd"/>
            <w:r>
              <w:rPr>
                <w:rFonts w:ascii="Times New Roman" w:hAnsi="Times New Roman" w:cs="Arial"/>
                <w:b/>
                <w:iCs/>
                <w:sz w:val="24"/>
                <w:szCs w:val="24"/>
              </w:rPr>
              <w:t xml:space="preserve"> кинематография</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
                <w:bCs/>
                <w:sz w:val="24"/>
                <w:szCs w:val="24"/>
              </w:rPr>
              <w:t>0800</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
                <w:sz w:val="24"/>
                <w:szCs w:val="24"/>
              </w:rPr>
              <w:t>20256009</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
                <w:sz w:val="24"/>
                <w:szCs w:val="24"/>
              </w:rPr>
              <w:t>20255487,56</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bCs/>
                <w:sz w:val="24"/>
                <w:szCs w:val="24"/>
              </w:rPr>
              <w:t>Культура</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0801</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14694699</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14694184,65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Муниципальная программа «</w:t>
            </w:r>
            <w:proofErr w:type="gramStart"/>
            <w:r>
              <w:rPr>
                <w:rFonts w:ascii="Times New Roman" w:hAnsi="Times New Roman" w:cs="Arial"/>
                <w:sz w:val="24"/>
                <w:szCs w:val="24"/>
              </w:rPr>
              <w:t>Разви-тие</w:t>
            </w:r>
            <w:proofErr w:type="gramEnd"/>
            <w:r>
              <w:rPr>
                <w:rFonts w:ascii="Times New Roman" w:hAnsi="Times New Roman" w:cs="Arial"/>
                <w:sz w:val="24"/>
                <w:szCs w:val="24"/>
              </w:rPr>
              <w:t xml:space="preserve"> внутреннего и въездного туризма на территории Шарьинс-кого муниципального района на 2021-2024 годы».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0100000000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12800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12800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color w:val="000000"/>
                <w:sz w:val="24"/>
                <w:szCs w:val="24"/>
              </w:rPr>
              <w:t xml:space="preserve">Расходы на обеспечение </w:t>
            </w:r>
            <w:proofErr w:type="gramStart"/>
            <w:r>
              <w:rPr>
                <w:rFonts w:ascii="Times New Roman" w:hAnsi="Times New Roman" w:cs="Arial"/>
                <w:color w:val="000000"/>
                <w:sz w:val="24"/>
                <w:szCs w:val="24"/>
              </w:rPr>
              <w:t>деятель-ности</w:t>
            </w:r>
            <w:proofErr w:type="gramEnd"/>
            <w:r>
              <w:rPr>
                <w:rFonts w:ascii="Times New Roman" w:hAnsi="Times New Roman" w:cs="Arial"/>
                <w:color w:val="000000"/>
                <w:sz w:val="24"/>
                <w:szCs w:val="24"/>
              </w:rPr>
              <w:t xml:space="preserve"> (оказание услуг) подведомст-венных учреждений культуры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0100040990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12800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12800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12800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12800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12800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12800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pStyle w:val="aa"/>
              <w:spacing w:after="200" w:line="200" w:lineRule="atLeast"/>
              <w:jc w:val="both"/>
            </w:pPr>
            <w:r>
              <w:rPr>
                <w:rFonts w:cs="Arial"/>
                <w:color w:val="000000"/>
              </w:rPr>
              <w:t xml:space="preserve">Муниципальная программа  «Книжный дом» на 2020-2024 годы» </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0200000000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175000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174999,93</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 xml:space="preserve">Расходы на обеспечение деятельности (оказание услуг) подведомственных  библиотек </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0200042990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175000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174999,93</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200 </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175000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174999,93</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175000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174999,93</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Муниципальная программа «Культура Шарьинского района на 2020-2024 годы»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0400000000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14506899</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14506384,72</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Расходы на обеспечение деятельности (оказание услуг) подведомственных учреждений культуры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0400040990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8818952</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8818439,72</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в целях обеспечения выполнения функций государственными (</w:t>
            </w:r>
            <w:proofErr w:type="gramStart"/>
            <w:r>
              <w:rPr>
                <w:rFonts w:ascii="Times New Roman" w:hAnsi="Times New Roman" w:cs="Arial"/>
                <w:sz w:val="24"/>
                <w:szCs w:val="24"/>
              </w:rPr>
              <w:t>муни-ципальными</w:t>
            </w:r>
            <w:proofErr w:type="gramEnd"/>
            <w:r>
              <w:rPr>
                <w:rFonts w:ascii="Times New Roman" w:hAnsi="Times New Roman" w:cs="Arial"/>
                <w:sz w:val="24"/>
                <w:szCs w:val="24"/>
              </w:rPr>
              <w:t>) органами, казенными учреждениями, органами управле-ния государственными внебюджет-ными фондами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8480035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8479522,91</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казенных учреждений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8480035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8479522,91</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331294</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331294</w:t>
            </w:r>
          </w:p>
        </w:tc>
      </w:tr>
      <w:tr w:rsidR="00ED7640" w:rsidTr="00ED7640">
        <w:trPr>
          <w:cantSplit/>
        </w:trPr>
        <w:tc>
          <w:tcPr>
            <w:tcW w:w="4077"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331294</w:t>
            </w:r>
          </w:p>
        </w:tc>
        <w:tc>
          <w:tcPr>
            <w:tcW w:w="1769"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331294</w:t>
            </w:r>
          </w:p>
        </w:tc>
      </w:tr>
      <w:tr w:rsidR="00ED7640" w:rsidTr="00ED7640">
        <w:trPr>
          <w:cantSplit/>
        </w:trPr>
        <w:tc>
          <w:tcPr>
            <w:tcW w:w="4077"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Социальное обеспечение и иные выплаты населению</w:t>
            </w:r>
          </w:p>
        </w:tc>
        <w:tc>
          <w:tcPr>
            <w:tcW w:w="914" w:type="dxa"/>
            <w:tcBorders>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w:t>
            </w:r>
          </w:p>
        </w:tc>
        <w:tc>
          <w:tcPr>
            <w:tcW w:w="1500"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4000</w:t>
            </w:r>
          </w:p>
        </w:tc>
        <w:tc>
          <w:tcPr>
            <w:tcW w:w="1769"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4000</w:t>
            </w:r>
          </w:p>
        </w:tc>
      </w:tr>
      <w:tr w:rsidR="00ED7640" w:rsidTr="00ED7640">
        <w:trPr>
          <w:cantSplit/>
        </w:trPr>
        <w:tc>
          <w:tcPr>
            <w:tcW w:w="4077"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Социальные выплаты гражданам, кроме публичных нормативных социальных выплат</w:t>
            </w:r>
          </w:p>
        </w:tc>
        <w:tc>
          <w:tcPr>
            <w:tcW w:w="914" w:type="dxa"/>
            <w:tcBorders>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320</w:t>
            </w:r>
          </w:p>
        </w:tc>
        <w:tc>
          <w:tcPr>
            <w:tcW w:w="1500"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4000</w:t>
            </w:r>
          </w:p>
        </w:tc>
        <w:tc>
          <w:tcPr>
            <w:tcW w:w="1769"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4000</w:t>
            </w:r>
          </w:p>
        </w:tc>
      </w:tr>
      <w:tr w:rsidR="00ED7640" w:rsidTr="00ED7640">
        <w:trPr>
          <w:cantSplit/>
        </w:trPr>
        <w:tc>
          <w:tcPr>
            <w:tcW w:w="4077"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бюджетные ассигнования</w:t>
            </w:r>
          </w:p>
        </w:tc>
        <w:tc>
          <w:tcPr>
            <w:tcW w:w="914" w:type="dxa"/>
            <w:tcBorders>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
                <w:bCs/>
                <w:sz w:val="24"/>
                <w:szCs w:val="24"/>
              </w:rPr>
            </w:pPr>
          </w:p>
        </w:tc>
        <w:tc>
          <w:tcPr>
            <w:tcW w:w="1677" w:type="dxa"/>
            <w:tcBorders>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800</w:t>
            </w:r>
          </w:p>
        </w:tc>
        <w:tc>
          <w:tcPr>
            <w:tcW w:w="1500"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3623</w:t>
            </w:r>
          </w:p>
        </w:tc>
        <w:tc>
          <w:tcPr>
            <w:tcW w:w="1769"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3622,81</w:t>
            </w:r>
          </w:p>
        </w:tc>
      </w:tr>
      <w:tr w:rsidR="00ED7640" w:rsidTr="00ED7640">
        <w:trPr>
          <w:cantSplit/>
        </w:trPr>
        <w:tc>
          <w:tcPr>
            <w:tcW w:w="4077"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Уплата налогов, сборов и иных платежей</w:t>
            </w:r>
          </w:p>
        </w:tc>
        <w:tc>
          <w:tcPr>
            <w:tcW w:w="914" w:type="dxa"/>
            <w:tcBorders>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
                <w:bCs/>
                <w:sz w:val="24"/>
                <w:szCs w:val="24"/>
              </w:rPr>
            </w:pPr>
          </w:p>
        </w:tc>
        <w:tc>
          <w:tcPr>
            <w:tcW w:w="1677" w:type="dxa"/>
            <w:tcBorders>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850</w:t>
            </w:r>
          </w:p>
        </w:tc>
        <w:tc>
          <w:tcPr>
            <w:tcW w:w="1500"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3623</w:t>
            </w:r>
          </w:p>
        </w:tc>
        <w:tc>
          <w:tcPr>
            <w:tcW w:w="1769"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3622,81</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Расходы на обеспечение деятельности (оказание услуг) подведомственных библиотек</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0400042990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5342847</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5342845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в целях обеспечения выполнения функций государственными (</w:t>
            </w:r>
            <w:proofErr w:type="gramStart"/>
            <w:r>
              <w:rPr>
                <w:rFonts w:ascii="Times New Roman" w:hAnsi="Times New Roman" w:cs="Arial"/>
                <w:sz w:val="24"/>
                <w:szCs w:val="24"/>
              </w:rPr>
              <w:t>муни-ципальными</w:t>
            </w:r>
            <w:proofErr w:type="gramEnd"/>
            <w:r>
              <w:rPr>
                <w:rFonts w:ascii="Times New Roman" w:hAnsi="Times New Roman" w:cs="Arial"/>
                <w:sz w:val="24"/>
                <w:szCs w:val="24"/>
              </w:rPr>
              <w:t>) органами, казенными учреждениями, органами управле-ния государственными внебюджет-ными фондами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4844586</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4844585,25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казенных учреждений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4844586</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4844585,25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496261</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496259,75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закупки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496261</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496259,75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Социальное обеспечение и иные выплаты населению</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Социальные выплаты гражданам, кроме публичных нормативных социальных выплат</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320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Расх</w:t>
            </w:r>
            <w:r>
              <w:rPr>
                <w:rFonts w:ascii="Times New Roman" w:hAnsi="Times New Roman" w:cs="Arial"/>
                <w:color w:val="000000"/>
                <w:sz w:val="24"/>
                <w:szCs w:val="24"/>
              </w:rPr>
              <w:t>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04000L4670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lang w:val="en-US"/>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18</w:t>
            </w:r>
            <w:r>
              <w:rPr>
                <w:rFonts w:ascii="Times New Roman" w:hAnsi="Times New Roman" w:cs="Arial"/>
                <w:sz w:val="24"/>
                <w:szCs w:val="24"/>
              </w:rPr>
              <w:t>7200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18</w:t>
            </w:r>
            <w:r>
              <w:rPr>
                <w:rFonts w:ascii="Times New Roman" w:hAnsi="Times New Roman" w:cs="Arial"/>
                <w:sz w:val="24"/>
                <w:szCs w:val="24"/>
              </w:rPr>
              <w:t>7200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18</w:t>
            </w:r>
            <w:r>
              <w:rPr>
                <w:rFonts w:ascii="Times New Roman" w:hAnsi="Times New Roman" w:cs="Arial"/>
                <w:sz w:val="24"/>
                <w:szCs w:val="24"/>
              </w:rPr>
              <w:t>7200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18</w:t>
            </w:r>
            <w:r>
              <w:rPr>
                <w:rFonts w:ascii="Times New Roman" w:hAnsi="Times New Roman" w:cs="Arial"/>
                <w:sz w:val="24"/>
                <w:szCs w:val="24"/>
              </w:rPr>
              <w:t>7200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18</w:t>
            </w:r>
            <w:r>
              <w:rPr>
                <w:rFonts w:ascii="Times New Roman" w:hAnsi="Times New Roman" w:cs="Arial"/>
                <w:sz w:val="24"/>
                <w:szCs w:val="24"/>
              </w:rPr>
              <w:t>7200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18</w:t>
            </w:r>
            <w:r>
              <w:rPr>
                <w:rFonts w:ascii="Times New Roman" w:hAnsi="Times New Roman" w:cs="Arial"/>
                <w:sz w:val="24"/>
                <w:szCs w:val="24"/>
              </w:rPr>
              <w:t>7200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государственную поддержку отрасли культуры за счет средств резервного фонда правительства Российской Федерации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04000</w:t>
            </w:r>
            <w:r>
              <w:rPr>
                <w:rFonts w:ascii="Times New Roman" w:hAnsi="Times New Roman" w:cs="Arial"/>
                <w:sz w:val="24"/>
                <w:szCs w:val="24"/>
                <w:lang w:val="en-US"/>
              </w:rPr>
              <w:t>L519F</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lang w:val="en-US"/>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47100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47100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47100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47100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47100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47100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proofErr w:type="gramStart"/>
            <w:r>
              <w:rPr>
                <w:rFonts w:ascii="Times New Roman" w:hAnsi="Times New Roman" w:cs="Arial"/>
                <w:sz w:val="24"/>
                <w:szCs w:val="24"/>
              </w:rPr>
              <w:t>Расходы на государственную поддержку отрасли культуры в рамках федерального пректа "Творческие люди"</w:t>
            </w:r>
            <w:proofErr w:type="gramEnd"/>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040А255190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110800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110800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110800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110800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закупки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110800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110800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t>Другие вопросы в области культуры, кинематографии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0804</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5561310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5561302,91</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Муниципальная программа «Развитие внутреннего и въездного туризма на территории Шарьинского муниципального района на 2021-2024 годы».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0100000000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303700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303698,69</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 xml:space="preserve">Расходы на обеспечение деятельности подведомственных учреждений </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0100043990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303700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303698,69</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200 </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303700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303698,69</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303700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303698,69</w:t>
            </w:r>
          </w:p>
        </w:tc>
      </w:tr>
      <w:tr w:rsidR="00ED7640" w:rsidTr="00ED7640">
        <w:trPr>
          <w:cantSplit/>
          <w:trHeight w:val="669"/>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spacing w:line="200" w:lineRule="atLeast"/>
              <w:jc w:val="both"/>
            </w:pPr>
            <w:r>
              <w:rPr>
                <w:rFonts w:ascii="Times New Roman" w:hAnsi="Times New Roman" w:cs="Arial"/>
                <w:color w:val="000000"/>
                <w:sz w:val="24"/>
                <w:szCs w:val="24"/>
              </w:rPr>
              <w:t>Муниципальная программа «Культура Шарьинского района на 2020-2024 годы»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0400000000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511384</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511381,72</w:t>
            </w:r>
          </w:p>
        </w:tc>
      </w:tr>
      <w:tr w:rsidR="00ED7640" w:rsidTr="00ED7640">
        <w:trPr>
          <w:cantSplit/>
          <w:trHeight w:val="551"/>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Расходы на обеспечение деятельности подведомственных учреждений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0400043990 </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455981</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455978,72</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455981</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455978,72</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455981</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455978,72</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proofErr w:type="gramStart"/>
            <w:r>
              <w:rPr>
                <w:rFonts w:ascii="Times New Roman" w:hAnsi="Times New Roman" w:cs="Arial"/>
                <w:sz w:val="24"/>
                <w:szCs w:val="24"/>
              </w:rPr>
              <w:t>Расходы на государственную поддержку отрасли культуры в рамках федерального пректа "Творческие люди"</w:t>
            </w:r>
            <w:proofErr w:type="gramEnd"/>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040А255190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55403</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55403</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Социальное обеспечение и иные выплаты населению</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55403</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55403</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Премии и гранты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55403</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55403</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Муниципальная программа «Профилактика правонарушений в Шарьинском муниципальном районе на 2021 -2023 г.г.»</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0800000000 </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40300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40300</w:t>
            </w:r>
          </w:p>
        </w:tc>
      </w:tr>
      <w:tr w:rsidR="00ED7640" w:rsidTr="00ED7640">
        <w:trPr>
          <w:cantSplit/>
          <w:trHeight w:val="1042"/>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Подпрограмма "Противодействие злоупотреблению наркотическими средствами и их незаконному обороту в Шарьинском муниципальном районе на 2021-2023 годы"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0810000000 </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40300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40300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lastRenderedPageBreak/>
              <w:t>Расходы на обеспечение деятельности подведомственных учреждений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0810043990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40300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40300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200 </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40300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40300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40300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40300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Муниципальная программа «Организация летнего отдыха,   оздоровления и занятости детей и подростков на 2021-2023 годы».  </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1600000000 </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организацию летнего отдыха,   оздоровления и занятости детей и подростков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1600043990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15000</w:t>
            </w:r>
          </w:p>
        </w:tc>
      </w:tr>
      <w:tr w:rsidR="00ED7640" w:rsidTr="00ED7640">
        <w:trPr>
          <w:cantSplit/>
          <w:trHeight w:val="269"/>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Непрограммные расходы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9900000000 </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4690926</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4690922,50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Расходы на обеспечение деятельности подведомственных учреждений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9900043990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4690926</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4690922,50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в целях обеспечения выполнения функций государственными (</w:t>
            </w:r>
            <w:proofErr w:type="gramStart"/>
            <w:r>
              <w:rPr>
                <w:rFonts w:ascii="Times New Roman" w:hAnsi="Times New Roman" w:cs="Arial"/>
                <w:sz w:val="24"/>
                <w:szCs w:val="24"/>
              </w:rPr>
              <w:t>муни-ципальными</w:t>
            </w:r>
            <w:proofErr w:type="gramEnd"/>
            <w:r>
              <w:rPr>
                <w:rFonts w:ascii="Times New Roman" w:hAnsi="Times New Roman" w:cs="Arial"/>
                <w:sz w:val="24"/>
                <w:szCs w:val="24"/>
              </w:rPr>
              <w:t>) органами, казенными учреждениями, органами управле-ния государственными внебюджет-ными фондами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4379</w:t>
            </w:r>
            <w:r>
              <w:rPr>
                <w:rFonts w:ascii="Times New Roman" w:hAnsi="Times New Roman" w:cs="Arial"/>
                <w:sz w:val="24"/>
                <w:szCs w:val="24"/>
              </w:rPr>
              <w:t>169</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4379167,94</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казенных учреждений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4379</w:t>
            </w:r>
            <w:r>
              <w:rPr>
                <w:rFonts w:ascii="Times New Roman" w:hAnsi="Times New Roman" w:cs="Arial"/>
                <w:sz w:val="24"/>
                <w:szCs w:val="24"/>
              </w:rPr>
              <w:t>169</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4379167,94</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295416</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295414,51</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295416</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295414,51</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бюджетные ассигнования</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
                <w:b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800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16341</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16340,05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Уплата налогов, сборов и иных платежей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
                <w:b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850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16341</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16340,05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b/>
                <w:bCs/>
                <w:sz w:val="24"/>
                <w:szCs w:val="24"/>
              </w:rPr>
              <w:t>Социальная политика</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
                <w:bCs/>
                <w:sz w:val="24"/>
                <w:szCs w:val="24"/>
              </w:rPr>
              <w:t>1000</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
                <w:sz w:val="24"/>
                <w:szCs w:val="24"/>
              </w:rPr>
              <w:t>3788185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
                <w:sz w:val="24"/>
                <w:szCs w:val="24"/>
              </w:rPr>
              <w:t>3742846,49</w:t>
            </w:r>
          </w:p>
        </w:tc>
      </w:tr>
      <w:tr w:rsidR="00ED7640" w:rsidTr="00ED7640">
        <w:trPr>
          <w:cantSplit/>
          <w:trHeight w:val="298"/>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bCs/>
                <w:sz w:val="24"/>
                <w:szCs w:val="24"/>
              </w:rPr>
              <w:t>Пенсионное обеспечение</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1001</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295987,75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295987,75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bCs/>
                <w:sz w:val="24"/>
                <w:szCs w:val="24"/>
              </w:rPr>
              <w:t>Непрограммные расходы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9900000000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295987,75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295987,75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Доплата к  пенсиям </w:t>
            </w:r>
            <w:proofErr w:type="gramStart"/>
            <w:r>
              <w:rPr>
                <w:rFonts w:ascii="Times New Roman" w:hAnsi="Times New Roman" w:cs="Arial"/>
                <w:sz w:val="24"/>
                <w:szCs w:val="24"/>
              </w:rPr>
              <w:t>муници-пальных</w:t>
            </w:r>
            <w:proofErr w:type="gramEnd"/>
            <w:r>
              <w:rPr>
                <w:rFonts w:ascii="Times New Roman" w:hAnsi="Times New Roman" w:cs="Arial"/>
                <w:sz w:val="24"/>
                <w:szCs w:val="24"/>
              </w:rPr>
              <w:t xml:space="preserve"> служащих в соответствии с  нормативно-правовыми актами Шарьинского муниципального района</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9900091010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295987,75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295987,75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200 </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270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270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240 </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270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270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Социальное обеспечение и иные выплаты населению</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300 </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295717,75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295717,75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Социальные выплаты гражданам, кроме публичных нормативных социальных выплат</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320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295717,75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295717,75</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bCs/>
                <w:color w:val="000000"/>
                <w:sz w:val="24"/>
                <w:szCs w:val="24"/>
              </w:rPr>
              <w:t>Социальное обеспечение населения</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1003</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3092764,25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3047425,74</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bCs/>
                <w:color w:val="000000"/>
                <w:sz w:val="24"/>
                <w:szCs w:val="24"/>
              </w:rPr>
              <w:t>Резервный фонд администрации района</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color w:val="000000"/>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9900007050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15000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15000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Социальное обеспечение и иные выплаты населению</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300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15000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15000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Социальные выплаты гражданам, кроме публичных нормативных социальных выплат</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320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15000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15000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lastRenderedPageBreak/>
              <w:t>Расходы на мероприятия по оказанию мер социальной  поддержки населению</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9900021400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2936680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2936675,94</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бюджетные ассигнования</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2936680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2936675,94</w:t>
            </w:r>
          </w:p>
        </w:tc>
      </w:tr>
      <w:tr w:rsidR="00ED7640" w:rsidTr="00ED7640">
        <w:trPr>
          <w:cantSplit/>
          <w:trHeight w:val="1470"/>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Субсидии юридическим лицам (кроме некоммерческих </w:t>
            </w:r>
            <w:proofErr w:type="gramStart"/>
            <w:r>
              <w:rPr>
                <w:rFonts w:ascii="Times New Roman" w:hAnsi="Times New Roman" w:cs="Arial"/>
                <w:sz w:val="24"/>
                <w:szCs w:val="24"/>
              </w:rPr>
              <w:t>органи-заций</w:t>
            </w:r>
            <w:proofErr w:type="gramEnd"/>
            <w:r>
              <w:rPr>
                <w:rFonts w:ascii="Times New Roman" w:hAnsi="Times New Roman" w:cs="Arial"/>
                <w:sz w:val="24"/>
                <w:szCs w:val="24"/>
              </w:rPr>
              <w:t>), индивидуальным предп-ринимателям, физическим лицам - производителям товаров, работ, услуг</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810 </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2936680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2936675,94</w:t>
            </w:r>
          </w:p>
        </w:tc>
      </w:tr>
      <w:tr w:rsidR="00ED7640" w:rsidTr="00ED7640">
        <w:trPr>
          <w:cantSplit/>
          <w:trHeight w:val="1945"/>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осуществление органами местного </w:t>
            </w:r>
            <w:proofErr w:type="gramStart"/>
            <w:r>
              <w:rPr>
                <w:rFonts w:ascii="Times New Roman" w:hAnsi="Times New Roman" w:cs="Arial"/>
                <w:sz w:val="24"/>
                <w:szCs w:val="24"/>
              </w:rPr>
              <w:t>самоуп-равления</w:t>
            </w:r>
            <w:proofErr w:type="gramEnd"/>
            <w:r>
              <w:rPr>
                <w:rFonts w:ascii="Times New Roman" w:hAnsi="Times New Roman" w:cs="Arial"/>
                <w:sz w:val="24"/>
                <w:szCs w:val="24"/>
              </w:rPr>
              <w:t xml:space="preserve"> муниципальных районов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9900072230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109300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64249,80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sz w:val="24"/>
                <w:szCs w:val="24"/>
              </w:rPr>
              <w:t>Социальное обеспечение и иные выплаты населению</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109300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64249,80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color w:val="000000"/>
                <w:sz w:val="24"/>
                <w:szCs w:val="24"/>
              </w:rPr>
              <w:t>Публичные нормативные социальные выплаты гражданам</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310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109300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64249,80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color w:val="000000"/>
                <w:sz w:val="24"/>
                <w:szCs w:val="24"/>
              </w:rPr>
              <w:t>Расходы</w:t>
            </w:r>
            <w:proofErr w:type="gramStart"/>
            <w:r>
              <w:rPr>
                <w:rFonts w:ascii="Times New Roman" w:hAnsi="Times New Roman" w:cs="Arial"/>
                <w:color w:val="000000"/>
                <w:sz w:val="24"/>
                <w:szCs w:val="24"/>
              </w:rPr>
              <w:t xml:space="preserve"> ,</w:t>
            </w:r>
            <w:proofErr w:type="gramEnd"/>
            <w:r>
              <w:rPr>
                <w:rFonts w:ascii="Times New Roman" w:hAnsi="Times New Roman" w:cs="Arial"/>
                <w:color w:val="000000"/>
                <w:sz w:val="24"/>
                <w:szCs w:val="24"/>
              </w:rPr>
              <w:t xml:space="preserve"> связанные с исполнением публичных нормативных обязательств</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9900091020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31784,25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31500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Социальное обеспечение и иные выплаты населению</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31784,25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31500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 xml:space="preserve">Публичные нормативные </w:t>
            </w:r>
            <w:proofErr w:type="gramStart"/>
            <w:r>
              <w:rPr>
                <w:rFonts w:ascii="Times New Roman" w:hAnsi="Times New Roman" w:cs="Arial"/>
                <w:color w:val="000000"/>
                <w:sz w:val="24"/>
                <w:szCs w:val="24"/>
              </w:rPr>
              <w:t>соци-альные</w:t>
            </w:r>
            <w:proofErr w:type="gramEnd"/>
            <w:r>
              <w:rPr>
                <w:rFonts w:ascii="Times New Roman" w:hAnsi="Times New Roman" w:cs="Arial"/>
                <w:color w:val="000000"/>
                <w:sz w:val="24"/>
                <w:szCs w:val="24"/>
              </w:rPr>
              <w:t xml:space="preserve"> выплаты гражданам</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310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31784,25</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31500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color w:val="000000"/>
                <w:sz w:val="24"/>
                <w:szCs w:val="24"/>
              </w:rPr>
              <w:t>Охрана семьи и детства</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1004</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399433</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399433</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 xml:space="preserve">Муниципальная программа «Обеспечение жильем молодых семей в Шарьинском </w:t>
            </w:r>
            <w:proofErr w:type="gramStart"/>
            <w:r>
              <w:rPr>
                <w:rFonts w:ascii="Times New Roman" w:hAnsi="Times New Roman" w:cs="Arial"/>
                <w:color w:val="000000"/>
                <w:sz w:val="24"/>
                <w:szCs w:val="24"/>
              </w:rPr>
              <w:t>муници-пальном</w:t>
            </w:r>
            <w:proofErr w:type="gramEnd"/>
            <w:r>
              <w:rPr>
                <w:rFonts w:ascii="Times New Roman" w:hAnsi="Times New Roman" w:cs="Arial"/>
                <w:color w:val="000000"/>
                <w:sz w:val="24"/>
                <w:szCs w:val="24"/>
              </w:rPr>
              <w:t xml:space="preserve"> районе на 2019-2021 годы».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0300000000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399433</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399433</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Реализация мероприятий по обеспечению жильем молодых семей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03000</w:t>
            </w:r>
            <w:r>
              <w:rPr>
                <w:rFonts w:ascii="Times New Roman" w:hAnsi="Times New Roman" w:cs="Arial"/>
                <w:sz w:val="24"/>
                <w:szCs w:val="24"/>
                <w:lang w:val="en-US"/>
              </w:rPr>
              <w:t>L4970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399433</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399433</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Социальное обеспечение и иные выплаты населению</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399433</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399433</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Социальные выплаты гражданам, кроме публичных нормативных социальных выплат</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w:t>
            </w:r>
            <w:r>
              <w:rPr>
                <w:rFonts w:ascii="Times New Roman" w:hAnsi="Times New Roman" w:cs="Arial"/>
                <w:sz w:val="24"/>
                <w:szCs w:val="24"/>
                <w:lang w:val="en-US"/>
              </w:rPr>
              <w:t>2</w:t>
            </w:r>
            <w:r>
              <w:rPr>
                <w:rFonts w:ascii="Times New Roman" w:hAnsi="Times New Roman" w:cs="Arial"/>
                <w:sz w:val="24"/>
                <w:szCs w:val="24"/>
              </w:rPr>
              <w:t>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399433</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399433</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
                <w:iCs/>
                <w:sz w:val="24"/>
                <w:szCs w:val="24"/>
              </w:rPr>
              <w:t>Физическая культура и спорт</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pPr>
            <w:r>
              <w:rPr>
                <w:rFonts w:ascii="Times New Roman" w:hAnsi="Times New Roman" w:cs="Arial"/>
                <w:b/>
                <w:bCs/>
                <w:sz w:val="24"/>
                <w:szCs w:val="24"/>
              </w:rPr>
              <w:t>1100</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b/>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both"/>
              <w:rPr>
                <w:rFonts w:ascii="Times New Roman" w:hAnsi="Times New Roman" w:cs="Arial"/>
                <w:b/>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
                <w:bCs/>
                <w:sz w:val="24"/>
                <w:szCs w:val="24"/>
              </w:rPr>
              <w:t>258500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
                <w:bCs/>
                <w:sz w:val="24"/>
                <w:szCs w:val="24"/>
              </w:rPr>
              <w:t>258500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bCs/>
                <w:sz w:val="24"/>
                <w:szCs w:val="24"/>
              </w:rPr>
              <w:t>Массовый спорт</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1102</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258500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258500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Муниципальная программа «Культура Шарьинского района на 2020-2024 годы»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0400000000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36500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36500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Расходы на культурно-оздоровительную работу и спортивные мероприятия</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0400012970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36500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36500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36500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36500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 xml:space="preserve">Иные закупки товаров, работ и услуг для обеспечения </w:t>
            </w:r>
            <w:proofErr w:type="gramStart"/>
            <w:r>
              <w:rPr>
                <w:rFonts w:ascii="Times New Roman" w:hAnsi="Times New Roman" w:cs="Arial"/>
                <w:color w:val="000000"/>
                <w:sz w:val="24"/>
                <w:szCs w:val="24"/>
              </w:rPr>
              <w:t>государст-венных</w:t>
            </w:r>
            <w:proofErr w:type="gramEnd"/>
            <w:r>
              <w:rPr>
                <w:rFonts w:ascii="Times New Roman" w:hAnsi="Times New Roman" w:cs="Arial"/>
                <w:color w:val="000000"/>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36500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36500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 xml:space="preserve">Муниципальная программа «Развитие физической культуры и спорта в Шарьинском </w:t>
            </w:r>
            <w:proofErr w:type="gramStart"/>
            <w:r>
              <w:rPr>
                <w:rFonts w:ascii="Times New Roman" w:hAnsi="Times New Roman" w:cs="Arial"/>
                <w:color w:val="000000"/>
                <w:sz w:val="24"/>
                <w:szCs w:val="24"/>
              </w:rPr>
              <w:t>муници-пальном</w:t>
            </w:r>
            <w:proofErr w:type="gramEnd"/>
            <w:r>
              <w:rPr>
                <w:rFonts w:ascii="Times New Roman" w:hAnsi="Times New Roman" w:cs="Arial"/>
                <w:color w:val="000000"/>
                <w:sz w:val="24"/>
                <w:szCs w:val="24"/>
              </w:rPr>
              <w:t xml:space="preserve"> районе на 2021-2024 годы».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0600000000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222000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222000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культурно-оздоровительную работу и спортивные мероприятия</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0600012970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222000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222000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Закупка товаров, работ и услуг для обеспечения государственных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222000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222000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 xml:space="preserve">Иные закупки товаров, работ и услуг для обеспечения </w:t>
            </w:r>
            <w:proofErr w:type="gramStart"/>
            <w:r>
              <w:rPr>
                <w:rFonts w:ascii="Times New Roman" w:hAnsi="Times New Roman" w:cs="Arial"/>
                <w:color w:val="000000"/>
                <w:sz w:val="24"/>
                <w:szCs w:val="24"/>
              </w:rPr>
              <w:t>государст-венных</w:t>
            </w:r>
            <w:proofErr w:type="gramEnd"/>
            <w:r>
              <w:rPr>
                <w:rFonts w:ascii="Times New Roman" w:hAnsi="Times New Roman" w:cs="Arial"/>
                <w:color w:val="000000"/>
                <w:sz w:val="24"/>
                <w:szCs w:val="24"/>
              </w:rPr>
              <w:t xml:space="preserve"> (муниципальных) нужд</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222000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222000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
                <w:sz w:val="24"/>
                <w:szCs w:val="24"/>
              </w:rPr>
              <w:t>Обслуживание государственного и муниципального долга</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
                <w:bCs/>
                <w:sz w:val="24"/>
                <w:szCs w:val="24"/>
              </w:rPr>
              <w:t>1300</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
                <w:bCs/>
                <w:sz w:val="24"/>
                <w:szCs w:val="24"/>
              </w:rPr>
              <w:t>490131</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
                <w:sz w:val="24"/>
                <w:szCs w:val="24"/>
              </w:rPr>
              <w:t>490130,57</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t>Обслуживание государственного внутреннего  и  муниципального долга</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1301</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490131</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490130,57</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Непрограммные расходы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9900000000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490131</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490130,57</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Обслуживание  муниципального  долга</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9900065030</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490131</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490130,57</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Обслуживание муниципального долга </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730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490131</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490130,57</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
                <w:iCs/>
                <w:sz w:val="24"/>
                <w:szCs w:val="24"/>
              </w:rPr>
              <w:t>Межбюджетные трансферты общего характера бюджетам бюджетной системы Российской Федерации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
                <w:bCs/>
                <w:sz w:val="24"/>
                <w:szCs w:val="24"/>
              </w:rPr>
              <w:t>1400</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
                <w:bCs/>
                <w:sz w:val="24"/>
                <w:szCs w:val="24"/>
              </w:rPr>
              <w:t>4701200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
                <w:sz w:val="24"/>
                <w:szCs w:val="24"/>
              </w:rPr>
              <w:t>4701200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t>Дотации на выравнивание бюджетной обеспеченности субъектов Российской Федерации и муниципальных образований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1401</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475200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475200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Дотации на выравнивание бюджетной обеспеченности поселений</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990007001П</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475200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475200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Межбюджетные трансферты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475200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475200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Дотации</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510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475200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475200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bCs/>
                <w:sz w:val="24"/>
                <w:szCs w:val="24"/>
              </w:rPr>
              <w:t>Прочие межбюджетные трансферты общего характера</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1403</w:t>
            </w: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Cs/>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4226000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4226000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bCs/>
                <w:sz w:val="24"/>
                <w:szCs w:val="24"/>
              </w:rPr>
              <w:t xml:space="preserve">Прочие межбюджетные трансферты </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990007004П</w:t>
            </w: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4226000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4226000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sz w:val="24"/>
                <w:szCs w:val="24"/>
              </w:rPr>
              <w:t>Межбюджетные трансферты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500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4226000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4226000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sz w:val="24"/>
                <w:szCs w:val="24"/>
              </w:rPr>
              <w:t>Иные межбюджетные трансферты</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540</w:t>
            </w: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4226000</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4226000</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r>
              <w:rPr>
                <w:rFonts w:ascii="Times New Roman" w:hAnsi="Times New Roman" w:cs="Arial"/>
                <w:b/>
                <w:bCs/>
                <w:sz w:val="24"/>
                <w:szCs w:val="24"/>
              </w:rPr>
              <w:t>ИТОГО</w:t>
            </w:r>
          </w:p>
        </w:tc>
        <w:tc>
          <w:tcPr>
            <w:tcW w:w="914"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rPr>
                <w:rFonts w:ascii="Times New Roman" w:hAnsi="Times New Roman" w:cs="Arial"/>
                <w:sz w:val="24"/>
                <w:szCs w:val="24"/>
              </w:rPr>
            </w:pPr>
          </w:p>
        </w:tc>
        <w:tc>
          <w:tcPr>
            <w:tcW w:w="1677"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rPr>
                <w:rFonts w:ascii="Times New Roman" w:hAnsi="Times New Roman" w:cs="Arial"/>
                <w:sz w:val="24"/>
                <w:szCs w:val="24"/>
              </w:rPr>
            </w:pPr>
          </w:p>
        </w:tc>
        <w:tc>
          <w:tcPr>
            <w:tcW w:w="641"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rPr>
                <w:rFonts w:ascii="Times New Roman" w:hAnsi="Times New Roman" w:cs="Arial"/>
                <w:sz w:val="24"/>
                <w:szCs w:val="24"/>
              </w:rPr>
            </w:pPr>
          </w:p>
        </w:tc>
        <w:tc>
          <w:tcPr>
            <w:tcW w:w="150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
                <w:sz w:val="24"/>
                <w:szCs w:val="24"/>
              </w:rPr>
              <w:t>328306613</w:t>
            </w:r>
          </w:p>
        </w:tc>
        <w:tc>
          <w:tcPr>
            <w:tcW w:w="1769"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
                <w:sz w:val="24"/>
                <w:szCs w:val="24"/>
              </w:rPr>
              <w:t>323373065,7</w:t>
            </w:r>
          </w:p>
        </w:tc>
      </w:tr>
    </w:tbl>
    <w:p w:rsidR="00ED7640" w:rsidRDefault="00ED7640" w:rsidP="00ED7640">
      <w:pPr>
        <w:rPr>
          <w:rFonts w:ascii="Times New Roman" w:hAnsi="Times New Roman"/>
        </w:rPr>
      </w:pPr>
    </w:p>
    <w:p w:rsidR="00ED7640" w:rsidRDefault="00ED7640" w:rsidP="00ED7640">
      <w:pPr>
        <w:tabs>
          <w:tab w:val="left" w:pos="2250"/>
        </w:tabs>
        <w:spacing w:after="0"/>
        <w:jc w:val="right"/>
      </w:pPr>
      <w:r>
        <w:rPr>
          <w:rFonts w:ascii="Times New Roman" w:hAnsi="Times New Roman" w:cs="Arial"/>
          <w:bCs/>
          <w:sz w:val="24"/>
          <w:szCs w:val="24"/>
        </w:rPr>
        <w:t>Приложение №5</w:t>
      </w:r>
    </w:p>
    <w:p w:rsidR="00ED7640" w:rsidRDefault="00ED7640" w:rsidP="00ED7640">
      <w:pPr>
        <w:spacing w:after="0"/>
        <w:ind w:firstLine="709"/>
        <w:jc w:val="right"/>
      </w:pPr>
      <w:r>
        <w:rPr>
          <w:rFonts w:ascii="Times New Roman" w:hAnsi="Times New Roman" w:cs="Arial"/>
          <w:sz w:val="24"/>
          <w:szCs w:val="24"/>
        </w:rPr>
        <w:t xml:space="preserve">  к решению Собрания депутатов </w:t>
      </w:r>
      <w:bookmarkStart w:id="4" w:name="_GoBack312"/>
      <w:bookmarkEnd w:id="4"/>
    </w:p>
    <w:p w:rsidR="00ED7640" w:rsidRDefault="00ED7640" w:rsidP="00ED7640">
      <w:pPr>
        <w:spacing w:after="0"/>
        <w:ind w:firstLine="709"/>
        <w:jc w:val="right"/>
      </w:pPr>
      <w:r>
        <w:rPr>
          <w:rFonts w:ascii="Times New Roman" w:hAnsi="Times New Roman" w:cs="Arial"/>
          <w:sz w:val="24"/>
          <w:szCs w:val="24"/>
        </w:rPr>
        <w:t xml:space="preserve">  Шарьинского муниципального района</w:t>
      </w:r>
    </w:p>
    <w:p w:rsidR="00ED7640" w:rsidRDefault="00ED7640" w:rsidP="00ED7640">
      <w:pPr>
        <w:tabs>
          <w:tab w:val="left" w:pos="2250"/>
        </w:tabs>
        <w:spacing w:after="0"/>
        <w:ind w:firstLine="709"/>
        <w:jc w:val="right"/>
      </w:pPr>
      <w:r>
        <w:rPr>
          <w:rFonts w:ascii="Times New Roman" w:hAnsi="Times New Roman" w:cs="Arial"/>
          <w:bCs/>
          <w:sz w:val="24"/>
          <w:szCs w:val="24"/>
        </w:rPr>
        <w:t xml:space="preserve">от « 27» </w:t>
      </w:r>
      <w:r>
        <w:rPr>
          <w:rFonts w:ascii="Times New Roman" w:hAnsi="Times New Roman" w:cs="Arial"/>
          <w:sz w:val="24"/>
          <w:szCs w:val="24"/>
        </w:rPr>
        <w:t>апреля</w:t>
      </w:r>
      <w:r>
        <w:rPr>
          <w:rFonts w:ascii="Times New Roman" w:hAnsi="Times New Roman" w:cs="Arial"/>
          <w:bCs/>
          <w:sz w:val="24"/>
          <w:szCs w:val="24"/>
        </w:rPr>
        <w:t xml:space="preserve"> 2022г. №29</w:t>
      </w:r>
    </w:p>
    <w:p w:rsidR="00ED7640" w:rsidRDefault="00ED7640" w:rsidP="00ED7640">
      <w:pPr>
        <w:tabs>
          <w:tab w:val="left" w:pos="2250"/>
        </w:tabs>
        <w:spacing w:after="0"/>
        <w:ind w:firstLine="709"/>
        <w:jc w:val="center"/>
        <w:rPr>
          <w:rFonts w:ascii="Times New Roman" w:hAnsi="Times New Roman"/>
          <w:sz w:val="32"/>
          <w:szCs w:val="32"/>
        </w:rPr>
      </w:pPr>
    </w:p>
    <w:p w:rsidR="00ED7640" w:rsidRPr="00ED7640" w:rsidRDefault="00ED7640" w:rsidP="00ED7640">
      <w:pPr>
        <w:tabs>
          <w:tab w:val="left" w:pos="2250"/>
        </w:tabs>
        <w:spacing w:after="0"/>
        <w:ind w:firstLine="709"/>
        <w:jc w:val="center"/>
        <w:rPr>
          <w:sz w:val="24"/>
          <w:szCs w:val="24"/>
        </w:rPr>
      </w:pPr>
      <w:r w:rsidRPr="00ED7640">
        <w:rPr>
          <w:rFonts w:ascii="Times New Roman" w:hAnsi="Times New Roman" w:cs="Arial"/>
          <w:b/>
          <w:bCs/>
          <w:sz w:val="24"/>
          <w:szCs w:val="24"/>
        </w:rPr>
        <w:t xml:space="preserve">ВЕДОМСТВЕННАЯ СТРУКТУРА РАСХОДОВ </w:t>
      </w:r>
    </w:p>
    <w:p w:rsidR="00ED7640" w:rsidRPr="00ED7640" w:rsidRDefault="00ED7640" w:rsidP="00ED7640">
      <w:pPr>
        <w:tabs>
          <w:tab w:val="left" w:pos="2250"/>
        </w:tabs>
        <w:spacing w:after="0"/>
        <w:ind w:firstLine="709"/>
        <w:jc w:val="center"/>
        <w:rPr>
          <w:sz w:val="24"/>
          <w:szCs w:val="24"/>
        </w:rPr>
      </w:pPr>
      <w:r w:rsidRPr="00ED7640">
        <w:rPr>
          <w:rFonts w:ascii="Times New Roman" w:hAnsi="Times New Roman" w:cs="Arial"/>
          <w:b/>
          <w:bCs/>
          <w:sz w:val="24"/>
          <w:szCs w:val="24"/>
        </w:rPr>
        <w:t>РАЙОННОГО БЮДЖЕТА НА 2021 ГОД</w:t>
      </w:r>
    </w:p>
    <w:p w:rsidR="00ED7640" w:rsidRDefault="00ED7640" w:rsidP="00ED7640">
      <w:pPr>
        <w:tabs>
          <w:tab w:val="left" w:pos="2250"/>
        </w:tabs>
        <w:spacing w:after="0"/>
        <w:ind w:firstLine="709"/>
        <w:jc w:val="center"/>
      </w:pPr>
      <w:r>
        <w:rPr>
          <w:rFonts w:ascii="Times New Roman" w:hAnsi="Times New Roman" w:cs="Arial"/>
          <w:sz w:val="24"/>
          <w:szCs w:val="24"/>
        </w:rPr>
        <w:t xml:space="preserve">                                                                                                                     рублей</w:t>
      </w:r>
    </w:p>
    <w:tbl>
      <w:tblPr>
        <w:tblW w:w="0" w:type="auto"/>
        <w:tblInd w:w="-678" w:type="dxa"/>
        <w:tblLayout w:type="fixed"/>
        <w:tblLook w:val="0000"/>
      </w:tblPr>
      <w:tblGrid>
        <w:gridCol w:w="3885"/>
        <w:gridCol w:w="705"/>
        <w:gridCol w:w="570"/>
        <w:gridCol w:w="570"/>
        <w:gridCol w:w="1455"/>
        <w:gridCol w:w="690"/>
        <w:gridCol w:w="1065"/>
        <w:gridCol w:w="2052"/>
      </w:tblGrid>
      <w:tr w:rsidR="00ED7640" w:rsidTr="00ED7640">
        <w:trPr>
          <w:cantSplit/>
          <w:trHeight w:val="1615"/>
        </w:trPr>
        <w:tc>
          <w:tcPr>
            <w:tcW w:w="3885" w:type="dxa"/>
            <w:tcBorders>
              <w:top w:val="single" w:sz="4" w:space="0" w:color="000000"/>
              <w:left w:val="single" w:sz="4" w:space="0" w:color="000000"/>
              <w:bottom w:val="single" w:sz="4" w:space="0" w:color="000000"/>
            </w:tcBorders>
            <w:shd w:val="clear" w:color="auto" w:fill="FFFFFF"/>
            <w:vAlign w:val="center"/>
          </w:tcPr>
          <w:p w:rsidR="00ED7640" w:rsidRDefault="00ED7640" w:rsidP="00ED7640">
            <w:pPr>
              <w:jc w:val="center"/>
            </w:pPr>
            <w:r>
              <w:rPr>
                <w:rFonts w:ascii="Times New Roman" w:hAnsi="Times New Roman" w:cs="Arial"/>
                <w:bCs/>
                <w:sz w:val="24"/>
                <w:szCs w:val="24"/>
              </w:rPr>
              <w:lastRenderedPageBreak/>
              <w:t>Наименование</w:t>
            </w:r>
          </w:p>
        </w:tc>
        <w:tc>
          <w:tcPr>
            <w:tcW w:w="705" w:type="dxa"/>
            <w:tcBorders>
              <w:top w:val="single" w:sz="4" w:space="0" w:color="000000"/>
              <w:left w:val="single" w:sz="4" w:space="0" w:color="000000"/>
              <w:bottom w:val="single" w:sz="4" w:space="0" w:color="000000"/>
            </w:tcBorders>
            <w:shd w:val="clear" w:color="auto" w:fill="FFFFFF"/>
            <w:vAlign w:val="center"/>
          </w:tcPr>
          <w:p w:rsidR="00ED7640" w:rsidRDefault="00ED7640" w:rsidP="00ED7640">
            <w:pPr>
              <w:jc w:val="center"/>
            </w:pPr>
            <w:r>
              <w:rPr>
                <w:rFonts w:ascii="Times New Roman" w:hAnsi="Times New Roman" w:cs="Arial"/>
                <w:bCs/>
                <w:sz w:val="24"/>
                <w:szCs w:val="24"/>
              </w:rPr>
              <w:t>Ведомство</w:t>
            </w:r>
          </w:p>
        </w:tc>
        <w:tc>
          <w:tcPr>
            <w:tcW w:w="570" w:type="dxa"/>
            <w:tcBorders>
              <w:top w:val="single" w:sz="4" w:space="0" w:color="000000"/>
              <w:left w:val="single" w:sz="4" w:space="0" w:color="000000"/>
              <w:bottom w:val="single" w:sz="4" w:space="0" w:color="000000"/>
            </w:tcBorders>
            <w:shd w:val="clear" w:color="auto" w:fill="FFFFFF"/>
            <w:vAlign w:val="center"/>
          </w:tcPr>
          <w:p w:rsidR="00ED7640" w:rsidRDefault="00ED7640" w:rsidP="00ED7640">
            <w:pPr>
              <w:jc w:val="center"/>
            </w:pPr>
            <w:r>
              <w:rPr>
                <w:rFonts w:ascii="Times New Roman" w:hAnsi="Times New Roman" w:cs="Arial"/>
                <w:bCs/>
                <w:sz w:val="24"/>
                <w:szCs w:val="24"/>
              </w:rPr>
              <w:t>Раздел</w:t>
            </w:r>
          </w:p>
        </w:tc>
        <w:tc>
          <w:tcPr>
            <w:tcW w:w="570" w:type="dxa"/>
            <w:tcBorders>
              <w:top w:val="single" w:sz="4" w:space="0" w:color="000000"/>
              <w:left w:val="single" w:sz="4" w:space="0" w:color="000000"/>
              <w:bottom w:val="single" w:sz="4" w:space="0" w:color="000000"/>
            </w:tcBorders>
            <w:shd w:val="clear" w:color="auto" w:fill="FFFFFF"/>
            <w:vAlign w:val="center"/>
          </w:tcPr>
          <w:p w:rsidR="00ED7640" w:rsidRDefault="00ED7640" w:rsidP="00ED7640">
            <w:pPr>
              <w:jc w:val="center"/>
            </w:pPr>
            <w:r>
              <w:rPr>
                <w:rFonts w:ascii="Times New Roman" w:hAnsi="Times New Roman" w:cs="Arial"/>
                <w:bCs/>
                <w:sz w:val="24"/>
                <w:szCs w:val="24"/>
              </w:rPr>
              <w:t>Подраздел</w:t>
            </w:r>
          </w:p>
        </w:tc>
        <w:tc>
          <w:tcPr>
            <w:tcW w:w="1455" w:type="dxa"/>
            <w:tcBorders>
              <w:top w:val="single" w:sz="4" w:space="0" w:color="000000"/>
              <w:left w:val="single" w:sz="4" w:space="0" w:color="000000"/>
              <w:bottom w:val="single" w:sz="4" w:space="0" w:color="000000"/>
            </w:tcBorders>
            <w:shd w:val="clear" w:color="auto" w:fill="FFFFFF"/>
            <w:vAlign w:val="center"/>
          </w:tcPr>
          <w:p w:rsidR="00ED7640" w:rsidRDefault="00ED7640" w:rsidP="00ED7640">
            <w:pPr>
              <w:jc w:val="center"/>
            </w:pPr>
            <w:r>
              <w:rPr>
                <w:rFonts w:ascii="Times New Roman" w:hAnsi="Times New Roman" w:cs="Arial"/>
                <w:bCs/>
                <w:sz w:val="24"/>
                <w:szCs w:val="24"/>
              </w:rPr>
              <w:t>Целевая статья</w:t>
            </w:r>
          </w:p>
        </w:tc>
        <w:tc>
          <w:tcPr>
            <w:tcW w:w="690" w:type="dxa"/>
            <w:tcBorders>
              <w:top w:val="single" w:sz="4" w:space="0" w:color="000000"/>
              <w:left w:val="single" w:sz="4" w:space="0" w:color="000000"/>
              <w:bottom w:val="single" w:sz="4" w:space="0" w:color="000000"/>
            </w:tcBorders>
            <w:shd w:val="clear" w:color="auto" w:fill="FFFFFF"/>
            <w:vAlign w:val="center"/>
          </w:tcPr>
          <w:p w:rsidR="00ED7640" w:rsidRDefault="00ED7640" w:rsidP="00ED7640">
            <w:pPr>
              <w:jc w:val="center"/>
            </w:pPr>
            <w:r>
              <w:rPr>
                <w:rFonts w:ascii="Times New Roman" w:hAnsi="Times New Roman" w:cs="Arial"/>
                <w:bCs/>
                <w:sz w:val="24"/>
                <w:szCs w:val="24"/>
              </w:rPr>
              <w:t>Вид расходов</w:t>
            </w:r>
          </w:p>
        </w:tc>
        <w:tc>
          <w:tcPr>
            <w:tcW w:w="1065" w:type="dxa"/>
            <w:tcBorders>
              <w:top w:val="single" w:sz="4" w:space="0" w:color="000000"/>
              <w:left w:val="single" w:sz="4" w:space="0" w:color="000000"/>
              <w:bottom w:val="single" w:sz="4" w:space="0" w:color="000000"/>
            </w:tcBorders>
            <w:shd w:val="clear" w:color="auto" w:fill="FFFFFF"/>
            <w:vAlign w:val="center"/>
          </w:tcPr>
          <w:p w:rsidR="00ED7640" w:rsidRDefault="00ED7640" w:rsidP="00ED7640">
            <w:pPr>
              <w:jc w:val="center"/>
            </w:pPr>
            <w:r>
              <w:rPr>
                <w:rFonts w:ascii="Times New Roman" w:hAnsi="Times New Roman" w:cs="Arial"/>
                <w:bCs/>
                <w:sz w:val="24"/>
                <w:szCs w:val="24"/>
              </w:rPr>
              <w:t xml:space="preserve">Уточненный план </w:t>
            </w:r>
          </w:p>
        </w:tc>
        <w:tc>
          <w:tcPr>
            <w:tcW w:w="2052" w:type="dxa"/>
            <w:tcBorders>
              <w:top w:val="single" w:sz="4" w:space="0" w:color="000000"/>
              <w:left w:val="single" w:sz="4" w:space="0" w:color="000000"/>
              <w:bottom w:val="single" w:sz="4" w:space="0" w:color="000000"/>
              <w:right w:val="single" w:sz="4" w:space="0" w:color="000000"/>
            </w:tcBorders>
            <w:shd w:val="clear" w:color="auto" w:fill="FFFFFF"/>
          </w:tcPr>
          <w:p w:rsidR="00ED7640" w:rsidRDefault="00ED7640" w:rsidP="00ED7640">
            <w:pPr>
              <w:snapToGrid w:val="0"/>
              <w:ind w:right="-113"/>
              <w:jc w:val="center"/>
              <w:rPr>
                <w:rFonts w:ascii="Times New Roman" w:hAnsi="Times New Roman" w:cs="Arial"/>
                <w:bCs/>
                <w:sz w:val="24"/>
                <w:szCs w:val="24"/>
              </w:rPr>
            </w:pPr>
          </w:p>
          <w:p w:rsidR="00ED7640" w:rsidRDefault="00ED7640" w:rsidP="00ED7640">
            <w:pPr>
              <w:ind w:right="-113"/>
              <w:jc w:val="center"/>
              <w:rPr>
                <w:rFonts w:ascii="Times New Roman" w:hAnsi="Times New Roman" w:cs="Arial"/>
                <w:bCs/>
                <w:sz w:val="24"/>
                <w:szCs w:val="24"/>
              </w:rPr>
            </w:pPr>
          </w:p>
          <w:p w:rsidR="00ED7640" w:rsidRDefault="00ED7640" w:rsidP="00ED7640">
            <w:pPr>
              <w:ind w:right="-113"/>
              <w:jc w:val="center"/>
            </w:pPr>
            <w:r>
              <w:rPr>
                <w:rFonts w:ascii="Times New Roman" w:hAnsi="Times New Roman" w:cs="Arial"/>
                <w:bCs/>
                <w:sz w:val="24"/>
                <w:szCs w:val="24"/>
              </w:rPr>
              <w:t>Исполнено на  01.01.2022г.</w:t>
            </w:r>
          </w:p>
        </w:tc>
      </w:tr>
      <w:tr w:rsidR="00ED7640" w:rsidTr="00ED7640">
        <w:trPr>
          <w:cantSplit/>
          <w:trHeight w:val="986"/>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
                <w:sz w:val="24"/>
                <w:szCs w:val="24"/>
              </w:rPr>
              <w:t>Администрация Шарьинского муниципального района Костромской области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bCs/>
                <w:sz w:val="24"/>
                <w:szCs w:val="24"/>
              </w:rPr>
            </w:pP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bCs/>
                <w:sz w:val="24"/>
                <w:szCs w:val="24"/>
              </w:rPr>
            </w:pP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bCs/>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bCs/>
                <w:sz w:val="24"/>
                <w:szCs w:val="24"/>
              </w:rPr>
            </w:pPr>
          </w:p>
        </w:tc>
        <w:tc>
          <w:tcPr>
            <w:tcW w:w="1065" w:type="dxa"/>
            <w:tcBorders>
              <w:top w:val="single" w:sz="4" w:space="0" w:color="000000"/>
              <w:left w:val="single" w:sz="4" w:space="0" w:color="000000"/>
              <w:bottom w:val="single" w:sz="4" w:space="0" w:color="000000"/>
            </w:tcBorders>
            <w:shd w:val="clear" w:color="auto" w:fill="FFFFFF"/>
          </w:tcPr>
          <w:p w:rsidR="00ED7640" w:rsidRDefault="00ED7640" w:rsidP="00ED7640">
            <w:pPr>
              <w:snapToGrid w:val="0"/>
              <w:jc w:val="right"/>
              <w:rPr>
                <w:rFonts w:ascii="Times New Roman" w:hAnsi="Times New Roman" w:cs="Arial"/>
                <w:b/>
                <w:bCs/>
                <w:sz w:val="24"/>
                <w:szCs w:val="24"/>
              </w:rPr>
            </w:pPr>
          </w:p>
          <w:p w:rsidR="00ED7640" w:rsidRDefault="00ED7640" w:rsidP="00ED7640">
            <w:pPr>
              <w:jc w:val="right"/>
              <w:rPr>
                <w:rFonts w:ascii="Times New Roman" w:hAnsi="Times New Roman" w:cs="Arial"/>
                <w:b/>
                <w:bCs/>
                <w:sz w:val="24"/>
                <w:szCs w:val="24"/>
              </w:rPr>
            </w:pPr>
          </w:p>
          <w:p w:rsidR="00ED7640" w:rsidRDefault="00ED7640" w:rsidP="00ED7640">
            <w:pPr>
              <w:jc w:val="right"/>
              <w:rPr>
                <w:rFonts w:ascii="Times New Roman" w:hAnsi="Times New Roman" w:cs="Arial"/>
                <w:b/>
                <w:bCs/>
                <w:sz w:val="24"/>
                <w:szCs w:val="24"/>
              </w:rPr>
            </w:pPr>
          </w:p>
          <w:p w:rsidR="00ED7640" w:rsidRDefault="00ED7640" w:rsidP="00ED7640">
            <w:pPr>
              <w:ind w:left="-113"/>
              <w:jc w:val="right"/>
            </w:pPr>
            <w:r>
              <w:rPr>
                <w:rFonts w:ascii="Times New Roman" w:hAnsi="Times New Roman" w:cs="Arial"/>
                <w:b/>
                <w:bCs/>
                <w:sz w:val="24"/>
                <w:szCs w:val="24"/>
              </w:rPr>
              <w:t>111435216,34</w:t>
            </w:r>
          </w:p>
        </w:tc>
        <w:tc>
          <w:tcPr>
            <w:tcW w:w="2052" w:type="dxa"/>
            <w:tcBorders>
              <w:top w:val="single" w:sz="4" w:space="0" w:color="000000"/>
              <w:left w:val="single" w:sz="4" w:space="0" w:color="000000"/>
              <w:bottom w:val="single" w:sz="4" w:space="0" w:color="000000"/>
              <w:right w:val="single" w:sz="4" w:space="0" w:color="000000"/>
            </w:tcBorders>
            <w:shd w:val="clear" w:color="auto" w:fill="FFFFFF"/>
          </w:tcPr>
          <w:p w:rsidR="00ED7640" w:rsidRDefault="00ED7640" w:rsidP="00ED7640">
            <w:pPr>
              <w:snapToGrid w:val="0"/>
              <w:jc w:val="center"/>
              <w:rPr>
                <w:rFonts w:ascii="Times New Roman" w:hAnsi="Times New Roman" w:cs="Arial"/>
                <w:b/>
                <w:bCs/>
                <w:sz w:val="24"/>
                <w:szCs w:val="24"/>
              </w:rPr>
            </w:pPr>
          </w:p>
          <w:p w:rsidR="00ED7640" w:rsidRDefault="00ED7640" w:rsidP="00ED7640">
            <w:pPr>
              <w:jc w:val="center"/>
              <w:rPr>
                <w:rFonts w:ascii="Times New Roman" w:hAnsi="Times New Roman" w:cs="Arial"/>
                <w:b/>
                <w:bCs/>
                <w:sz w:val="24"/>
                <w:szCs w:val="24"/>
              </w:rPr>
            </w:pPr>
          </w:p>
          <w:p w:rsidR="00ED7640" w:rsidRDefault="00ED7640" w:rsidP="00ED7640">
            <w:pPr>
              <w:jc w:val="center"/>
              <w:rPr>
                <w:rFonts w:ascii="Times New Roman" w:hAnsi="Times New Roman" w:cs="Arial"/>
                <w:b/>
                <w:bCs/>
                <w:sz w:val="24"/>
                <w:szCs w:val="24"/>
              </w:rPr>
            </w:pPr>
          </w:p>
          <w:p w:rsidR="00ED7640" w:rsidRDefault="00ED7640" w:rsidP="00ED7640">
            <w:pPr>
              <w:jc w:val="center"/>
            </w:pPr>
            <w:r>
              <w:rPr>
                <w:rFonts w:ascii="Times New Roman" w:hAnsi="Times New Roman" w:cs="Arial"/>
                <w:b/>
                <w:bCs/>
                <w:sz w:val="24"/>
                <w:szCs w:val="24"/>
              </w:rPr>
              <w:t>107482110,89</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bCs/>
                <w:sz w:val="24"/>
                <w:szCs w:val="24"/>
              </w:rPr>
              <w:t>Общегосударственные вопросы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rPr>
                <w:rFonts w:ascii="Times New Roman" w:hAnsi="Times New Roman" w:cs="Arial"/>
                <w:bCs/>
                <w:sz w:val="24"/>
                <w:szCs w:val="24"/>
              </w:rPr>
            </w:pP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rPr>
                <w:rFonts w:ascii="Times New Roman" w:hAnsi="Times New Roman" w:cs="Arial"/>
                <w:bCs/>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rPr>
                <w:rFonts w:ascii="Times New Roman" w:hAnsi="Times New Roman" w:cs="Arial"/>
                <w:bCs/>
                <w:sz w:val="24"/>
                <w:szCs w:val="24"/>
              </w:rPr>
            </w:pPr>
          </w:p>
        </w:tc>
        <w:tc>
          <w:tcPr>
            <w:tcW w:w="1065" w:type="dxa"/>
            <w:tcBorders>
              <w:top w:val="single" w:sz="4" w:space="0" w:color="000000"/>
              <w:left w:val="single" w:sz="4" w:space="0" w:color="000000"/>
              <w:bottom w:val="single" w:sz="4" w:space="0" w:color="000000"/>
            </w:tcBorders>
            <w:shd w:val="clear" w:color="auto" w:fill="FFFFFF"/>
          </w:tcPr>
          <w:p w:rsidR="00ED7640" w:rsidRDefault="00ED7640" w:rsidP="00ED7640">
            <w:pPr>
              <w:snapToGrid w:val="0"/>
              <w:jc w:val="right"/>
              <w:rPr>
                <w:rFonts w:ascii="Times New Roman" w:hAnsi="Times New Roman" w:cs="Arial"/>
                <w:bCs/>
                <w:sz w:val="24"/>
                <w:szCs w:val="24"/>
              </w:rPr>
            </w:pPr>
          </w:p>
          <w:p w:rsidR="00ED7640" w:rsidRDefault="00ED7640" w:rsidP="00ED7640">
            <w:pPr>
              <w:ind w:left="-113"/>
              <w:jc w:val="right"/>
            </w:pPr>
            <w:r>
              <w:rPr>
                <w:rFonts w:ascii="Times New Roman" w:hAnsi="Times New Roman" w:cs="Arial"/>
                <w:bCs/>
                <w:sz w:val="24"/>
                <w:szCs w:val="24"/>
              </w:rPr>
              <w:t>22982175,84</w:t>
            </w:r>
          </w:p>
        </w:tc>
        <w:tc>
          <w:tcPr>
            <w:tcW w:w="2052" w:type="dxa"/>
            <w:tcBorders>
              <w:top w:val="single" w:sz="4" w:space="0" w:color="000000"/>
              <w:left w:val="single" w:sz="4" w:space="0" w:color="000000"/>
              <w:bottom w:val="single" w:sz="4" w:space="0" w:color="000000"/>
              <w:right w:val="single" w:sz="4" w:space="0" w:color="000000"/>
            </w:tcBorders>
            <w:shd w:val="clear" w:color="auto" w:fill="FFFFFF"/>
          </w:tcPr>
          <w:p w:rsidR="00ED7640" w:rsidRDefault="00ED7640" w:rsidP="00ED7640">
            <w:pPr>
              <w:snapToGrid w:val="0"/>
              <w:ind w:left="-113"/>
              <w:jc w:val="right"/>
              <w:rPr>
                <w:rFonts w:ascii="Times New Roman" w:hAnsi="Times New Roman" w:cs="Arial"/>
                <w:bCs/>
                <w:sz w:val="24"/>
                <w:szCs w:val="24"/>
              </w:rPr>
            </w:pPr>
          </w:p>
          <w:p w:rsidR="00ED7640" w:rsidRDefault="00ED7640" w:rsidP="00ED7640">
            <w:pPr>
              <w:ind w:left="-113"/>
              <w:jc w:val="right"/>
            </w:pPr>
            <w:r>
              <w:rPr>
                <w:rFonts w:ascii="Times New Roman" w:hAnsi="Times New Roman" w:cs="Arial"/>
                <w:bCs/>
                <w:sz w:val="24"/>
                <w:szCs w:val="24"/>
              </w:rPr>
              <w:t>22831917,67</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t>Функционирование высшего должностного лица субъекта Российской Федерации и муниципального образования</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rPr>
                <w:rFonts w:ascii="Times New Roman" w:hAnsi="Times New Roman" w:cs="Arial"/>
                <w:bCs/>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rPr>
                <w:rFonts w:ascii="Times New Roman" w:hAnsi="Times New Roman" w:cs="Arial"/>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2178019</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2178013,45</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Высшее должностное лицо Шарьинского муниципального района</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6100000000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rPr>
                <w:rFonts w:ascii="Times New Roman" w:hAnsi="Times New Roman" w:cs="Arial"/>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2178019</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2178013,45</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выплаты по оплате труда работников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органов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6100020310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rPr>
                <w:rFonts w:ascii="Times New Roman" w:hAnsi="Times New Roman" w:cs="Arial"/>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1485199</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1485196,05</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выплаты персоналу в целях обеспечения </w:t>
            </w:r>
            <w:proofErr w:type="gramStart"/>
            <w:r>
              <w:rPr>
                <w:rFonts w:ascii="Times New Roman" w:hAnsi="Times New Roman" w:cs="Arial"/>
                <w:sz w:val="24"/>
                <w:szCs w:val="24"/>
              </w:rPr>
              <w:t>выполне-ния</w:t>
            </w:r>
            <w:proofErr w:type="gramEnd"/>
            <w:r>
              <w:rPr>
                <w:rFonts w:ascii="Times New Roman" w:hAnsi="Times New Roman" w:cs="Arial"/>
                <w:sz w:val="24"/>
                <w:szCs w:val="24"/>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6100020310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1485199</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1485196,05</w:t>
            </w:r>
          </w:p>
        </w:tc>
      </w:tr>
      <w:tr w:rsidR="00ED7640" w:rsidTr="00ED7640">
        <w:trPr>
          <w:cantSplit/>
          <w:trHeight w:val="915"/>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государственных (</w:t>
            </w:r>
            <w:proofErr w:type="gramStart"/>
            <w:r>
              <w:rPr>
                <w:rFonts w:ascii="Times New Roman" w:hAnsi="Times New Roman" w:cs="Arial"/>
                <w:sz w:val="24"/>
                <w:szCs w:val="24"/>
              </w:rPr>
              <w:t>муниципаль-ных</w:t>
            </w:r>
            <w:proofErr w:type="gramEnd"/>
            <w:r>
              <w:rPr>
                <w:rFonts w:ascii="Times New Roman" w:hAnsi="Times New Roman" w:cs="Arial"/>
                <w:sz w:val="24"/>
                <w:szCs w:val="24"/>
              </w:rPr>
              <w:t>) органов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6100020310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120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1485199</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1485196,05</w:t>
            </w:r>
          </w:p>
        </w:tc>
      </w:tr>
      <w:tr w:rsidR="00ED7640" w:rsidTr="00ED7640">
        <w:trPr>
          <w:cantSplit/>
          <w:trHeight w:val="564"/>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обеспечение функций муниципальных органов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6100020320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92820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92817,40</w:t>
            </w:r>
          </w:p>
        </w:tc>
      </w:tr>
      <w:tr w:rsidR="00ED7640" w:rsidTr="00ED7640">
        <w:trPr>
          <w:cantSplit/>
          <w:trHeight w:val="1877"/>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 xml:space="preserve">Расходы на выплаты персоналу в целях обеспечения </w:t>
            </w:r>
            <w:proofErr w:type="gramStart"/>
            <w:r>
              <w:rPr>
                <w:rFonts w:ascii="Times New Roman" w:hAnsi="Times New Roman" w:cs="Arial"/>
                <w:sz w:val="24"/>
                <w:szCs w:val="24"/>
              </w:rPr>
              <w:t>выпол-нения</w:t>
            </w:r>
            <w:proofErr w:type="gramEnd"/>
            <w:r>
              <w:rPr>
                <w:rFonts w:ascii="Times New Roman" w:hAnsi="Times New Roman" w:cs="Arial"/>
                <w:sz w:val="24"/>
                <w:szCs w:val="24"/>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6100020320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92820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92817,40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государственных (</w:t>
            </w:r>
            <w:proofErr w:type="gramStart"/>
            <w:r>
              <w:rPr>
                <w:rFonts w:ascii="Times New Roman" w:hAnsi="Times New Roman" w:cs="Arial"/>
                <w:sz w:val="24"/>
                <w:szCs w:val="24"/>
              </w:rPr>
              <w:t>муниципаль-ных</w:t>
            </w:r>
            <w:proofErr w:type="gramEnd"/>
            <w:r>
              <w:rPr>
                <w:rFonts w:ascii="Times New Roman" w:hAnsi="Times New Roman" w:cs="Arial"/>
                <w:sz w:val="24"/>
                <w:szCs w:val="24"/>
              </w:rPr>
              <w:t>) органов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6100020320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120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92820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92817,40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 xml:space="preserve">Расходы за достижение </w:t>
            </w:r>
            <w:proofErr w:type="gramStart"/>
            <w:r>
              <w:rPr>
                <w:rFonts w:ascii="Times New Roman" w:hAnsi="Times New Roman" w:cs="Arial"/>
                <w:iCs/>
                <w:sz w:val="24"/>
                <w:szCs w:val="24"/>
              </w:rPr>
              <w:t>показа-телей</w:t>
            </w:r>
            <w:proofErr w:type="gramEnd"/>
            <w:r>
              <w:rPr>
                <w:rFonts w:ascii="Times New Roman" w:hAnsi="Times New Roman" w:cs="Arial"/>
                <w:iCs/>
                <w:sz w:val="24"/>
                <w:szCs w:val="24"/>
              </w:rPr>
              <w:t xml:space="preserve"> деятельности органов исполнительной власти для поощрения муниципальных команд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6100072460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600000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600000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 xml:space="preserve">Расходы на выплаты персоналу в целях обеспечения </w:t>
            </w:r>
            <w:proofErr w:type="gramStart"/>
            <w:r>
              <w:rPr>
                <w:rFonts w:ascii="Times New Roman" w:hAnsi="Times New Roman" w:cs="Arial"/>
                <w:iCs/>
                <w:sz w:val="24"/>
                <w:szCs w:val="24"/>
              </w:rPr>
              <w:t>выполне-ния</w:t>
            </w:r>
            <w:proofErr w:type="gramEnd"/>
            <w:r>
              <w:rPr>
                <w:rFonts w:ascii="Times New Roman" w:hAnsi="Times New Roman" w:cs="Arial"/>
                <w:iCs/>
                <w:sz w:val="24"/>
                <w:szCs w:val="24"/>
              </w:rPr>
              <w:t xml:space="preserve">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6100072460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600000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600000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Расходы на выплаты персоналу государственных (</w:t>
            </w:r>
            <w:proofErr w:type="gramStart"/>
            <w:r>
              <w:rPr>
                <w:rFonts w:ascii="Times New Roman" w:hAnsi="Times New Roman" w:cs="Arial"/>
                <w:iCs/>
                <w:sz w:val="24"/>
                <w:szCs w:val="24"/>
              </w:rPr>
              <w:t>муниципаль-ных</w:t>
            </w:r>
            <w:proofErr w:type="gramEnd"/>
            <w:r>
              <w:rPr>
                <w:rFonts w:ascii="Times New Roman" w:hAnsi="Times New Roman" w:cs="Arial"/>
                <w:iCs/>
                <w:sz w:val="24"/>
                <w:szCs w:val="24"/>
              </w:rPr>
              <w:t>) органов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6100072460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120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600000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600000</w:t>
            </w:r>
          </w:p>
        </w:tc>
      </w:tr>
      <w:tr w:rsidR="00ED7640" w:rsidTr="00ED7640">
        <w:trPr>
          <w:cantSplit/>
          <w:trHeight w:val="394"/>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t xml:space="preserve">Функционирование </w:t>
            </w:r>
            <w:proofErr w:type="gramStart"/>
            <w:r>
              <w:rPr>
                <w:rFonts w:ascii="Times New Roman" w:hAnsi="Times New Roman" w:cs="Arial"/>
                <w:bCs/>
                <w:sz w:val="24"/>
                <w:szCs w:val="24"/>
              </w:rPr>
              <w:t>Правитель-ства</w:t>
            </w:r>
            <w:proofErr w:type="gramEnd"/>
            <w:r>
              <w:rPr>
                <w:rFonts w:ascii="Times New Roman" w:hAnsi="Times New Roman" w:cs="Arial"/>
                <w:bCs/>
                <w:sz w:val="24"/>
                <w:szCs w:val="24"/>
              </w:rPr>
              <w:t xml:space="preserve"> Российской Федерации, высших исполнительных органов государственной власти субъек-тов Российской Федерации, местных администраций</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rPr>
                <w:rFonts w:ascii="Times New Roman" w:hAnsi="Times New Roman" w:cs="Arial"/>
                <w:b/>
                <w:bCs/>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113"/>
              <w:jc w:val="right"/>
            </w:pPr>
            <w:r>
              <w:rPr>
                <w:rFonts w:ascii="Times New Roman" w:hAnsi="Times New Roman" w:cs="Arial"/>
                <w:sz w:val="24"/>
                <w:szCs w:val="24"/>
              </w:rPr>
              <w:t>16498676,84</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left="-113"/>
              <w:jc w:val="right"/>
            </w:pPr>
            <w:r>
              <w:rPr>
                <w:rFonts w:ascii="Times New Roman" w:hAnsi="Times New Roman" w:cs="Arial"/>
                <w:sz w:val="24"/>
                <w:szCs w:val="24"/>
              </w:rPr>
              <w:t>16498666,01</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Центральный аппарат </w:t>
            </w:r>
            <w:proofErr w:type="gramStart"/>
            <w:r>
              <w:rPr>
                <w:rFonts w:ascii="Times New Roman" w:hAnsi="Times New Roman" w:cs="Arial"/>
                <w:sz w:val="24"/>
                <w:szCs w:val="24"/>
              </w:rPr>
              <w:t>муници-пальных</w:t>
            </w:r>
            <w:proofErr w:type="gramEnd"/>
            <w:r>
              <w:rPr>
                <w:rFonts w:ascii="Times New Roman" w:hAnsi="Times New Roman" w:cs="Arial"/>
                <w:sz w:val="24"/>
                <w:szCs w:val="24"/>
              </w:rPr>
              <w:t xml:space="preserve"> органов Шарьинского района</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6600000000 </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113"/>
              <w:jc w:val="right"/>
            </w:pPr>
            <w:r>
              <w:rPr>
                <w:rFonts w:ascii="Times New Roman" w:hAnsi="Times New Roman" w:cs="Arial"/>
                <w:color w:val="000000"/>
                <w:sz w:val="24"/>
                <w:szCs w:val="24"/>
              </w:rPr>
              <w:t>14727676,84</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left="-113"/>
              <w:jc w:val="right"/>
            </w:pPr>
            <w:r>
              <w:rPr>
                <w:rFonts w:ascii="Times New Roman" w:hAnsi="Times New Roman" w:cs="Arial"/>
                <w:color w:val="000000"/>
                <w:sz w:val="24"/>
                <w:szCs w:val="24"/>
              </w:rPr>
              <w:t>14727666,01</w:t>
            </w:r>
          </w:p>
        </w:tc>
      </w:tr>
      <w:tr w:rsidR="00ED7640" w:rsidTr="00ED7640">
        <w:trPr>
          <w:cantSplit/>
          <w:trHeight w:val="447"/>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выплаты по оплате труда работников </w:t>
            </w:r>
            <w:proofErr w:type="gramStart"/>
            <w:r>
              <w:rPr>
                <w:rFonts w:ascii="Times New Roman" w:hAnsi="Times New Roman" w:cs="Arial"/>
                <w:sz w:val="24"/>
                <w:szCs w:val="24"/>
              </w:rPr>
              <w:t>муниципаль-ных</w:t>
            </w:r>
            <w:proofErr w:type="gramEnd"/>
            <w:r>
              <w:rPr>
                <w:rFonts w:ascii="Times New Roman" w:hAnsi="Times New Roman" w:cs="Arial"/>
                <w:sz w:val="24"/>
                <w:szCs w:val="24"/>
              </w:rPr>
              <w:t xml:space="preserve"> органов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6600020410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14197248</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14197242,67</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 xml:space="preserve">Расходы на выплаты персоналу в целях обеспечения </w:t>
            </w:r>
            <w:proofErr w:type="gramStart"/>
            <w:r>
              <w:rPr>
                <w:rFonts w:ascii="Times New Roman" w:hAnsi="Times New Roman" w:cs="Arial"/>
                <w:sz w:val="24"/>
                <w:szCs w:val="24"/>
              </w:rPr>
              <w:t>выпол-нения</w:t>
            </w:r>
            <w:proofErr w:type="gramEnd"/>
            <w:r>
              <w:rPr>
                <w:rFonts w:ascii="Times New Roman" w:hAnsi="Times New Roman" w:cs="Arial"/>
                <w:sz w:val="24"/>
                <w:szCs w:val="24"/>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6600020410 </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14197248</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14197242,67</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государственных (</w:t>
            </w:r>
            <w:proofErr w:type="gramStart"/>
            <w:r>
              <w:rPr>
                <w:rFonts w:ascii="Times New Roman" w:hAnsi="Times New Roman" w:cs="Arial"/>
                <w:sz w:val="24"/>
                <w:szCs w:val="24"/>
              </w:rPr>
              <w:t>муниципаль-ных</w:t>
            </w:r>
            <w:proofErr w:type="gramEnd"/>
            <w:r>
              <w:rPr>
                <w:rFonts w:ascii="Times New Roman" w:hAnsi="Times New Roman" w:cs="Arial"/>
                <w:sz w:val="24"/>
                <w:szCs w:val="24"/>
              </w:rPr>
              <w:t>) органов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6600020410 </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120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14197248</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14197242,67</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обеспечение функций муниципальных органов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6600020420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b/>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74900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74900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выплаты персоналу в целях обеспечения </w:t>
            </w:r>
            <w:proofErr w:type="gramStart"/>
            <w:r>
              <w:rPr>
                <w:rFonts w:ascii="Times New Roman" w:hAnsi="Times New Roman" w:cs="Arial"/>
                <w:sz w:val="24"/>
                <w:szCs w:val="24"/>
              </w:rPr>
              <w:t>выпол-нения</w:t>
            </w:r>
            <w:proofErr w:type="gramEnd"/>
            <w:r>
              <w:rPr>
                <w:rFonts w:ascii="Times New Roman" w:hAnsi="Times New Roman" w:cs="Arial"/>
                <w:sz w:val="24"/>
                <w:szCs w:val="24"/>
              </w:rPr>
              <w:t xml:space="preserve"> функций государствеными (муниципальными) органами, казенными учреждениями, орга-нами управления государствен-ными внебюджетными фондами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6600020420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color w:val="000000"/>
                <w:sz w:val="24"/>
                <w:szCs w:val="24"/>
              </w:rPr>
              <w:t>100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74900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74900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государственных (</w:t>
            </w:r>
            <w:proofErr w:type="gramStart"/>
            <w:r>
              <w:rPr>
                <w:rFonts w:ascii="Times New Roman" w:hAnsi="Times New Roman" w:cs="Arial"/>
                <w:sz w:val="24"/>
                <w:szCs w:val="24"/>
              </w:rPr>
              <w:t>муниципаль-ных</w:t>
            </w:r>
            <w:proofErr w:type="gramEnd"/>
            <w:r>
              <w:rPr>
                <w:rFonts w:ascii="Times New Roman" w:hAnsi="Times New Roman" w:cs="Arial"/>
                <w:sz w:val="24"/>
                <w:szCs w:val="24"/>
              </w:rPr>
              <w:t>) органов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6600020420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color w:val="000000"/>
                <w:sz w:val="24"/>
                <w:szCs w:val="24"/>
              </w:rPr>
              <w:t>120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74900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74900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бюджетные ассигнования</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6600020420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800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12370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12364,50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Уплата налогов, сборов и иных платежей</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6600020420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850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12370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12364,50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Расходы за достижение показателей деятельности органов исполнительной власти для поощрения муниципальных команд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6600072460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443158,84</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443158,84</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 xml:space="preserve">Расходы на выплаты персоналу в целях обеспечения </w:t>
            </w:r>
            <w:proofErr w:type="gramStart"/>
            <w:r>
              <w:rPr>
                <w:rFonts w:ascii="Times New Roman" w:hAnsi="Times New Roman" w:cs="Arial"/>
                <w:iCs/>
                <w:sz w:val="24"/>
                <w:szCs w:val="24"/>
              </w:rPr>
              <w:t>выполне-ния</w:t>
            </w:r>
            <w:proofErr w:type="gramEnd"/>
            <w:r>
              <w:rPr>
                <w:rFonts w:ascii="Times New Roman" w:hAnsi="Times New Roman" w:cs="Arial"/>
                <w:iCs/>
                <w:sz w:val="24"/>
                <w:szCs w:val="24"/>
              </w:rPr>
              <w:t xml:space="preserve">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6600072460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100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443158,84</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443158,84</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lastRenderedPageBreak/>
              <w:t>Расходы на выплаты персоналу государственных (</w:t>
            </w:r>
            <w:proofErr w:type="gramStart"/>
            <w:r>
              <w:rPr>
                <w:rFonts w:ascii="Times New Roman" w:hAnsi="Times New Roman" w:cs="Arial"/>
                <w:iCs/>
                <w:sz w:val="24"/>
                <w:szCs w:val="24"/>
              </w:rPr>
              <w:t>муниципаль-ных</w:t>
            </w:r>
            <w:proofErr w:type="gramEnd"/>
            <w:r>
              <w:rPr>
                <w:rFonts w:ascii="Times New Roman" w:hAnsi="Times New Roman" w:cs="Arial"/>
                <w:iCs/>
                <w:sz w:val="24"/>
                <w:szCs w:val="24"/>
              </w:rPr>
              <w:t>) органов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6600072460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120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443158,84</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443158,84</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 xml:space="preserve">Расходы на осуществление органами местного </w:t>
            </w:r>
            <w:proofErr w:type="gramStart"/>
            <w:r>
              <w:rPr>
                <w:rFonts w:ascii="Times New Roman" w:hAnsi="Times New Roman" w:cs="Arial"/>
                <w:color w:val="000000"/>
                <w:sz w:val="24"/>
                <w:szCs w:val="24"/>
              </w:rPr>
              <w:t>самоуправ-ления</w:t>
            </w:r>
            <w:proofErr w:type="gramEnd"/>
            <w:r>
              <w:rPr>
                <w:rFonts w:ascii="Times New Roman" w:hAnsi="Times New Roman" w:cs="Arial"/>
                <w:color w:val="000000"/>
                <w:sz w:val="24"/>
                <w:szCs w:val="24"/>
              </w:rPr>
              <w:t xml:space="preserve"> муниципальных районов государственных полномочий в области архивного дела</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9900072050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853200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853200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выплаты персоналу в целях обеспечения </w:t>
            </w:r>
            <w:proofErr w:type="gramStart"/>
            <w:r>
              <w:rPr>
                <w:rFonts w:ascii="Times New Roman" w:hAnsi="Times New Roman" w:cs="Arial"/>
                <w:sz w:val="24"/>
                <w:szCs w:val="24"/>
              </w:rPr>
              <w:t>выпол-нения</w:t>
            </w:r>
            <w:proofErr w:type="gramEnd"/>
            <w:r>
              <w:rPr>
                <w:rFonts w:ascii="Times New Roman" w:hAnsi="Times New Roman" w:cs="Arial"/>
                <w:sz w:val="24"/>
                <w:szCs w:val="24"/>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9900072050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100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702877</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702877</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государственных (</w:t>
            </w:r>
            <w:proofErr w:type="gramStart"/>
            <w:r>
              <w:rPr>
                <w:rFonts w:ascii="Times New Roman" w:hAnsi="Times New Roman" w:cs="Arial"/>
                <w:sz w:val="24"/>
                <w:szCs w:val="24"/>
              </w:rPr>
              <w:t>муниципаль-ных</w:t>
            </w:r>
            <w:proofErr w:type="gramEnd"/>
            <w:r>
              <w:rPr>
                <w:rFonts w:ascii="Times New Roman" w:hAnsi="Times New Roman" w:cs="Arial"/>
                <w:sz w:val="24"/>
                <w:szCs w:val="24"/>
              </w:rPr>
              <w:t>) органов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9900072050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120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702877</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702877</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9900072050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150323</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150323</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9900072050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150323</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150323</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осуществление органами местного </w:t>
            </w:r>
            <w:proofErr w:type="gramStart"/>
            <w:r>
              <w:rPr>
                <w:rFonts w:ascii="Times New Roman" w:hAnsi="Times New Roman" w:cs="Arial"/>
                <w:sz w:val="24"/>
                <w:szCs w:val="24"/>
              </w:rPr>
              <w:t>самоуправле-ния</w:t>
            </w:r>
            <w:proofErr w:type="gramEnd"/>
            <w:r>
              <w:rPr>
                <w:rFonts w:ascii="Times New Roman" w:hAnsi="Times New Roman" w:cs="Arial"/>
                <w:sz w:val="24"/>
                <w:szCs w:val="24"/>
              </w:rPr>
              <w:t xml:space="preserve"> муниципальных районов  государственных полномочий по образованию и организации деятельности комиссий по делам несовершеннолетних и защите их прав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9900072070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b/>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342200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342200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выплаты персоналу в целях обеспечения </w:t>
            </w:r>
            <w:proofErr w:type="gramStart"/>
            <w:r>
              <w:rPr>
                <w:rFonts w:ascii="Times New Roman" w:hAnsi="Times New Roman" w:cs="Arial"/>
                <w:sz w:val="24"/>
                <w:szCs w:val="24"/>
              </w:rPr>
              <w:t>выпол-нения</w:t>
            </w:r>
            <w:proofErr w:type="gramEnd"/>
            <w:r>
              <w:rPr>
                <w:rFonts w:ascii="Times New Roman" w:hAnsi="Times New Roman" w:cs="Arial"/>
                <w:sz w:val="24"/>
                <w:szCs w:val="24"/>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9900072070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100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331700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331700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Расходы на выплаты персоналу государственных (</w:t>
            </w:r>
            <w:proofErr w:type="gramStart"/>
            <w:r>
              <w:rPr>
                <w:rFonts w:ascii="Times New Roman" w:hAnsi="Times New Roman" w:cs="Arial"/>
                <w:sz w:val="24"/>
                <w:szCs w:val="24"/>
              </w:rPr>
              <w:t>муниципаль-ных</w:t>
            </w:r>
            <w:proofErr w:type="gramEnd"/>
            <w:r>
              <w:rPr>
                <w:rFonts w:ascii="Times New Roman" w:hAnsi="Times New Roman" w:cs="Arial"/>
                <w:sz w:val="24"/>
                <w:szCs w:val="24"/>
              </w:rPr>
              <w:t>) органов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9900072070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120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331700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331700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9900072070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10500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10500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9900072070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10500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10500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осуществление органами местного </w:t>
            </w:r>
            <w:proofErr w:type="gramStart"/>
            <w:r>
              <w:rPr>
                <w:rFonts w:ascii="Times New Roman" w:hAnsi="Times New Roman" w:cs="Arial"/>
                <w:sz w:val="24"/>
                <w:szCs w:val="24"/>
              </w:rPr>
              <w:t>самоуправле-ния</w:t>
            </w:r>
            <w:proofErr w:type="gramEnd"/>
            <w:r>
              <w:rPr>
                <w:rFonts w:ascii="Times New Roman" w:hAnsi="Times New Roman" w:cs="Arial"/>
                <w:sz w:val="24"/>
                <w:szCs w:val="24"/>
              </w:rPr>
              <w:t xml:space="preserve"> муниципальных районов государственных полномочий по образованию и организации деятельности комиссий по делам несовершеннолетних и защите их прав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9900072080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28100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28100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выплаты персоналу в целях обеспечения </w:t>
            </w:r>
            <w:proofErr w:type="gramStart"/>
            <w:r>
              <w:rPr>
                <w:rFonts w:ascii="Times New Roman" w:hAnsi="Times New Roman" w:cs="Arial"/>
                <w:sz w:val="24"/>
                <w:szCs w:val="24"/>
              </w:rPr>
              <w:t>выпол-нения</w:t>
            </w:r>
            <w:proofErr w:type="gramEnd"/>
            <w:r>
              <w:rPr>
                <w:rFonts w:ascii="Times New Roman" w:hAnsi="Times New Roman" w:cs="Arial"/>
                <w:sz w:val="24"/>
                <w:szCs w:val="24"/>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9900072080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100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28100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28100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государственных (</w:t>
            </w:r>
            <w:proofErr w:type="gramStart"/>
            <w:r>
              <w:rPr>
                <w:rFonts w:ascii="Times New Roman" w:hAnsi="Times New Roman" w:cs="Arial"/>
                <w:sz w:val="24"/>
                <w:szCs w:val="24"/>
              </w:rPr>
              <w:t>муниципаль-ных</w:t>
            </w:r>
            <w:proofErr w:type="gramEnd"/>
            <w:r>
              <w:rPr>
                <w:rFonts w:ascii="Times New Roman" w:hAnsi="Times New Roman" w:cs="Arial"/>
                <w:sz w:val="24"/>
                <w:szCs w:val="24"/>
              </w:rPr>
              <w:t>) органов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9900072080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120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28100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28100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осуществление органами местного </w:t>
            </w:r>
            <w:proofErr w:type="gramStart"/>
            <w:r>
              <w:rPr>
                <w:rFonts w:ascii="Times New Roman" w:hAnsi="Times New Roman" w:cs="Arial"/>
                <w:sz w:val="24"/>
                <w:szCs w:val="24"/>
              </w:rPr>
              <w:t>самоуправ-ления</w:t>
            </w:r>
            <w:proofErr w:type="gramEnd"/>
            <w:r>
              <w:rPr>
                <w:rFonts w:ascii="Times New Roman" w:hAnsi="Times New Roman" w:cs="Arial"/>
                <w:sz w:val="24"/>
                <w:szCs w:val="24"/>
              </w:rPr>
              <w:t xml:space="preserve"> муниципальных районов государственных полномочий по осуществлению деятельности по опеке и попечительству</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9900072220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547500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547500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 xml:space="preserve">Расходы на выплаты персоналу в целях обеспечения </w:t>
            </w:r>
            <w:proofErr w:type="gramStart"/>
            <w:r>
              <w:rPr>
                <w:rFonts w:ascii="Times New Roman" w:hAnsi="Times New Roman" w:cs="Arial"/>
                <w:sz w:val="24"/>
                <w:szCs w:val="24"/>
              </w:rPr>
              <w:t>выпол-нения</w:t>
            </w:r>
            <w:proofErr w:type="gramEnd"/>
            <w:r>
              <w:rPr>
                <w:rFonts w:ascii="Times New Roman" w:hAnsi="Times New Roman" w:cs="Arial"/>
                <w:sz w:val="24"/>
                <w:szCs w:val="24"/>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9900072220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100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542500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542500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государственных (</w:t>
            </w:r>
            <w:proofErr w:type="gramStart"/>
            <w:r>
              <w:rPr>
                <w:rFonts w:ascii="Times New Roman" w:hAnsi="Times New Roman" w:cs="Arial"/>
                <w:sz w:val="24"/>
                <w:szCs w:val="24"/>
              </w:rPr>
              <w:t>муниципаль-ных</w:t>
            </w:r>
            <w:proofErr w:type="gramEnd"/>
            <w:r>
              <w:rPr>
                <w:rFonts w:ascii="Times New Roman" w:hAnsi="Times New Roman" w:cs="Arial"/>
                <w:sz w:val="24"/>
                <w:szCs w:val="24"/>
              </w:rPr>
              <w:t>) органов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9900072220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120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542500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542500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9900072220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9900072220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Обеспечения проведения выборов и референдумов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07</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Cs/>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5982,75</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Непрограммные расходы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07</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5982,75</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Подготовка и проведение выборов главы сельского поселения</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07</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9900020150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5982,75</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бюджетные ассигнования</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07</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9900020150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800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5982,75</w:t>
            </w:r>
          </w:p>
        </w:tc>
      </w:tr>
      <w:tr w:rsidR="00ED7640" w:rsidTr="00ED7640">
        <w:trPr>
          <w:cantSplit/>
          <w:trHeight w:val="417"/>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Специальные расходы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07</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9900020150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810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5982,75</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t>Другие общегосударственные вопросы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bCs/>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4299480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4149255,46</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Муниципальная </w:t>
            </w:r>
            <w:proofErr w:type="gramStart"/>
            <w:r>
              <w:rPr>
                <w:rFonts w:ascii="Times New Roman" w:hAnsi="Times New Roman" w:cs="Arial"/>
                <w:sz w:val="24"/>
                <w:szCs w:val="24"/>
              </w:rPr>
              <w:t>прог-рамма</w:t>
            </w:r>
            <w:proofErr w:type="gramEnd"/>
            <w:r>
              <w:rPr>
                <w:rFonts w:ascii="Times New Roman" w:hAnsi="Times New Roman" w:cs="Arial"/>
                <w:sz w:val="24"/>
                <w:szCs w:val="24"/>
              </w:rPr>
              <w:t xml:space="preserve"> "Поддержка и развитие субъек-тов малого и среднего предпринимательства в Шарьин-ском муниципальном районе"</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0700000000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обеспечение функций муниципальных органов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0700020420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0700020420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0700020420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Муниципальная программа "Профилактика правонарушений в Шарьинском муниципальном районе на 2021-2023 гг."</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0800000000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обеспечение функций муниципальных органов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0800020420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b/>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0800020420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0800020420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Непрограммные расходы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b/>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4229480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4079255,46</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Субсидии отдельным </w:t>
            </w:r>
            <w:proofErr w:type="gramStart"/>
            <w:r>
              <w:rPr>
                <w:rFonts w:ascii="Times New Roman" w:hAnsi="Times New Roman" w:cs="Arial"/>
                <w:sz w:val="24"/>
                <w:szCs w:val="24"/>
              </w:rPr>
              <w:t>общест-венным</w:t>
            </w:r>
            <w:proofErr w:type="gramEnd"/>
            <w:r>
              <w:rPr>
                <w:rFonts w:ascii="Times New Roman" w:hAnsi="Times New Roman" w:cs="Arial"/>
                <w:sz w:val="24"/>
                <w:szCs w:val="24"/>
              </w:rPr>
              <w:t xml:space="preserve"> организациям и иным некоммерческим объединениям</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9900020050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305200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305200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 xml:space="preserve">Предоставление субсидий </w:t>
            </w:r>
            <w:proofErr w:type="gramStart"/>
            <w:r>
              <w:rPr>
                <w:rFonts w:ascii="Times New Roman" w:hAnsi="Times New Roman" w:cs="Arial"/>
                <w:color w:val="000000"/>
                <w:sz w:val="24"/>
                <w:szCs w:val="24"/>
              </w:rPr>
              <w:t>бюд-жетным</w:t>
            </w:r>
            <w:proofErr w:type="gramEnd"/>
            <w:r>
              <w:rPr>
                <w:rFonts w:ascii="Times New Roman" w:hAnsi="Times New Roman" w:cs="Arial"/>
                <w:color w:val="000000"/>
                <w:sz w:val="24"/>
                <w:szCs w:val="24"/>
              </w:rPr>
              <w:t>, автономным учрежде-ниям и иным некоммерческим организациям</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9900020050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600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305200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305200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Субсидии некоммерческим организациям (за исключением государственных (муниципальных)  учреждений)</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9900020050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630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305200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305200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w:t>
            </w:r>
            <w:proofErr w:type="gramStart"/>
            <w:r>
              <w:rPr>
                <w:rFonts w:ascii="Times New Roman" w:hAnsi="Times New Roman" w:cs="Arial"/>
                <w:sz w:val="24"/>
                <w:szCs w:val="24"/>
              </w:rPr>
              <w:t>на</w:t>
            </w:r>
            <w:proofErr w:type="gramEnd"/>
            <w:r>
              <w:rPr>
                <w:rFonts w:ascii="Times New Roman" w:hAnsi="Times New Roman" w:cs="Arial"/>
                <w:sz w:val="24"/>
                <w:szCs w:val="24"/>
              </w:rPr>
              <w:t xml:space="preserve"> </w:t>
            </w:r>
            <w:proofErr w:type="gramStart"/>
            <w:r>
              <w:rPr>
                <w:rFonts w:ascii="Times New Roman" w:hAnsi="Times New Roman" w:cs="Arial"/>
                <w:sz w:val="24"/>
                <w:szCs w:val="24"/>
              </w:rPr>
              <w:t>осуществлениями</w:t>
            </w:r>
            <w:proofErr w:type="gramEnd"/>
            <w:r>
              <w:rPr>
                <w:rFonts w:ascii="Times New Roman" w:hAnsi="Times New Roman" w:cs="Arial"/>
                <w:sz w:val="24"/>
                <w:szCs w:val="24"/>
              </w:rPr>
              <w:t xml:space="preserve"> органами местного самоуправле-ния муниципальных районов государственных полномочий по подготовке и проведению Всероссийской переписи населения </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9900054690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175100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26625,57</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9900054690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175100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26625,57</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9900054690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175100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26625,57</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w:t>
            </w:r>
            <w:proofErr w:type="gramStart"/>
            <w:r>
              <w:rPr>
                <w:rFonts w:ascii="Times New Roman" w:hAnsi="Times New Roman" w:cs="Arial"/>
                <w:sz w:val="24"/>
                <w:szCs w:val="24"/>
              </w:rPr>
              <w:t>на</w:t>
            </w:r>
            <w:proofErr w:type="gramEnd"/>
            <w:r>
              <w:rPr>
                <w:rFonts w:ascii="Times New Roman" w:hAnsi="Times New Roman" w:cs="Arial"/>
                <w:sz w:val="24"/>
                <w:szCs w:val="24"/>
              </w:rPr>
              <w:t xml:space="preserve"> </w:t>
            </w:r>
            <w:proofErr w:type="gramStart"/>
            <w:r>
              <w:rPr>
                <w:rFonts w:ascii="Times New Roman" w:hAnsi="Times New Roman" w:cs="Arial"/>
                <w:sz w:val="24"/>
                <w:szCs w:val="24"/>
              </w:rPr>
              <w:t>осуществлениями</w:t>
            </w:r>
            <w:proofErr w:type="gramEnd"/>
            <w:r>
              <w:rPr>
                <w:rFonts w:ascii="Times New Roman" w:hAnsi="Times New Roman" w:cs="Arial"/>
                <w:sz w:val="24"/>
                <w:szCs w:val="24"/>
              </w:rPr>
              <w:t xml:space="preserve"> органами местного самоуправ-ления муниципальных районов государственных полномочий по составлению протоколов об административных правонарушениях </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9900072090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39700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39700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9900072090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19800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19800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 xml:space="preserve">Иные закупки товаров, работ и услуг для обеспечения </w:t>
            </w:r>
            <w:proofErr w:type="gramStart"/>
            <w:r>
              <w:rPr>
                <w:rFonts w:ascii="Times New Roman" w:hAnsi="Times New Roman" w:cs="Arial"/>
                <w:color w:val="000000"/>
                <w:sz w:val="24"/>
                <w:szCs w:val="24"/>
              </w:rPr>
              <w:t>государс-твенных</w:t>
            </w:r>
            <w:proofErr w:type="gramEnd"/>
            <w:r>
              <w:rPr>
                <w:rFonts w:ascii="Times New Roman" w:hAnsi="Times New Roman" w:cs="Arial"/>
                <w:color w:val="000000"/>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9900072090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19800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19800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Межбюджетные трансферты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9900072090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500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19900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19900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Субвенции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9900072090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530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19900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19900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 xml:space="preserve">Расходы на обеспечение деятельности (оказание услуг) подведомственных учреждений, осуществляющих реализацию муниципальных функций, связанных с </w:t>
            </w:r>
            <w:proofErr w:type="gramStart"/>
            <w:r>
              <w:rPr>
                <w:rFonts w:ascii="Times New Roman" w:hAnsi="Times New Roman" w:cs="Arial"/>
                <w:iCs/>
                <w:sz w:val="24"/>
                <w:szCs w:val="24"/>
              </w:rPr>
              <w:t>общегосударст-венными</w:t>
            </w:r>
            <w:proofErr w:type="gramEnd"/>
            <w:r>
              <w:rPr>
                <w:rFonts w:ascii="Times New Roman" w:hAnsi="Times New Roman" w:cs="Arial"/>
                <w:iCs/>
                <w:sz w:val="24"/>
                <w:szCs w:val="24"/>
              </w:rPr>
              <w:t xml:space="preserve"> вопросами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9900092030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b/>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3709480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3707729,89</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9900092030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3472340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3470621,38</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9900092030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3472340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3470621,38</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бюджетные ассигнования </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9900092030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800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237140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237108,51</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Уплата налогов, сборов и иных платежей</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9900092030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850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237140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237108,51</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Национальная безопасность и правоохранительная деятельность</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125352</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125351,70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lastRenderedPageBreak/>
              <w:t>Защита населения и территории от чрезвычайных ситуаций природного и техногенного характера, гражданская оборона</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Cs/>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90352</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90351,70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t>Непрограммные расходы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90352</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90351,70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Предупреждение и ликвидация последствий </w:t>
            </w:r>
            <w:r>
              <w:rPr>
                <w:rFonts w:ascii="Times New Roman" w:hAnsi="Times New Roman" w:cs="Arial"/>
                <w:bCs/>
                <w:sz w:val="24"/>
                <w:szCs w:val="24"/>
              </w:rPr>
              <w:t>чрезвычайных ситуаций и стихийных бедствий</w:t>
            </w:r>
            <w:r>
              <w:rPr>
                <w:rFonts w:ascii="Times New Roman" w:hAnsi="Times New Roman" w:cs="Arial"/>
                <w:b/>
                <w:bCs/>
                <w:sz w:val="24"/>
                <w:szCs w:val="24"/>
              </w:rPr>
              <w:t xml:space="preserve"> </w:t>
            </w:r>
            <w:r>
              <w:rPr>
                <w:rFonts w:ascii="Times New Roman" w:hAnsi="Times New Roman" w:cs="Arial"/>
                <w:bCs/>
                <w:sz w:val="24"/>
                <w:szCs w:val="24"/>
              </w:rPr>
              <w:t>природного и техногенного характера</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9900080100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90352</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90351,70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9900080100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90352</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90351,70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9900080100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90352</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90351,70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t>Защита населения и территории от чрезвычайных ситуаций при-родного и техногенного харак-тера</w:t>
            </w:r>
            <w:proofErr w:type="gramStart"/>
            <w:r>
              <w:rPr>
                <w:rFonts w:ascii="Times New Roman" w:hAnsi="Times New Roman" w:cs="Arial"/>
                <w:bCs/>
                <w:sz w:val="24"/>
                <w:szCs w:val="24"/>
              </w:rPr>
              <w:t>,п</w:t>
            </w:r>
            <w:proofErr w:type="gramEnd"/>
            <w:r>
              <w:rPr>
                <w:rFonts w:ascii="Times New Roman" w:hAnsi="Times New Roman" w:cs="Arial"/>
                <w:bCs/>
                <w:sz w:val="24"/>
                <w:szCs w:val="24"/>
              </w:rPr>
              <w:t>ожарная безопосность</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10</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color w:val="000000"/>
                <w:sz w:val="24"/>
                <w:szCs w:val="24"/>
              </w:rPr>
              <w:t>Непрограммные расходы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10</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bCs/>
                <w:color w:val="000000"/>
                <w:sz w:val="24"/>
                <w:szCs w:val="24"/>
              </w:rPr>
              <w:t>Резервный фонд администрации района</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10</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9900007050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Межбюджетные трансферты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10</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9900007050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500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межбюджетные трансферты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10</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9900007050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540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Национальная экономика</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30447526</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30390603,07</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t>Общеэкономические вопросы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Cs/>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332200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332200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Непрограммные расходы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332200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332200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осуществление органами местного </w:t>
            </w:r>
            <w:proofErr w:type="gramStart"/>
            <w:r>
              <w:rPr>
                <w:rFonts w:ascii="Times New Roman" w:hAnsi="Times New Roman" w:cs="Arial"/>
                <w:sz w:val="24"/>
                <w:szCs w:val="24"/>
              </w:rPr>
              <w:t>самоуправ-ления</w:t>
            </w:r>
            <w:proofErr w:type="gramEnd"/>
            <w:r>
              <w:rPr>
                <w:rFonts w:ascii="Times New Roman" w:hAnsi="Times New Roman" w:cs="Arial"/>
                <w:sz w:val="24"/>
                <w:szCs w:val="24"/>
              </w:rPr>
              <w:t xml:space="preserve"> муниципальных районов государственных полномочий по решению вопросов в сфере трудовых отношений</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9900072060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332200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332200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 xml:space="preserve">Расходы на выплаты персоналу в целях обеспечения </w:t>
            </w:r>
            <w:proofErr w:type="gramStart"/>
            <w:r>
              <w:rPr>
                <w:rFonts w:ascii="Times New Roman" w:hAnsi="Times New Roman" w:cs="Arial"/>
                <w:sz w:val="24"/>
                <w:szCs w:val="24"/>
              </w:rPr>
              <w:t>выполне-ния</w:t>
            </w:r>
            <w:proofErr w:type="gramEnd"/>
            <w:r>
              <w:rPr>
                <w:rFonts w:ascii="Times New Roman" w:hAnsi="Times New Roman" w:cs="Arial"/>
                <w:sz w:val="24"/>
                <w:szCs w:val="24"/>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9900072060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100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309780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309780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выплаты персоналу государственных </w:t>
            </w:r>
            <w:proofErr w:type="gramStart"/>
            <w:r>
              <w:rPr>
                <w:rFonts w:ascii="Times New Roman" w:hAnsi="Times New Roman" w:cs="Arial"/>
                <w:sz w:val="24"/>
                <w:szCs w:val="24"/>
              </w:rPr>
              <w:t xml:space="preserve">( </w:t>
            </w:r>
            <w:proofErr w:type="gramEnd"/>
            <w:r>
              <w:rPr>
                <w:rFonts w:ascii="Times New Roman" w:hAnsi="Times New Roman" w:cs="Arial"/>
                <w:sz w:val="24"/>
                <w:szCs w:val="24"/>
              </w:rPr>
              <w:t>муниципаль-ных) органов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9900072060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120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309780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309780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9900072060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22420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22420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9900072060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22420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22420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Сельское хозяйство и рыболовство</w:t>
            </w:r>
            <w:r>
              <w:rPr>
                <w:rFonts w:ascii="Times New Roman" w:hAnsi="Times New Roman" w:cs="Arial"/>
                <w:color w:val="FF6600"/>
                <w:sz w:val="24"/>
                <w:szCs w:val="24"/>
              </w:rPr>
              <w:t xml:space="preserve"> </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05</w:t>
            </w:r>
          </w:p>
        </w:tc>
        <w:tc>
          <w:tcPr>
            <w:tcW w:w="1455"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553850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528850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осуществление органами местного </w:t>
            </w:r>
            <w:proofErr w:type="gramStart"/>
            <w:r>
              <w:rPr>
                <w:rFonts w:ascii="Times New Roman" w:hAnsi="Times New Roman" w:cs="Arial"/>
                <w:sz w:val="24"/>
                <w:szCs w:val="24"/>
              </w:rPr>
              <w:t>самоуправле-ния</w:t>
            </w:r>
            <w:proofErr w:type="gramEnd"/>
            <w:r>
              <w:rPr>
                <w:rFonts w:ascii="Times New Roman" w:hAnsi="Times New Roman" w:cs="Arial"/>
                <w:sz w:val="24"/>
                <w:szCs w:val="24"/>
              </w:rPr>
              <w:t xml:space="preserve">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05</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9900072110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05</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9900072110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05</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9900072110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 xml:space="preserve">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Pr>
                <w:rFonts w:ascii="Times New Roman" w:hAnsi="Times New Roman" w:cs="Arial"/>
                <w:sz w:val="24"/>
                <w:szCs w:val="24"/>
              </w:rPr>
              <w:t>по организации мероприятий при осуществлении деятельности по обращению с животными без владельцев</w:t>
            </w:r>
            <w:proofErr w:type="gramEnd"/>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05</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9900072340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128850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128850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05</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9900072340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128850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128850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 xml:space="preserve">Иные закупки товаров, работ и услуг для обеспечения </w:t>
            </w:r>
            <w:proofErr w:type="gramStart"/>
            <w:r>
              <w:rPr>
                <w:rFonts w:ascii="Times New Roman" w:hAnsi="Times New Roman" w:cs="Arial"/>
                <w:color w:val="000000"/>
                <w:sz w:val="24"/>
                <w:szCs w:val="24"/>
              </w:rPr>
              <w:t>государс-твенных</w:t>
            </w:r>
            <w:proofErr w:type="gramEnd"/>
            <w:r>
              <w:rPr>
                <w:rFonts w:ascii="Times New Roman" w:hAnsi="Times New Roman" w:cs="Arial"/>
                <w:color w:val="000000"/>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05</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9900072340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128850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128850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софинансирование по оформлению в </w:t>
            </w:r>
            <w:proofErr w:type="gramStart"/>
            <w:r>
              <w:rPr>
                <w:rFonts w:ascii="Times New Roman" w:hAnsi="Times New Roman" w:cs="Arial"/>
                <w:sz w:val="24"/>
                <w:szCs w:val="24"/>
              </w:rPr>
              <w:t>муниципаль-ную</w:t>
            </w:r>
            <w:proofErr w:type="gramEnd"/>
            <w:r>
              <w:rPr>
                <w:rFonts w:ascii="Times New Roman" w:hAnsi="Times New Roman" w:cs="Arial"/>
                <w:sz w:val="24"/>
                <w:szCs w:val="24"/>
              </w:rPr>
              <w:t xml:space="preserve"> собственность земельных участков из земель сельскохо-зяйственного назначения, выделяемых в счет земельных долей</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05</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w:t>
            </w:r>
            <w:r>
              <w:rPr>
                <w:rFonts w:ascii="Times New Roman" w:hAnsi="Times New Roman" w:cs="Arial"/>
                <w:bCs/>
                <w:sz w:val="24"/>
                <w:szCs w:val="24"/>
                <w:lang w:val="en-US"/>
              </w:rPr>
              <w:t>S1070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lang w:val="en-US"/>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400000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400000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05</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w:t>
            </w:r>
            <w:r>
              <w:rPr>
                <w:rFonts w:ascii="Times New Roman" w:hAnsi="Times New Roman" w:cs="Arial"/>
                <w:bCs/>
                <w:sz w:val="24"/>
                <w:szCs w:val="24"/>
                <w:lang w:val="en-US"/>
              </w:rPr>
              <w:t>S1070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lang w:val="en-US"/>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400000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400000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 xml:space="preserve">Иные закупки товаров, работ и услуг для обеспечения </w:t>
            </w:r>
            <w:proofErr w:type="gramStart"/>
            <w:r>
              <w:rPr>
                <w:rFonts w:ascii="Times New Roman" w:hAnsi="Times New Roman" w:cs="Arial"/>
                <w:color w:val="000000"/>
                <w:sz w:val="24"/>
                <w:szCs w:val="24"/>
              </w:rPr>
              <w:t>государс-твенных</w:t>
            </w:r>
            <w:proofErr w:type="gramEnd"/>
            <w:r>
              <w:rPr>
                <w:rFonts w:ascii="Times New Roman" w:hAnsi="Times New Roman" w:cs="Arial"/>
                <w:color w:val="000000"/>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05</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99000</w:t>
            </w:r>
            <w:r>
              <w:rPr>
                <w:rFonts w:ascii="Times New Roman" w:hAnsi="Times New Roman" w:cs="Arial"/>
                <w:bCs/>
                <w:sz w:val="24"/>
                <w:szCs w:val="24"/>
                <w:lang w:val="en-US"/>
              </w:rPr>
              <w:t>S1070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lang w:val="en-US"/>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400000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400000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t>Дорожное хозяйство (дорожные фонды)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Cs/>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b/>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29150000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29118077,18</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 xml:space="preserve">Муниципальная программа «Развитие транспортной </w:t>
            </w:r>
            <w:proofErr w:type="gramStart"/>
            <w:r>
              <w:rPr>
                <w:rFonts w:ascii="Times New Roman" w:hAnsi="Times New Roman" w:cs="Arial"/>
                <w:color w:val="000000"/>
                <w:sz w:val="24"/>
                <w:szCs w:val="24"/>
              </w:rPr>
              <w:t>систе-мы</w:t>
            </w:r>
            <w:proofErr w:type="gramEnd"/>
            <w:r>
              <w:rPr>
                <w:rFonts w:ascii="Times New Roman" w:hAnsi="Times New Roman" w:cs="Arial"/>
                <w:color w:val="000000"/>
                <w:sz w:val="24"/>
                <w:szCs w:val="24"/>
              </w:rPr>
              <w:t xml:space="preserve">  Шарьинского муниципаль-ного района Костромской области на 2020 — 2022 годы.  </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1900000000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29150000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29118077,18</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Ремонт и содержание автомобильных дорог за счет акцизов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1900002150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4334845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4320501,06</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1900002150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4334845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4320501,06</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1900002150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4334845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4320501,06</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Капитальные вложения в объекты государственной (муниципальной) собственности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1900002150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400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280915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280914,22</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Бюджетные инвестиции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1900002150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410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280915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280914,22</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Межбюджетные трансферты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1900002150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500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518000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518000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межбюджетные трансферты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1900002150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540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518000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518000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Расходы на проектирование, строительство (реконструкцию)</w:t>
            </w:r>
            <w:proofErr w:type="gramStart"/>
            <w:r>
              <w:rPr>
                <w:rFonts w:ascii="Times New Roman" w:hAnsi="Times New Roman" w:cs="Arial"/>
                <w:color w:val="000000"/>
                <w:sz w:val="24"/>
                <w:szCs w:val="24"/>
              </w:rPr>
              <w:t xml:space="preserve"> ,</w:t>
            </w:r>
            <w:proofErr w:type="gramEnd"/>
            <w:r>
              <w:rPr>
                <w:rFonts w:ascii="Times New Roman" w:hAnsi="Times New Roman" w:cs="Arial"/>
                <w:color w:val="000000"/>
                <w:sz w:val="24"/>
                <w:szCs w:val="24"/>
              </w:rPr>
              <w:t xml:space="preserve"> капитальный ремонт и ремонт автомобильных дорог общего населенных пунктов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19000</w:t>
            </w:r>
            <w:r>
              <w:rPr>
                <w:rFonts w:ascii="Times New Roman" w:hAnsi="Times New Roman" w:cs="Arial"/>
                <w:bCs/>
                <w:sz w:val="24"/>
                <w:szCs w:val="24"/>
                <w:lang w:val="en-US"/>
              </w:rPr>
              <w:t>S11</w:t>
            </w:r>
            <w:r>
              <w:rPr>
                <w:rFonts w:ascii="Times New Roman" w:hAnsi="Times New Roman" w:cs="Arial"/>
                <w:bCs/>
                <w:sz w:val="24"/>
                <w:szCs w:val="24"/>
              </w:rPr>
              <w:t>8</w:t>
            </w:r>
            <w:r>
              <w:rPr>
                <w:rFonts w:ascii="Times New Roman" w:hAnsi="Times New Roman" w:cs="Arial"/>
                <w:bCs/>
                <w:sz w:val="24"/>
                <w:szCs w:val="24"/>
                <w:lang w:val="en-US"/>
              </w:rPr>
              <w:t>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758000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740615,04</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sz w:val="24"/>
                <w:szCs w:val="24"/>
              </w:rPr>
              <w:t>Межбюджетные трансферты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19000</w:t>
            </w:r>
            <w:r>
              <w:rPr>
                <w:rFonts w:ascii="Times New Roman" w:hAnsi="Times New Roman" w:cs="Arial"/>
                <w:bCs/>
                <w:sz w:val="24"/>
                <w:szCs w:val="24"/>
                <w:lang w:val="en-US"/>
              </w:rPr>
              <w:t>S11</w:t>
            </w:r>
            <w:r>
              <w:rPr>
                <w:rFonts w:ascii="Times New Roman" w:hAnsi="Times New Roman" w:cs="Arial"/>
                <w:bCs/>
                <w:sz w:val="24"/>
                <w:szCs w:val="24"/>
              </w:rPr>
              <w:t>8</w:t>
            </w:r>
            <w:r>
              <w:rPr>
                <w:rFonts w:ascii="Times New Roman" w:hAnsi="Times New Roman" w:cs="Arial"/>
                <w:bCs/>
                <w:sz w:val="24"/>
                <w:szCs w:val="24"/>
                <w:lang w:val="en-US"/>
              </w:rPr>
              <w:t>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500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758000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740615,04</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sz w:val="24"/>
                <w:szCs w:val="24"/>
              </w:rPr>
              <w:t>Субсидии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19000</w:t>
            </w:r>
            <w:r>
              <w:rPr>
                <w:rFonts w:ascii="Times New Roman" w:hAnsi="Times New Roman" w:cs="Arial"/>
                <w:bCs/>
                <w:sz w:val="24"/>
                <w:szCs w:val="24"/>
                <w:lang w:val="en-US"/>
              </w:rPr>
              <w:t>S11</w:t>
            </w:r>
            <w:r>
              <w:rPr>
                <w:rFonts w:ascii="Times New Roman" w:hAnsi="Times New Roman" w:cs="Arial"/>
                <w:bCs/>
                <w:sz w:val="24"/>
                <w:szCs w:val="24"/>
              </w:rPr>
              <w:t>8</w:t>
            </w:r>
            <w:r>
              <w:rPr>
                <w:rFonts w:ascii="Times New Roman" w:hAnsi="Times New Roman" w:cs="Arial"/>
                <w:bCs/>
                <w:sz w:val="24"/>
                <w:szCs w:val="24"/>
                <w:lang w:val="en-US"/>
              </w:rPr>
              <w:t>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520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758000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740615,04</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Субсидии бюджетам </w:t>
            </w:r>
            <w:proofErr w:type="gramStart"/>
            <w:r>
              <w:rPr>
                <w:rFonts w:ascii="Times New Roman" w:hAnsi="Times New Roman" w:cs="Arial"/>
                <w:sz w:val="24"/>
                <w:szCs w:val="24"/>
              </w:rPr>
              <w:t>муниципал-ьных</w:t>
            </w:r>
            <w:proofErr w:type="gramEnd"/>
            <w:r>
              <w:rPr>
                <w:rFonts w:ascii="Times New Roman" w:hAnsi="Times New Roman" w:cs="Arial"/>
                <w:sz w:val="24"/>
                <w:szCs w:val="24"/>
              </w:rPr>
              <w:t xml:space="preserve"> районов (городских округов) на строительство (реконструкцию), капитальный ремонт, ремонт и содержание автомобильных дорог общего пользования местного значения, в том числе формирование муниципальных дорожных фондов </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19000</w:t>
            </w:r>
            <w:r>
              <w:rPr>
                <w:rFonts w:ascii="Times New Roman" w:hAnsi="Times New Roman" w:cs="Arial"/>
                <w:bCs/>
                <w:sz w:val="24"/>
                <w:szCs w:val="24"/>
                <w:lang w:val="en-US"/>
              </w:rPr>
              <w:t>S1190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23015155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23015154,97</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19000</w:t>
            </w:r>
            <w:r>
              <w:rPr>
                <w:rFonts w:ascii="Times New Roman" w:hAnsi="Times New Roman" w:cs="Arial"/>
                <w:bCs/>
                <w:sz w:val="24"/>
                <w:szCs w:val="24"/>
                <w:lang w:val="en-US"/>
              </w:rPr>
              <w:t>S1190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lang w:val="en-US"/>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1515516</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1515155</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19000</w:t>
            </w:r>
            <w:r>
              <w:rPr>
                <w:rFonts w:ascii="Times New Roman" w:hAnsi="Times New Roman" w:cs="Arial"/>
                <w:bCs/>
                <w:sz w:val="24"/>
                <w:szCs w:val="24"/>
                <w:lang w:val="en-US"/>
              </w:rPr>
              <w:t>S1190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lang w:val="en-US"/>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1515516</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1515155</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Межбюджетные трансферты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19000</w:t>
            </w:r>
            <w:r>
              <w:rPr>
                <w:rFonts w:ascii="Times New Roman" w:hAnsi="Times New Roman" w:cs="Arial"/>
                <w:bCs/>
                <w:sz w:val="24"/>
                <w:szCs w:val="24"/>
                <w:lang w:val="en-US"/>
              </w:rPr>
              <w:t>S1190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lang w:val="en-US"/>
              </w:rPr>
              <w:t>500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21500000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21499999,97</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Субсидии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19000</w:t>
            </w:r>
            <w:r>
              <w:rPr>
                <w:rFonts w:ascii="Times New Roman" w:hAnsi="Times New Roman" w:cs="Arial"/>
                <w:bCs/>
                <w:sz w:val="24"/>
                <w:szCs w:val="24"/>
                <w:lang w:val="en-US"/>
              </w:rPr>
              <w:t>S1190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lang w:val="en-US"/>
              </w:rPr>
              <w:t>520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21500000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21499999,97</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проектирование, строительство (реконструкцию), капитальный ремонт и ремонт автомобильных дорог общего пользования местного значения на основе общественных инициатив в номинации "Дорожная деятельность" ( ремонт дороги п</w:t>
            </w:r>
            <w:proofErr w:type="gramStart"/>
            <w:r>
              <w:rPr>
                <w:rFonts w:ascii="Times New Roman" w:hAnsi="Times New Roman" w:cs="Arial"/>
                <w:sz w:val="24"/>
                <w:szCs w:val="24"/>
              </w:rPr>
              <w:t>.В</w:t>
            </w:r>
            <w:proofErr w:type="gramEnd"/>
            <w:r>
              <w:rPr>
                <w:rFonts w:ascii="Times New Roman" w:hAnsi="Times New Roman" w:cs="Arial"/>
                <w:sz w:val="24"/>
                <w:szCs w:val="24"/>
              </w:rPr>
              <w:t>аракинский-Безнег-р.Ветлуга)</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19000</w:t>
            </w:r>
            <w:r>
              <w:rPr>
                <w:rFonts w:ascii="Times New Roman" w:hAnsi="Times New Roman" w:cs="Arial"/>
                <w:bCs/>
                <w:sz w:val="24"/>
                <w:szCs w:val="24"/>
                <w:lang w:val="en-US"/>
              </w:rPr>
              <w:t>S214</w:t>
            </w:r>
            <w:r>
              <w:rPr>
                <w:rFonts w:ascii="Times New Roman" w:hAnsi="Times New Roman" w:cs="Arial"/>
                <w:bCs/>
                <w:sz w:val="24"/>
                <w:szCs w:val="24"/>
              </w:rPr>
              <w:t>1</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19000</w:t>
            </w:r>
            <w:r>
              <w:rPr>
                <w:rFonts w:ascii="Times New Roman" w:hAnsi="Times New Roman" w:cs="Arial"/>
                <w:bCs/>
                <w:sz w:val="24"/>
                <w:szCs w:val="24"/>
                <w:lang w:val="en-US"/>
              </w:rPr>
              <w:t>S214</w:t>
            </w:r>
            <w:r>
              <w:rPr>
                <w:rFonts w:ascii="Times New Roman" w:hAnsi="Times New Roman" w:cs="Arial"/>
                <w:bCs/>
                <w:sz w:val="24"/>
                <w:szCs w:val="24"/>
              </w:rPr>
              <w:t>1</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19000</w:t>
            </w:r>
            <w:r>
              <w:rPr>
                <w:rFonts w:ascii="Times New Roman" w:hAnsi="Times New Roman" w:cs="Arial"/>
                <w:bCs/>
                <w:sz w:val="24"/>
                <w:szCs w:val="24"/>
                <w:lang w:val="en-US"/>
              </w:rPr>
              <w:t>S214</w:t>
            </w:r>
            <w:r>
              <w:rPr>
                <w:rFonts w:ascii="Times New Roman" w:hAnsi="Times New Roman" w:cs="Arial"/>
                <w:bCs/>
                <w:sz w:val="24"/>
                <w:szCs w:val="24"/>
              </w:rPr>
              <w:t>1</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проектирование работ по строительству и реконструкции автомобильных дорог общего пользования с твердым покрытием</w:t>
            </w:r>
            <w:proofErr w:type="gramStart"/>
            <w:r>
              <w:rPr>
                <w:rFonts w:ascii="Times New Roman" w:hAnsi="Times New Roman" w:cs="Arial"/>
                <w:sz w:val="24"/>
                <w:szCs w:val="24"/>
              </w:rPr>
              <w:t xml:space="preserve"> ,</w:t>
            </w:r>
            <w:proofErr w:type="gramEnd"/>
            <w:r>
              <w:rPr>
                <w:rFonts w:ascii="Times New Roman" w:hAnsi="Times New Roman" w:cs="Arial"/>
                <w:sz w:val="24"/>
                <w:szCs w:val="24"/>
              </w:rPr>
              <w:t xml:space="preserve"> ведущих от сети автомобильных дорог общего пользования к общественно значимым объектам населенных пунктов , расположенных на сельских территориях Костромской области, объектам производства и переработки продукции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19000</w:t>
            </w:r>
            <w:r>
              <w:rPr>
                <w:rFonts w:ascii="Times New Roman" w:hAnsi="Times New Roman" w:cs="Arial"/>
                <w:bCs/>
                <w:sz w:val="24"/>
                <w:szCs w:val="24"/>
                <w:lang w:val="en-US"/>
              </w:rPr>
              <w:t>S2</w:t>
            </w:r>
            <w:r>
              <w:rPr>
                <w:rFonts w:ascii="Times New Roman" w:hAnsi="Times New Roman" w:cs="Arial"/>
                <w:bCs/>
                <w:sz w:val="24"/>
                <w:szCs w:val="24"/>
              </w:rPr>
              <w:t>400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742000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741806,11</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Межбюджетные трансферты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19000</w:t>
            </w:r>
            <w:r>
              <w:rPr>
                <w:rFonts w:ascii="Times New Roman" w:hAnsi="Times New Roman" w:cs="Arial"/>
                <w:bCs/>
                <w:sz w:val="24"/>
                <w:szCs w:val="24"/>
                <w:lang w:val="en-US"/>
              </w:rPr>
              <w:t>S2</w:t>
            </w:r>
            <w:r>
              <w:rPr>
                <w:rFonts w:ascii="Times New Roman" w:hAnsi="Times New Roman" w:cs="Arial"/>
                <w:bCs/>
                <w:sz w:val="24"/>
                <w:szCs w:val="24"/>
              </w:rPr>
              <w:t>400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500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742000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741806,11</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Субсидии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19000</w:t>
            </w:r>
            <w:r>
              <w:rPr>
                <w:rFonts w:ascii="Times New Roman" w:hAnsi="Times New Roman" w:cs="Arial"/>
                <w:bCs/>
                <w:sz w:val="24"/>
                <w:szCs w:val="24"/>
                <w:lang w:val="en-US"/>
              </w:rPr>
              <w:t>S2</w:t>
            </w:r>
            <w:r>
              <w:rPr>
                <w:rFonts w:ascii="Times New Roman" w:hAnsi="Times New Roman" w:cs="Arial"/>
                <w:bCs/>
                <w:sz w:val="24"/>
                <w:szCs w:val="24"/>
              </w:rPr>
              <w:t>400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520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742000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741806,11</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t>Другие вопросы в области национальной экономики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12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bCs/>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b/>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411476</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411475,89</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Непрограммные расходы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12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9900000000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411476</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411475,89</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по землеустройству и землепользованию</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12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9900060030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rPr>
                <w:rFonts w:ascii="Times New Roman" w:hAnsi="Times New Roman" w:cs="Arial"/>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411476</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411475,89</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12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9900060030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lang w:val="en-US"/>
              </w:rPr>
              <w:t>200</w:t>
            </w:r>
            <w:r>
              <w:rPr>
                <w:rFonts w:ascii="Times New Roman" w:hAnsi="Times New Roman" w:cs="Arial"/>
                <w:bCs/>
                <w:sz w:val="24"/>
                <w:szCs w:val="24"/>
              </w:rPr>
              <w:t> </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411476</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411475,89</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12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9900060030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lang w:val="en-US"/>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411476</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411475,89</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Жилищно-коммунальное хозяйство</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05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rPr>
                <w:rFonts w:ascii="Times New Roman" w:hAnsi="Times New Roman" w:cs="Arial"/>
                <w:sz w:val="24"/>
                <w:szCs w:val="24"/>
              </w:rPr>
            </w:pPr>
          </w:p>
          <w:p w:rsidR="00ED7640" w:rsidRDefault="00ED7640" w:rsidP="00ED7640">
            <w:pPr>
              <w:jc w:val="right"/>
            </w:pPr>
            <w:r>
              <w:rPr>
                <w:rFonts w:ascii="Times New Roman" w:hAnsi="Times New Roman" w:cs="Arial"/>
                <w:sz w:val="24"/>
                <w:szCs w:val="24"/>
              </w:rPr>
              <w:t>54491410,5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50790824,96</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Жилищное хозяйство</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8410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8409,62</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Мероприятия в области жилищного хозяйства</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9900060020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8410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8409,62</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8410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8409,62</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8410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8409,62</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t>Коммунальное хозяйство</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bCs/>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b/>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right="-57"/>
              <w:jc w:val="right"/>
            </w:pPr>
            <w:r>
              <w:rPr>
                <w:rFonts w:ascii="Times New Roman" w:hAnsi="Times New Roman" w:cs="Arial"/>
                <w:sz w:val="24"/>
                <w:szCs w:val="24"/>
              </w:rPr>
              <w:t>7046960,5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right="-57"/>
              <w:jc w:val="right"/>
            </w:pPr>
            <w:r>
              <w:rPr>
                <w:rFonts w:ascii="Times New Roman" w:hAnsi="Times New Roman" w:cs="Arial"/>
                <w:sz w:val="24"/>
                <w:szCs w:val="24"/>
              </w:rPr>
              <w:t>7044456,68</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sz w:val="24"/>
                <w:szCs w:val="24"/>
              </w:rPr>
              <w:t>Муниципальная программа "Чистая вода"</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bCs/>
                <w:sz w:val="24"/>
                <w:szCs w:val="24"/>
              </w:rPr>
              <w:t>1800000000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b/>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630231,5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630230,95</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pStyle w:val="47"/>
              <w:jc w:val="both"/>
            </w:pPr>
            <w:r>
              <w:rPr>
                <w:rFonts w:ascii="Times New Roman" w:hAnsi="Times New Roman" w:cs="Arial"/>
                <w:color w:val="000000"/>
                <w:sz w:val="24"/>
                <w:szCs w:val="24"/>
              </w:rPr>
              <w:t>Расходы на реализацию проектов развития, основанных на общественных инициативах в номинации «Местные инициати--вы»(Реконструкция  водопрово-да по ул</w:t>
            </w:r>
            <w:proofErr w:type="gramStart"/>
            <w:r>
              <w:rPr>
                <w:rFonts w:ascii="Times New Roman" w:hAnsi="Times New Roman" w:cs="Arial"/>
                <w:color w:val="000000"/>
                <w:sz w:val="24"/>
                <w:szCs w:val="24"/>
              </w:rPr>
              <w:t>.Н</w:t>
            </w:r>
            <w:proofErr w:type="gramEnd"/>
            <w:r>
              <w:rPr>
                <w:rFonts w:ascii="Times New Roman" w:hAnsi="Times New Roman" w:cs="Arial"/>
                <w:color w:val="000000"/>
                <w:sz w:val="24"/>
                <w:szCs w:val="24"/>
              </w:rPr>
              <w:t>абережная ,ул. Нейская    Одоевского сельского поселения Шарьинского муниципального района)</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bCs/>
                <w:sz w:val="24"/>
                <w:szCs w:val="24"/>
              </w:rPr>
              <w:t>18000</w:t>
            </w:r>
            <w:r>
              <w:rPr>
                <w:rFonts w:ascii="Times New Roman" w:hAnsi="Times New Roman" w:cs="Arial"/>
                <w:bCs/>
                <w:sz w:val="24"/>
                <w:szCs w:val="24"/>
                <w:lang w:val="en-US"/>
              </w:rPr>
              <w:t>S1301</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b/>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630231,5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630230,95</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Капитальные вложения в объекты государственной (муниципальной) собственности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bCs/>
                <w:sz w:val="24"/>
                <w:szCs w:val="24"/>
              </w:rPr>
              <w:t>18000</w:t>
            </w:r>
            <w:r>
              <w:rPr>
                <w:rFonts w:ascii="Times New Roman" w:hAnsi="Times New Roman" w:cs="Arial"/>
                <w:bCs/>
                <w:sz w:val="24"/>
                <w:szCs w:val="24"/>
                <w:lang w:val="en-US"/>
              </w:rPr>
              <w:t>S1301</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pPr>
            <w:r>
              <w:rPr>
                <w:rFonts w:ascii="Times New Roman" w:hAnsi="Times New Roman" w:cs="Arial"/>
                <w:bCs/>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630231,5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630230,95</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Бюджетные инвестиции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bCs/>
                <w:sz w:val="24"/>
                <w:szCs w:val="24"/>
              </w:rPr>
              <w:t>18000</w:t>
            </w:r>
            <w:r>
              <w:rPr>
                <w:rFonts w:ascii="Times New Roman" w:hAnsi="Times New Roman" w:cs="Arial"/>
                <w:bCs/>
                <w:sz w:val="24"/>
                <w:szCs w:val="24"/>
                <w:lang w:val="en-US"/>
              </w:rPr>
              <w:t>S1301</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pPr>
            <w:r>
              <w:rPr>
                <w:rFonts w:ascii="Times New Roman" w:hAnsi="Times New Roman" w:cs="Arial"/>
                <w:bCs/>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630231,5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630230,95</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t>Непрограммные расходы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bCs/>
                <w:sz w:val="24"/>
                <w:szCs w:val="24"/>
              </w:rPr>
              <w:t>9900000000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b/>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right="-57"/>
              <w:jc w:val="right"/>
            </w:pPr>
            <w:r>
              <w:rPr>
                <w:rFonts w:ascii="Times New Roman" w:hAnsi="Times New Roman" w:cs="Arial"/>
                <w:sz w:val="24"/>
                <w:szCs w:val="24"/>
              </w:rPr>
              <w:t>6416729</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right="-57"/>
              <w:jc w:val="right"/>
            </w:pPr>
            <w:r>
              <w:rPr>
                <w:rFonts w:ascii="Times New Roman" w:hAnsi="Times New Roman" w:cs="Arial"/>
                <w:sz w:val="24"/>
                <w:szCs w:val="24"/>
              </w:rPr>
              <w:t>6414225,73</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Мероприятия в области коммунального хозяйства</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05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9900061050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right="-57"/>
              <w:jc w:val="right"/>
            </w:pPr>
            <w:r>
              <w:rPr>
                <w:rFonts w:ascii="Times New Roman" w:hAnsi="Times New Roman" w:cs="Arial"/>
                <w:sz w:val="24"/>
                <w:szCs w:val="24"/>
              </w:rPr>
              <w:t>6414229</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right="-57"/>
              <w:jc w:val="right"/>
            </w:pPr>
            <w:r>
              <w:rPr>
                <w:rFonts w:ascii="Times New Roman" w:hAnsi="Times New Roman" w:cs="Arial"/>
                <w:sz w:val="24"/>
                <w:szCs w:val="24"/>
              </w:rPr>
              <w:t>6414225,73</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05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9900061050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lang w:val="en-US"/>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right="-57"/>
              <w:jc w:val="right"/>
            </w:pPr>
            <w:r>
              <w:rPr>
                <w:rFonts w:ascii="Times New Roman" w:hAnsi="Times New Roman" w:cs="Arial"/>
                <w:sz w:val="24"/>
                <w:szCs w:val="24"/>
              </w:rPr>
              <w:t>6414229</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right="-57"/>
              <w:jc w:val="right"/>
            </w:pPr>
            <w:r>
              <w:rPr>
                <w:rFonts w:ascii="Times New Roman" w:hAnsi="Times New Roman" w:cs="Arial"/>
                <w:sz w:val="24"/>
                <w:szCs w:val="24"/>
              </w:rPr>
              <w:t>6414225,73</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05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9900061050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lang w:val="en-US"/>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right="-57"/>
              <w:jc w:val="right"/>
            </w:pPr>
            <w:r>
              <w:rPr>
                <w:rFonts w:ascii="Times New Roman" w:hAnsi="Times New Roman" w:cs="Arial"/>
                <w:sz w:val="24"/>
                <w:szCs w:val="24"/>
              </w:rPr>
              <w:t>6414229</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right="-57"/>
              <w:jc w:val="right"/>
            </w:pPr>
            <w:r>
              <w:rPr>
                <w:rFonts w:ascii="Times New Roman" w:hAnsi="Times New Roman" w:cs="Arial"/>
                <w:sz w:val="24"/>
                <w:szCs w:val="24"/>
              </w:rPr>
              <w:t>6414225,73</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софинансирование мероприятий по разработке и экспертизе проектной </w:t>
            </w:r>
            <w:proofErr w:type="gramStart"/>
            <w:r>
              <w:rPr>
                <w:rFonts w:ascii="Times New Roman" w:hAnsi="Times New Roman" w:cs="Arial"/>
                <w:sz w:val="24"/>
                <w:szCs w:val="24"/>
              </w:rPr>
              <w:t>докумен-тации</w:t>
            </w:r>
            <w:proofErr w:type="gramEnd"/>
            <w:r>
              <w:rPr>
                <w:rFonts w:ascii="Times New Roman" w:hAnsi="Times New Roman" w:cs="Arial"/>
                <w:sz w:val="24"/>
                <w:szCs w:val="24"/>
              </w:rPr>
              <w:t xml:space="preserve"> по строительству, реконст-рукции объектов социальной и инженерной инфраструктуры на территории Костромской области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05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99000</w:t>
            </w:r>
            <w:r>
              <w:rPr>
                <w:rFonts w:ascii="Times New Roman" w:hAnsi="Times New Roman" w:cs="Arial"/>
                <w:bCs/>
                <w:sz w:val="24"/>
                <w:szCs w:val="24"/>
                <w:lang w:val="en-US"/>
              </w:rPr>
              <w:t>S2320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05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99000</w:t>
            </w:r>
            <w:r>
              <w:rPr>
                <w:rFonts w:ascii="Times New Roman" w:hAnsi="Times New Roman" w:cs="Arial"/>
                <w:bCs/>
                <w:sz w:val="24"/>
                <w:szCs w:val="24"/>
                <w:lang w:val="en-US"/>
              </w:rPr>
              <w:t>S2320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lang w:val="en-US"/>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05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99000</w:t>
            </w:r>
            <w:r>
              <w:rPr>
                <w:rFonts w:ascii="Times New Roman" w:hAnsi="Times New Roman" w:cs="Arial"/>
                <w:bCs/>
                <w:sz w:val="24"/>
                <w:szCs w:val="24"/>
                <w:lang w:val="en-US"/>
              </w:rPr>
              <w:t>S2320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lang w:val="en-US"/>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t>Другие вопросы в области жилищно-коммунального хозяйства</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05</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bCs/>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b/>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47436040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43737958,66</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Муниципальная программа «Чистая вода»</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05</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1800000000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rPr>
                <w:rFonts w:ascii="Times New Roman" w:hAnsi="Times New Roman" w:cs="Arial"/>
                <w:b/>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47436040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43737958,66</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Федеральный проект "Чистая вода"</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05</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180G500000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rPr>
                <w:rFonts w:ascii="Times New Roman" w:hAnsi="Times New Roman" w:cs="Arial"/>
                <w:b/>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47436040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43737958,66</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Строительство и реконструкция (модернизация) объектов питьевого водоснабжения</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05</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180G552430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rPr>
                <w:rFonts w:ascii="Times New Roman" w:hAnsi="Times New Roman" w:cs="Arial"/>
                <w:b/>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47436040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43737958,66</w:t>
            </w:r>
          </w:p>
        </w:tc>
      </w:tr>
      <w:tr w:rsidR="00ED7640" w:rsidTr="00ED7640">
        <w:trPr>
          <w:cantSplit/>
          <w:trHeight w:val="931"/>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Капитальные вложения в объекты государственной (муниципальной) собственности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05</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180G552430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bCs/>
                <w:sz w:val="24"/>
                <w:szCs w:val="24"/>
                <w:lang w:val="en-US"/>
              </w:rPr>
            </w:pPr>
          </w:p>
          <w:p w:rsidR="00ED7640" w:rsidRDefault="00ED7640" w:rsidP="00ED7640">
            <w:pPr>
              <w:ind w:left="-57"/>
              <w:jc w:val="center"/>
              <w:rPr>
                <w:rFonts w:ascii="Times New Roman" w:hAnsi="Times New Roman" w:cs="Arial"/>
                <w:bCs/>
                <w:sz w:val="24"/>
                <w:szCs w:val="24"/>
              </w:rPr>
            </w:pPr>
          </w:p>
          <w:p w:rsidR="00ED7640" w:rsidRDefault="00ED7640" w:rsidP="00ED7640">
            <w:pPr>
              <w:ind w:left="-57"/>
              <w:jc w:val="center"/>
            </w:pPr>
            <w:r>
              <w:rPr>
                <w:rFonts w:ascii="Times New Roman" w:hAnsi="Times New Roman" w:cs="Arial"/>
                <w:bCs/>
                <w:sz w:val="24"/>
                <w:szCs w:val="24"/>
                <w:lang w:val="en-US"/>
              </w:rPr>
              <w:t>400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47436040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43737958,66</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Бюджетные инвестиции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05</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180G552430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lang w:val="en-US"/>
              </w:rPr>
              <w:t>410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47436040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43737958,66</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t>Социальная политика</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3388752</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3343413,49</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lastRenderedPageBreak/>
              <w:t>Пенсионное обеспечение</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295987,75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295987,75</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t>Непрограммные расходы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9900000000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295987,75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295987,75</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Доплата к  пенсиям муниципальных служащих в соответствии с  нормативно-правовыми актами Шарьинского муниципального района</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9900091010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295987,75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295987,75</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9900091010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lang w:val="en-US"/>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270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270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9900091010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lang w:val="en-US"/>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270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270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Социальное обеспечение и иные выплаты населению</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9900091010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lang w:val="en-US"/>
              </w:rPr>
              <w:t>300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295717,75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295717,75</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Социальные выплаты </w:t>
            </w:r>
            <w:proofErr w:type="gramStart"/>
            <w:r>
              <w:rPr>
                <w:rFonts w:ascii="Times New Roman" w:hAnsi="Times New Roman" w:cs="Arial"/>
                <w:sz w:val="24"/>
                <w:szCs w:val="24"/>
              </w:rPr>
              <w:t>гражда-нам</w:t>
            </w:r>
            <w:proofErr w:type="gramEnd"/>
            <w:r>
              <w:rPr>
                <w:rFonts w:ascii="Times New Roman" w:hAnsi="Times New Roman" w:cs="Arial"/>
                <w:sz w:val="24"/>
                <w:szCs w:val="24"/>
              </w:rPr>
              <w:t>, кроме публичных норматив-ных социальных выплат</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9900091010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lang w:val="en-US"/>
              </w:rPr>
              <w:t>320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295717,75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295717,75</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color w:val="000000"/>
                <w:sz w:val="24"/>
                <w:szCs w:val="24"/>
              </w:rPr>
              <w:t>Социальное обеспечение населения</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3092764,25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3047425,74</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color w:val="000000"/>
                <w:sz w:val="24"/>
                <w:szCs w:val="24"/>
              </w:rPr>
              <w:t>Непрограммные расходы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10</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9900000000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3092764,25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3047425,74</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bCs/>
                <w:color w:val="000000"/>
                <w:sz w:val="24"/>
                <w:szCs w:val="24"/>
              </w:rPr>
              <w:t>Резервный фонд администрации района</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10</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9900007050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Социальное обеспечение и иные выплаты населению</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10</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9900007050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pPr>
            <w:r>
              <w:rPr>
                <w:rFonts w:ascii="Times New Roman" w:hAnsi="Times New Roman" w:cs="Arial"/>
                <w:sz w:val="24"/>
                <w:szCs w:val="24"/>
              </w:rPr>
              <w:t>300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Социальные выплаты </w:t>
            </w:r>
            <w:proofErr w:type="gramStart"/>
            <w:r>
              <w:rPr>
                <w:rFonts w:ascii="Times New Roman" w:hAnsi="Times New Roman" w:cs="Arial"/>
                <w:sz w:val="24"/>
                <w:szCs w:val="24"/>
              </w:rPr>
              <w:t>гражда-нам</w:t>
            </w:r>
            <w:proofErr w:type="gramEnd"/>
            <w:r>
              <w:rPr>
                <w:rFonts w:ascii="Times New Roman" w:hAnsi="Times New Roman" w:cs="Arial"/>
                <w:sz w:val="24"/>
                <w:szCs w:val="24"/>
              </w:rPr>
              <w:t>, кроме публичных норматив-ных социальных выплат</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10</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9900007050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pPr>
            <w:r>
              <w:rPr>
                <w:rFonts w:ascii="Times New Roman" w:hAnsi="Times New Roman" w:cs="Arial"/>
                <w:sz w:val="24"/>
                <w:szCs w:val="24"/>
              </w:rPr>
              <w:t>320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Расходы на мероприятия по оказанию мер социальной  поддержки населению</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9900021400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2936680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2936675,94</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бюджетные ассигнования</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9900021400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lang w:val="en-US"/>
              </w:rPr>
              <w:t>800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2936680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2936675,94</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9900021400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lang w:val="en-US"/>
              </w:rPr>
              <w:t>810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2936680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2936675,94</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осуществление органами местного </w:t>
            </w:r>
            <w:proofErr w:type="gramStart"/>
            <w:r>
              <w:rPr>
                <w:rFonts w:ascii="Times New Roman" w:hAnsi="Times New Roman" w:cs="Arial"/>
                <w:sz w:val="24"/>
                <w:szCs w:val="24"/>
              </w:rPr>
              <w:t>самоуправ-ления</w:t>
            </w:r>
            <w:proofErr w:type="gramEnd"/>
            <w:r>
              <w:rPr>
                <w:rFonts w:ascii="Times New Roman" w:hAnsi="Times New Roman" w:cs="Arial"/>
                <w:sz w:val="24"/>
                <w:szCs w:val="24"/>
              </w:rPr>
              <w:t xml:space="preserve"> муниципальных районов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9900072230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b/>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109300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64249,80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Социальное обеспечение и иные выплаты населению</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9900072230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lang w:val="en-US"/>
              </w:rPr>
              <w:t>300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109300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64249,80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Публичные нормативные социальные выплаты гражданам</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9900072230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lang w:val="en-US"/>
              </w:rPr>
              <w:t>310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109300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64249,80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Расходы</w:t>
            </w:r>
            <w:proofErr w:type="gramStart"/>
            <w:r>
              <w:rPr>
                <w:rFonts w:ascii="Times New Roman" w:hAnsi="Times New Roman" w:cs="Arial"/>
                <w:color w:val="000000"/>
                <w:sz w:val="24"/>
                <w:szCs w:val="24"/>
              </w:rPr>
              <w:t xml:space="preserve"> ,</w:t>
            </w:r>
            <w:proofErr w:type="gramEnd"/>
            <w:r>
              <w:rPr>
                <w:rFonts w:ascii="Times New Roman" w:hAnsi="Times New Roman" w:cs="Arial"/>
                <w:color w:val="000000"/>
                <w:sz w:val="24"/>
                <w:szCs w:val="24"/>
              </w:rPr>
              <w:t xml:space="preserve"> связанные с исполнением публичных нормативных обязательств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9900091020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31784,25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31500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Социальное обеспечение и иные выплаты населению</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9900091020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lang w:val="en-US"/>
              </w:rPr>
              <w:t>300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31784,25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31500</w:t>
            </w:r>
          </w:p>
        </w:tc>
      </w:tr>
      <w:tr w:rsidR="00ED7640" w:rsidTr="00ED7640">
        <w:trPr>
          <w:cantSplit/>
          <w:trHeight w:val="370"/>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Публичные нормативные социальные выплаты гражданам</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901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lang w:val="en-US"/>
              </w:rPr>
              <w:t>9900091020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lang w:val="en-US"/>
              </w:rPr>
              <w:t>310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31784,25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31500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
                <w:sz w:val="24"/>
                <w:szCs w:val="24"/>
              </w:rPr>
              <w:t>Муниципальное казённое учреждение Шарьинского муниципального района "Служба обеспечения"</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
                <w:sz w:val="24"/>
                <w:szCs w:val="24"/>
                <w:lang w:val="en-US"/>
              </w:rPr>
              <w:t>911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sz w:val="24"/>
                <w:szCs w:val="24"/>
              </w:rPr>
            </w:pP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sz w:val="24"/>
                <w:szCs w:val="24"/>
              </w:rPr>
            </w:pP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
                <w:sz w:val="24"/>
                <w:szCs w:val="24"/>
              </w:rPr>
              <w:t>15490183</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
                <w:sz w:val="24"/>
                <w:szCs w:val="24"/>
              </w:rPr>
              <w:t>15482361,47</w:t>
            </w:r>
          </w:p>
        </w:tc>
      </w:tr>
      <w:tr w:rsidR="00ED7640" w:rsidTr="00ED7640">
        <w:trPr>
          <w:cantSplit/>
          <w:trHeight w:val="641"/>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t>Другие общегосударственные вопросы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911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15490183</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15482361,47</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t>Непрограммные расходы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911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15490183</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15482361,47</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lastRenderedPageBreak/>
              <w:t xml:space="preserve">Расходы на обеспечение деятельности (оказание услуг) подведомственных учреждений, осуществляющих реализацию муниципальных функций, </w:t>
            </w:r>
            <w:proofErr w:type="gramStart"/>
            <w:r>
              <w:rPr>
                <w:rFonts w:ascii="Times New Roman" w:hAnsi="Times New Roman" w:cs="Arial"/>
                <w:iCs/>
                <w:sz w:val="24"/>
                <w:szCs w:val="24"/>
              </w:rPr>
              <w:t>свя-занных</w:t>
            </w:r>
            <w:proofErr w:type="gramEnd"/>
            <w:r>
              <w:rPr>
                <w:rFonts w:ascii="Times New Roman" w:hAnsi="Times New Roman" w:cs="Arial"/>
                <w:iCs/>
                <w:sz w:val="24"/>
                <w:szCs w:val="24"/>
              </w:rPr>
              <w:t xml:space="preserve"> с общегосударственными вопросами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p w:rsidR="00ED7640" w:rsidRDefault="00ED7640" w:rsidP="00ED7640">
            <w:pPr>
              <w:jc w:val="center"/>
              <w:rPr>
                <w:rFonts w:ascii="Times New Roman" w:hAnsi="Times New Roman" w:cs="Arial"/>
                <w:sz w:val="24"/>
                <w:szCs w:val="24"/>
              </w:rPr>
            </w:pPr>
          </w:p>
          <w:p w:rsidR="00ED7640" w:rsidRDefault="00ED7640" w:rsidP="00ED7640">
            <w:pPr>
              <w:jc w:val="center"/>
              <w:rPr>
                <w:rFonts w:ascii="Times New Roman" w:hAnsi="Times New Roman" w:cs="Arial"/>
                <w:sz w:val="24"/>
                <w:szCs w:val="24"/>
              </w:rPr>
            </w:pPr>
          </w:p>
          <w:p w:rsidR="00ED7640" w:rsidRDefault="00ED7640" w:rsidP="00ED7640">
            <w:pPr>
              <w:jc w:val="center"/>
              <w:rPr>
                <w:rFonts w:ascii="Times New Roman" w:hAnsi="Times New Roman" w:cs="Arial"/>
                <w:sz w:val="24"/>
                <w:szCs w:val="24"/>
              </w:rPr>
            </w:pPr>
          </w:p>
          <w:p w:rsidR="00ED7640" w:rsidRDefault="00ED7640" w:rsidP="00ED7640">
            <w:pPr>
              <w:jc w:val="center"/>
              <w:rPr>
                <w:rFonts w:ascii="Times New Roman" w:hAnsi="Times New Roman" w:cs="Arial"/>
                <w:sz w:val="24"/>
                <w:szCs w:val="24"/>
              </w:rPr>
            </w:pPr>
          </w:p>
          <w:p w:rsidR="00ED7640" w:rsidRDefault="00ED7640" w:rsidP="00ED7640">
            <w:pPr>
              <w:jc w:val="center"/>
              <w:rPr>
                <w:rFonts w:ascii="Times New Roman" w:hAnsi="Times New Roman" w:cs="Arial"/>
                <w:sz w:val="24"/>
                <w:szCs w:val="24"/>
              </w:rPr>
            </w:pPr>
          </w:p>
          <w:p w:rsidR="00ED7640" w:rsidRDefault="00ED7640" w:rsidP="00ED7640">
            <w:pPr>
              <w:jc w:val="center"/>
              <w:rPr>
                <w:rFonts w:ascii="Times New Roman" w:hAnsi="Times New Roman" w:cs="Arial"/>
                <w:sz w:val="24"/>
                <w:szCs w:val="24"/>
              </w:rPr>
            </w:pPr>
          </w:p>
          <w:p w:rsidR="00ED7640" w:rsidRDefault="00ED7640" w:rsidP="00ED7640">
            <w:pPr>
              <w:jc w:val="center"/>
            </w:pPr>
            <w:r>
              <w:rPr>
                <w:rFonts w:ascii="Times New Roman" w:hAnsi="Times New Roman" w:cs="Arial"/>
                <w:sz w:val="24"/>
                <w:szCs w:val="24"/>
              </w:rPr>
              <w:t>911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9900092030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15490183</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15482361,47</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выплаты персоналу в целях обеспечения </w:t>
            </w:r>
            <w:proofErr w:type="gramStart"/>
            <w:r>
              <w:rPr>
                <w:rFonts w:ascii="Times New Roman" w:hAnsi="Times New Roman" w:cs="Arial"/>
                <w:sz w:val="24"/>
                <w:szCs w:val="24"/>
              </w:rPr>
              <w:t>выпол-нения</w:t>
            </w:r>
            <w:proofErr w:type="gramEnd"/>
            <w:r>
              <w:rPr>
                <w:rFonts w:ascii="Times New Roman" w:hAnsi="Times New Roman" w:cs="Arial"/>
                <w:sz w:val="24"/>
                <w:szCs w:val="24"/>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911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9900092030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9340225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9340220,45</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казенных учреждений</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911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9900092030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110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9340225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9340220,45</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911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9900092030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5960682</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5952865,52</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911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9900092030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5960682</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5952865,52</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Социальное обеспечение и иные выплаты населению</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911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9900092030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300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Социальные выплаты </w:t>
            </w:r>
            <w:proofErr w:type="gramStart"/>
            <w:r>
              <w:rPr>
                <w:rFonts w:ascii="Times New Roman" w:hAnsi="Times New Roman" w:cs="Arial"/>
                <w:sz w:val="24"/>
                <w:szCs w:val="24"/>
              </w:rPr>
              <w:t>гражда-нам</w:t>
            </w:r>
            <w:proofErr w:type="gramEnd"/>
            <w:r>
              <w:rPr>
                <w:rFonts w:ascii="Times New Roman" w:hAnsi="Times New Roman" w:cs="Arial"/>
                <w:sz w:val="24"/>
                <w:szCs w:val="24"/>
              </w:rPr>
              <w:t>, кроме публичных норматив-ных социальных выплат</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911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9900092030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320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бюджетные ассигнования </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911</w:t>
            </w:r>
          </w:p>
          <w:p w:rsidR="00ED7640" w:rsidRDefault="00ED7640" w:rsidP="00ED7640">
            <w:pPr>
              <w:jc w:val="center"/>
              <w:rPr>
                <w:rFonts w:ascii="Times New Roman" w:hAnsi="Times New Roman" w:cs="Arial"/>
                <w:sz w:val="24"/>
                <w:szCs w:val="24"/>
                <w:lang w:val="en-US"/>
              </w:rPr>
            </w:pP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9900092030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800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186276</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186275,50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Исполнение судебных исков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911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9900092030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830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170000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170000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Уплата налогов, сборов и иных платежей</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911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9900092030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850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16276</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16275,50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
                <w:sz w:val="24"/>
                <w:szCs w:val="24"/>
              </w:rPr>
              <w:lastRenderedPageBreak/>
              <w:t>Комитет агропромышленного комплекса Шарьинского муниципального района Костромской области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
                <w:sz w:val="24"/>
                <w:szCs w:val="24"/>
              </w:rPr>
              <w:t>935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sz w:val="24"/>
                <w:szCs w:val="24"/>
              </w:rPr>
            </w:pP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
                <w:sz w:val="24"/>
                <w:szCs w:val="24"/>
              </w:rPr>
              <w:t>2025580,58</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
                <w:sz w:val="24"/>
                <w:szCs w:val="24"/>
              </w:rPr>
              <w:t>2025580,58</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t>Сельское хозяйство и рыболовство</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935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05</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bCs/>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2025580,58</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2025580,58</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выплаты по оплате труда работников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органов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935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05</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bCs/>
                <w:sz w:val="24"/>
                <w:szCs w:val="24"/>
              </w:rPr>
              <w:t>6600020410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39060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39060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выплаты персоналу в целях обеспечения </w:t>
            </w:r>
            <w:proofErr w:type="gramStart"/>
            <w:r>
              <w:rPr>
                <w:rFonts w:ascii="Times New Roman" w:hAnsi="Times New Roman" w:cs="Arial"/>
                <w:sz w:val="24"/>
                <w:szCs w:val="24"/>
              </w:rPr>
              <w:t>выполне-ния</w:t>
            </w:r>
            <w:proofErr w:type="gramEnd"/>
            <w:r>
              <w:rPr>
                <w:rFonts w:ascii="Times New Roman" w:hAnsi="Times New Roman" w:cs="Arial"/>
                <w:sz w:val="24"/>
                <w:szCs w:val="24"/>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935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05</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bCs/>
                <w:sz w:val="24"/>
                <w:szCs w:val="24"/>
              </w:rPr>
              <w:t>6600020410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pPr>
            <w:r>
              <w:rPr>
                <w:rFonts w:ascii="Times New Roman" w:hAnsi="Times New Roman" w:cs="Arial"/>
                <w:bCs/>
                <w:sz w:val="24"/>
                <w:szCs w:val="24"/>
              </w:rPr>
              <w:t>100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39060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39060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государственных (</w:t>
            </w:r>
            <w:proofErr w:type="gramStart"/>
            <w:r>
              <w:rPr>
                <w:rFonts w:ascii="Times New Roman" w:hAnsi="Times New Roman" w:cs="Arial"/>
                <w:sz w:val="24"/>
                <w:szCs w:val="24"/>
              </w:rPr>
              <w:t>муниципаль-ных</w:t>
            </w:r>
            <w:proofErr w:type="gramEnd"/>
            <w:r>
              <w:rPr>
                <w:rFonts w:ascii="Times New Roman" w:hAnsi="Times New Roman" w:cs="Arial"/>
                <w:sz w:val="24"/>
                <w:szCs w:val="24"/>
              </w:rPr>
              <w:t>) органов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935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05</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bCs/>
                <w:sz w:val="24"/>
                <w:szCs w:val="24"/>
              </w:rPr>
              <w:t>6600020410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pPr>
            <w:r>
              <w:rPr>
                <w:rFonts w:ascii="Times New Roman" w:hAnsi="Times New Roman" w:cs="Arial"/>
                <w:bCs/>
                <w:sz w:val="24"/>
                <w:szCs w:val="24"/>
              </w:rPr>
              <w:t>120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39060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39060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осуществление органами местного </w:t>
            </w:r>
            <w:proofErr w:type="gramStart"/>
            <w:r>
              <w:rPr>
                <w:rFonts w:ascii="Times New Roman" w:hAnsi="Times New Roman" w:cs="Arial"/>
                <w:sz w:val="24"/>
                <w:szCs w:val="24"/>
              </w:rPr>
              <w:t>самоуправ-ления</w:t>
            </w:r>
            <w:proofErr w:type="gramEnd"/>
            <w:r>
              <w:rPr>
                <w:rFonts w:ascii="Times New Roman" w:hAnsi="Times New Roman" w:cs="Arial"/>
                <w:sz w:val="24"/>
                <w:szCs w:val="24"/>
              </w:rPr>
              <w:t xml:space="preserve"> муниципальных районов государственных полномочий в сфере агропромышленного комплекса</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935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05</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9900072010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1835700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1835700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выплаты персоналу в целях обеспечения </w:t>
            </w:r>
            <w:proofErr w:type="gramStart"/>
            <w:r>
              <w:rPr>
                <w:rFonts w:ascii="Times New Roman" w:hAnsi="Times New Roman" w:cs="Arial"/>
                <w:sz w:val="24"/>
                <w:szCs w:val="24"/>
              </w:rPr>
              <w:t>выпол-нения</w:t>
            </w:r>
            <w:proofErr w:type="gramEnd"/>
            <w:r>
              <w:rPr>
                <w:rFonts w:ascii="Times New Roman" w:hAnsi="Times New Roman" w:cs="Arial"/>
                <w:sz w:val="24"/>
                <w:szCs w:val="24"/>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935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05</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9900072010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1767333,09</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1767333,09</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государственных (</w:t>
            </w:r>
            <w:proofErr w:type="gramStart"/>
            <w:r>
              <w:rPr>
                <w:rFonts w:ascii="Times New Roman" w:hAnsi="Times New Roman" w:cs="Arial"/>
                <w:sz w:val="24"/>
                <w:szCs w:val="24"/>
              </w:rPr>
              <w:t>муниципаль-ных</w:t>
            </w:r>
            <w:proofErr w:type="gramEnd"/>
            <w:r>
              <w:rPr>
                <w:rFonts w:ascii="Times New Roman" w:hAnsi="Times New Roman" w:cs="Arial"/>
                <w:sz w:val="24"/>
                <w:szCs w:val="24"/>
              </w:rPr>
              <w:t>) органов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935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05</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9900072010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120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1767333,09</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1767333,09</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935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05</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9900072010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68366,91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68366,91</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935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05</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9900072010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68366,91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68366,91</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 xml:space="preserve">Расходы за достижение </w:t>
            </w:r>
            <w:proofErr w:type="gramStart"/>
            <w:r>
              <w:rPr>
                <w:rFonts w:ascii="Times New Roman" w:hAnsi="Times New Roman" w:cs="Arial"/>
                <w:iCs/>
                <w:sz w:val="24"/>
                <w:szCs w:val="24"/>
              </w:rPr>
              <w:t>показа-телей</w:t>
            </w:r>
            <w:proofErr w:type="gramEnd"/>
            <w:r>
              <w:rPr>
                <w:rFonts w:ascii="Times New Roman" w:hAnsi="Times New Roman" w:cs="Arial"/>
                <w:iCs/>
                <w:sz w:val="24"/>
                <w:szCs w:val="24"/>
              </w:rPr>
              <w:t xml:space="preserve"> деятельности органов исполнительной власти для поощрения муниципальных команд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935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05</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9900072460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56820,58</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56820,58</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 xml:space="preserve">Расходы на выплаты персоналу в целях обеспечения </w:t>
            </w:r>
            <w:proofErr w:type="gramStart"/>
            <w:r>
              <w:rPr>
                <w:rFonts w:ascii="Times New Roman" w:hAnsi="Times New Roman" w:cs="Arial"/>
                <w:iCs/>
                <w:sz w:val="24"/>
                <w:szCs w:val="24"/>
              </w:rPr>
              <w:t>выполне-ния</w:t>
            </w:r>
            <w:proofErr w:type="gramEnd"/>
            <w:r>
              <w:rPr>
                <w:rFonts w:ascii="Times New Roman" w:hAnsi="Times New Roman" w:cs="Arial"/>
                <w:iCs/>
                <w:sz w:val="24"/>
                <w:szCs w:val="24"/>
              </w:rPr>
              <w:t xml:space="preserve"> функций государственными (муниципальными) органами, казёнными учреждениями, орга-нами управления государсвен-ными внебюджетными фондами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935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05</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9900072460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100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56820,58</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56820,58</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Расходы на выплаты персоналу государственных (муниципальных) органов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935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05</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9900072460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120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56820,58</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56820,58</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proofErr w:type="gramStart"/>
            <w:r>
              <w:rPr>
                <w:rFonts w:ascii="Times New Roman" w:hAnsi="Times New Roman" w:cs="Arial"/>
                <w:color w:val="000000"/>
                <w:sz w:val="24"/>
                <w:szCs w:val="24"/>
              </w:rPr>
              <w:t>Поддержка сельскохозяйствен-ного производства по отдельным подотраслям растениеводства и животноводства (возмещение части затрат на поддержку собственного производства молока, возмещение части затрат на уплату страховых премий по договорам сельскохозяйственного страхования)</w:t>
            </w:r>
            <w:proofErr w:type="gramEnd"/>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935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05</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99000R508I</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94000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94000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бюджетные ассигнования</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935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05</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99000R508I</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800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94000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94000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Субсидии юридическим лицам (кроме некоммерческих </w:t>
            </w:r>
            <w:proofErr w:type="gramStart"/>
            <w:r>
              <w:rPr>
                <w:rFonts w:ascii="Times New Roman" w:hAnsi="Times New Roman" w:cs="Arial"/>
                <w:sz w:val="24"/>
                <w:szCs w:val="24"/>
              </w:rPr>
              <w:t>органи-заций</w:t>
            </w:r>
            <w:proofErr w:type="gramEnd"/>
            <w:r>
              <w:rPr>
                <w:rFonts w:ascii="Times New Roman" w:hAnsi="Times New Roman" w:cs="Arial"/>
                <w:sz w:val="24"/>
                <w:szCs w:val="24"/>
              </w:rPr>
              <w:t>), индивидуальным предп-ринимателям, физическим ли-цам - производителям товаров, работ, услуг</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935</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05</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99000R508I</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810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94000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94000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
                <w:sz w:val="24"/>
                <w:szCs w:val="24"/>
              </w:rPr>
              <w:t>Собрание депутатов Шарьинского муниципального района Костромской области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
                <w:sz w:val="24"/>
                <w:szCs w:val="24"/>
              </w:rPr>
              <w:t>942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sz w:val="24"/>
                <w:szCs w:val="24"/>
              </w:rPr>
            </w:pP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pPr>
            <w:r>
              <w:rPr>
                <w:rFonts w:ascii="Times New Roman" w:hAnsi="Times New Roman" w:cs="Arial"/>
                <w:b/>
                <w:sz w:val="24"/>
                <w:szCs w:val="24"/>
              </w:rPr>
              <w:t>370548</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snapToGrid w:val="0"/>
              <w:jc w:val="right"/>
            </w:pPr>
            <w:r>
              <w:rPr>
                <w:rFonts w:ascii="Times New Roman" w:hAnsi="Times New Roman" w:cs="Arial"/>
                <w:b/>
                <w:sz w:val="24"/>
                <w:szCs w:val="24"/>
              </w:rPr>
              <w:t>370546,21</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Общегосударственные вопросы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942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pPr>
            <w:r>
              <w:rPr>
                <w:rFonts w:ascii="Times New Roman" w:hAnsi="Times New Roman" w:cs="Arial"/>
                <w:b/>
                <w:sz w:val="24"/>
                <w:szCs w:val="24"/>
              </w:rPr>
              <w:t>370548</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snapToGrid w:val="0"/>
              <w:jc w:val="right"/>
            </w:pPr>
            <w:r>
              <w:rPr>
                <w:rFonts w:ascii="Times New Roman" w:hAnsi="Times New Roman" w:cs="Arial"/>
                <w:b/>
                <w:sz w:val="24"/>
                <w:szCs w:val="24"/>
              </w:rPr>
              <w:t>370546,21</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lastRenderedPageBreak/>
              <w:t xml:space="preserve">Функционирование </w:t>
            </w:r>
            <w:proofErr w:type="gramStart"/>
            <w:r>
              <w:rPr>
                <w:rFonts w:ascii="Times New Roman" w:hAnsi="Times New Roman" w:cs="Arial"/>
                <w:bCs/>
                <w:sz w:val="24"/>
                <w:szCs w:val="24"/>
              </w:rPr>
              <w:t>законода-тельных</w:t>
            </w:r>
            <w:proofErr w:type="gramEnd"/>
            <w:r>
              <w:rPr>
                <w:rFonts w:ascii="Times New Roman" w:hAnsi="Times New Roman" w:cs="Arial"/>
                <w:bCs/>
                <w:sz w:val="24"/>
                <w:szCs w:val="24"/>
              </w:rPr>
              <w:t xml:space="preserve"> (представительных) органов государственной власти и представительных органов муниципальных образований</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942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6600000000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pPr>
            <w:r>
              <w:rPr>
                <w:rFonts w:ascii="Times New Roman" w:hAnsi="Times New Roman" w:cs="Arial"/>
                <w:b/>
                <w:sz w:val="24"/>
                <w:szCs w:val="24"/>
              </w:rPr>
              <w:t>370548</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snapToGrid w:val="0"/>
              <w:jc w:val="right"/>
            </w:pPr>
            <w:r>
              <w:rPr>
                <w:rFonts w:ascii="Times New Roman" w:hAnsi="Times New Roman" w:cs="Arial"/>
                <w:b/>
                <w:sz w:val="24"/>
                <w:szCs w:val="24"/>
              </w:rPr>
              <w:t>370546,21</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по оплате труда работников государствен-ны</w:t>
            </w:r>
            <w:proofErr w:type="gramStart"/>
            <w:r>
              <w:rPr>
                <w:rFonts w:ascii="Times New Roman" w:hAnsi="Times New Roman" w:cs="Arial"/>
                <w:sz w:val="24"/>
                <w:szCs w:val="24"/>
              </w:rPr>
              <w:t>х(</w:t>
            </w:r>
            <w:proofErr w:type="gramEnd"/>
            <w:r>
              <w:rPr>
                <w:rFonts w:ascii="Times New Roman" w:hAnsi="Times New Roman" w:cs="Arial"/>
                <w:sz w:val="24"/>
                <w:szCs w:val="24"/>
              </w:rPr>
              <w:t>муниципальных)  органов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942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6300000410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340330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340329,14</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выплаты персоналу в целях обеспечения </w:t>
            </w:r>
            <w:proofErr w:type="gramStart"/>
            <w:r>
              <w:rPr>
                <w:rFonts w:ascii="Times New Roman" w:hAnsi="Times New Roman" w:cs="Arial"/>
                <w:sz w:val="24"/>
                <w:szCs w:val="24"/>
              </w:rPr>
              <w:t>выпол-нения</w:t>
            </w:r>
            <w:proofErr w:type="gramEnd"/>
            <w:r>
              <w:rPr>
                <w:rFonts w:ascii="Times New Roman" w:hAnsi="Times New Roman" w:cs="Arial"/>
                <w:sz w:val="24"/>
                <w:szCs w:val="24"/>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942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6300020410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pPr>
            <w:r>
              <w:rPr>
                <w:rFonts w:ascii="Times New Roman" w:hAnsi="Times New Roman" w:cs="Arial"/>
                <w:sz w:val="24"/>
                <w:szCs w:val="24"/>
              </w:rPr>
              <w:t>100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340330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340329,14</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государственных (</w:t>
            </w:r>
            <w:proofErr w:type="gramStart"/>
            <w:r>
              <w:rPr>
                <w:rFonts w:ascii="Times New Roman" w:hAnsi="Times New Roman" w:cs="Arial"/>
                <w:sz w:val="24"/>
                <w:szCs w:val="24"/>
              </w:rPr>
              <w:t>муниципаль-ных</w:t>
            </w:r>
            <w:proofErr w:type="gramEnd"/>
            <w:r>
              <w:rPr>
                <w:rFonts w:ascii="Times New Roman" w:hAnsi="Times New Roman" w:cs="Arial"/>
                <w:sz w:val="24"/>
                <w:szCs w:val="24"/>
              </w:rPr>
              <w:t>) органов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942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6300020410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pPr>
            <w:r>
              <w:rPr>
                <w:rFonts w:ascii="Times New Roman" w:hAnsi="Times New Roman" w:cs="Arial"/>
                <w:sz w:val="24"/>
                <w:szCs w:val="24"/>
              </w:rPr>
              <w:t>120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340330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340329,14</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обеспечение функций муниципальных органов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942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6300020420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30218</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30217,07</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942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6300020420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30218</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30217,07</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942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6300020420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30218</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30217,07</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
                <w:bCs/>
                <w:sz w:val="24"/>
                <w:szCs w:val="24"/>
              </w:rPr>
              <w:t>Комитет культуры администрации Шарьинского муниципального района Костромской области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
                <w:sz w:val="24"/>
                <w:szCs w:val="24"/>
              </w:rPr>
              <w:t>958</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sz w:val="24"/>
                <w:szCs w:val="24"/>
              </w:rPr>
            </w:pP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sz w:val="24"/>
                <w:szCs w:val="24"/>
              </w:rPr>
            </w:pP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b/>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pPr>
            <w:r>
              <w:rPr>
                <w:rFonts w:ascii="Times New Roman" w:hAnsi="Times New Roman" w:cs="Arial"/>
                <w:b/>
                <w:sz w:val="24"/>
                <w:szCs w:val="24"/>
              </w:rPr>
              <w:t>31772780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snapToGrid w:val="0"/>
              <w:jc w:val="right"/>
            </w:pPr>
            <w:r>
              <w:rPr>
                <w:rFonts w:ascii="Times New Roman" w:hAnsi="Times New Roman" w:cs="Arial"/>
                <w:b/>
                <w:sz w:val="24"/>
                <w:szCs w:val="24"/>
              </w:rPr>
              <w:t>31772222,46</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Общегосударственные вопросы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10063037</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10063002,51</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Другие общегосударственные вопросы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10063037</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10063002,51</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snapToGrid w:val="0"/>
              <w:jc w:val="both"/>
            </w:pPr>
            <w:r>
              <w:rPr>
                <w:rFonts w:ascii="Times New Roman" w:hAnsi="Times New Roman" w:cs="Arial"/>
                <w:color w:val="000000"/>
                <w:sz w:val="24"/>
                <w:szCs w:val="24"/>
              </w:rPr>
              <w:t>Муниципальная программа "Организация летнего отдыха, оздоровления и занятости детей и подростков на 2021-2023 годы "</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1600000000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8482238</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8482236,74</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Расходы МУЗЦ "Красный яр" за счет путевок</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1600044990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8482238</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8482236,74</w:t>
            </w:r>
          </w:p>
        </w:tc>
      </w:tr>
      <w:tr w:rsidR="00ED7640" w:rsidTr="00ED7640">
        <w:trPr>
          <w:cantSplit/>
          <w:trHeight w:val="321"/>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выплаты персоналу в целях обеспечения </w:t>
            </w:r>
            <w:proofErr w:type="gramStart"/>
            <w:r>
              <w:rPr>
                <w:rFonts w:ascii="Times New Roman" w:hAnsi="Times New Roman" w:cs="Arial"/>
                <w:sz w:val="24"/>
                <w:szCs w:val="24"/>
              </w:rPr>
              <w:t>выпол-нения</w:t>
            </w:r>
            <w:proofErr w:type="gramEnd"/>
            <w:r>
              <w:rPr>
                <w:rFonts w:ascii="Times New Roman" w:hAnsi="Times New Roman" w:cs="Arial"/>
                <w:sz w:val="24"/>
                <w:szCs w:val="24"/>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1600044990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pPr>
            <w:r>
              <w:rPr>
                <w:rFonts w:ascii="Times New Roman" w:hAnsi="Times New Roman" w:cs="Arial"/>
                <w:sz w:val="24"/>
                <w:szCs w:val="24"/>
              </w:rPr>
              <w:t>100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2846169,22</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2846169,22</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казенных учреждений</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1600044990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pPr>
            <w:r>
              <w:rPr>
                <w:rFonts w:ascii="Times New Roman" w:hAnsi="Times New Roman" w:cs="Arial"/>
                <w:sz w:val="24"/>
                <w:szCs w:val="24"/>
              </w:rPr>
              <w:t>110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2846169,22</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snapToGrid w:val="0"/>
              <w:jc w:val="right"/>
            </w:pPr>
            <w:r>
              <w:rPr>
                <w:rFonts w:ascii="Times New Roman" w:hAnsi="Times New Roman" w:cs="Arial"/>
                <w:sz w:val="24"/>
                <w:szCs w:val="24"/>
              </w:rPr>
              <w:t>2846169,22</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1600044990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5382756,08</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5382754,82</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1600044990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5382756,08</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5382754,82</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бюджетные ассигнования</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1600044990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800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253312,7</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253312,7</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Уплата налогов, сборов и иных платежей</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pPr>
            <w:r>
              <w:rPr>
                <w:rFonts w:ascii="Times New Roman" w:hAnsi="Times New Roman" w:cs="Arial"/>
                <w:sz w:val="24"/>
                <w:szCs w:val="24"/>
              </w:rPr>
              <w:t>1600044990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850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253312,7</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253312,7</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Непрограммные расходы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1580799</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1580765,77</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обеспечение деятельности (оказание услуг) МУЗЦО "Красный яр</w:t>
            </w:r>
            <w:proofErr w:type="gramStart"/>
            <w:r>
              <w:rPr>
                <w:rFonts w:ascii="Times New Roman" w:hAnsi="Times New Roman" w:cs="Arial"/>
                <w:sz w:val="24"/>
                <w:szCs w:val="24"/>
              </w:rPr>
              <w:t>"з</w:t>
            </w:r>
            <w:proofErr w:type="gramEnd"/>
            <w:r>
              <w:rPr>
                <w:rFonts w:ascii="Times New Roman" w:hAnsi="Times New Roman" w:cs="Arial"/>
                <w:sz w:val="24"/>
                <w:szCs w:val="24"/>
              </w:rPr>
              <w:t>а счет средств районного бюджета</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9900044990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1580799</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1580765,77</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выплаты персоналу в целях обеспечения </w:t>
            </w:r>
            <w:proofErr w:type="gramStart"/>
            <w:r>
              <w:rPr>
                <w:rFonts w:ascii="Times New Roman" w:hAnsi="Times New Roman" w:cs="Arial"/>
                <w:sz w:val="24"/>
                <w:szCs w:val="24"/>
              </w:rPr>
              <w:t>выпол-нения</w:t>
            </w:r>
            <w:proofErr w:type="gramEnd"/>
            <w:r>
              <w:rPr>
                <w:rFonts w:ascii="Times New Roman" w:hAnsi="Times New Roman" w:cs="Arial"/>
                <w:sz w:val="24"/>
                <w:szCs w:val="24"/>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9900044990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100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1287957</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1287927,44</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казенных учреждений</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9900044990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110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1287957</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1287927,44</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9900044990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268160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268157,48</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9900044990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268160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268157,48</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бюджетные ассигнования</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9900044990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800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24682</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24680,85</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Исполнение судебных исков</w:t>
            </w:r>
          </w:p>
        </w:tc>
        <w:tc>
          <w:tcPr>
            <w:tcW w:w="705"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570"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570"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455"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830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1440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1439,50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snapToGrid w:val="0"/>
              <w:jc w:val="both"/>
            </w:pPr>
            <w:r>
              <w:rPr>
                <w:rFonts w:ascii="Times New Roman" w:hAnsi="Times New Roman" w:cs="Arial"/>
                <w:color w:val="000000"/>
                <w:sz w:val="24"/>
                <w:szCs w:val="24"/>
              </w:rPr>
              <w:t>Уплата налогов, сборов и иных платежей</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9900044990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850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23242</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23241,35</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snapToGrid w:val="0"/>
              <w:jc w:val="both"/>
            </w:pPr>
            <w:r>
              <w:rPr>
                <w:rFonts w:ascii="Times New Roman" w:hAnsi="Times New Roman" w:cs="Arial"/>
                <w:sz w:val="24"/>
                <w:szCs w:val="24"/>
              </w:rPr>
              <w:t>Образование</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bCs/>
                <w:sz w:val="24"/>
                <w:szCs w:val="24"/>
              </w:rPr>
            </w:pPr>
          </w:p>
        </w:tc>
        <w:tc>
          <w:tcPr>
            <w:tcW w:w="1455"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bCs/>
                <w:sz w:val="24"/>
                <w:szCs w:val="24"/>
              </w:rPr>
            </w:pP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b/>
                <w:bCs/>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1195234</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1195232,39</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Дополнительное образование детей</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1455"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1195234</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1195232,39</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Муниципальная программа «Развитие образования в Шарьинском муниципальном районе  на 2021-2023 гг.»</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1200000000</w:t>
            </w: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1195234</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1195232,39</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обеспечение деятельности (оказание услуг) подведомственных музыкальных школ</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120002399М</w:t>
            </w: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1195234</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1195232,39</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выплаты персоналу в целях обеспечения </w:t>
            </w:r>
            <w:proofErr w:type="gramStart"/>
            <w:r>
              <w:rPr>
                <w:rFonts w:ascii="Times New Roman" w:hAnsi="Times New Roman" w:cs="Arial"/>
                <w:sz w:val="24"/>
                <w:szCs w:val="24"/>
              </w:rPr>
              <w:t>выполне-ния</w:t>
            </w:r>
            <w:proofErr w:type="gramEnd"/>
            <w:r>
              <w:rPr>
                <w:rFonts w:ascii="Times New Roman" w:hAnsi="Times New Roman" w:cs="Arial"/>
                <w:sz w:val="24"/>
                <w:szCs w:val="24"/>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120002399М</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100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1195234</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1195232,39</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казенных учреждений</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120002399М</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110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1195234</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1195232,39</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Культура и кинематография</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bCs/>
                <w:sz w:val="24"/>
                <w:szCs w:val="24"/>
              </w:rPr>
            </w:pPr>
          </w:p>
        </w:tc>
        <w:tc>
          <w:tcPr>
            <w:tcW w:w="1455"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bCs/>
                <w:sz w:val="24"/>
                <w:szCs w:val="24"/>
              </w:rPr>
            </w:pP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b/>
                <w:bCs/>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20256009</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20255487,56</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t>Культура</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bCs/>
                <w:sz w:val="24"/>
                <w:szCs w:val="24"/>
              </w:rPr>
            </w:pP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b/>
                <w:bCs/>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14694699</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14694184,65</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 xml:space="preserve">Муниципальная программа «Развитие внутреннего и въездного туризма на </w:t>
            </w:r>
            <w:proofErr w:type="gramStart"/>
            <w:r>
              <w:rPr>
                <w:rFonts w:ascii="Times New Roman" w:hAnsi="Times New Roman" w:cs="Arial"/>
                <w:sz w:val="24"/>
                <w:szCs w:val="24"/>
              </w:rPr>
              <w:t>террито-рии</w:t>
            </w:r>
            <w:proofErr w:type="gramEnd"/>
            <w:r>
              <w:rPr>
                <w:rFonts w:ascii="Times New Roman" w:hAnsi="Times New Roman" w:cs="Arial"/>
                <w:sz w:val="24"/>
                <w:szCs w:val="24"/>
              </w:rPr>
              <w:t xml:space="preserve"> Шарьинского муниципаль-ного района на 2021-2024 годы».</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0100000000</w:t>
            </w: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b/>
                <w:bCs/>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12800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12800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Расходы на обеспечение деятельности (оказание услуг) подведомственных учреждений культуры</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0100040990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b/>
                <w:bCs/>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12800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12800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0100040990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200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12800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12800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0100040990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bCs/>
                <w:sz w:val="24"/>
                <w:szCs w:val="24"/>
              </w:rPr>
              <w:t>240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12800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12800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pStyle w:val="aa"/>
              <w:spacing w:after="200" w:line="200" w:lineRule="atLeast"/>
              <w:jc w:val="both"/>
            </w:pPr>
            <w:r>
              <w:rPr>
                <w:rFonts w:cs="Arial"/>
              </w:rPr>
              <w:t xml:space="preserve">Муниципальная программа  «Книжный дом» на 2020-2024 годы» </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0200000000</w:t>
            </w: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175000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174999,93</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обеспечение деятельности (оказание услуг) подведомственных  библиотек </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0200042990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175000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174999,93</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0200000000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175000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174999,93</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0200000000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175000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174999,93</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Муниципальная программа «Культура Шарьинского района на 2020-2024 годы»</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0400000000</w:t>
            </w: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bCs/>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14506899</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14506384,72</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обеспечение деятельности (оказание услуг) подведомственных учреждений культуры</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0400040990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bCs/>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8818952</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8818439,72</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 xml:space="preserve">Расходы на выплаты персоналу в целях обеспечения </w:t>
            </w:r>
            <w:proofErr w:type="gramStart"/>
            <w:r>
              <w:rPr>
                <w:rFonts w:ascii="Times New Roman" w:hAnsi="Times New Roman" w:cs="Arial"/>
                <w:sz w:val="24"/>
                <w:szCs w:val="24"/>
              </w:rPr>
              <w:t>выпол-нения</w:t>
            </w:r>
            <w:proofErr w:type="gramEnd"/>
            <w:r>
              <w:rPr>
                <w:rFonts w:ascii="Times New Roman" w:hAnsi="Times New Roman" w:cs="Arial"/>
                <w:sz w:val="24"/>
                <w:szCs w:val="24"/>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0400040990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100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8480035</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8479522,91</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казенных учреждений</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0400040990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110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8480035</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8479522,91</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0400040990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331294</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331294</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0400040990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331294</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331294</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Социальное обеспечение и иные выплаты населению</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0400040990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300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Социальные выплаты </w:t>
            </w:r>
            <w:proofErr w:type="gramStart"/>
            <w:r>
              <w:rPr>
                <w:rFonts w:ascii="Times New Roman" w:hAnsi="Times New Roman" w:cs="Arial"/>
                <w:sz w:val="24"/>
                <w:szCs w:val="24"/>
              </w:rPr>
              <w:t>гражда-нам</w:t>
            </w:r>
            <w:proofErr w:type="gramEnd"/>
            <w:r>
              <w:rPr>
                <w:rFonts w:ascii="Times New Roman" w:hAnsi="Times New Roman" w:cs="Arial"/>
                <w:sz w:val="24"/>
                <w:szCs w:val="24"/>
              </w:rPr>
              <w:t>, кроме публичных норматив-ных социальных выплат</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0400040990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320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бюджетные ассигнования</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0400044990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800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3623</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3622,81</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snapToGrid w:val="0"/>
              <w:jc w:val="both"/>
            </w:pPr>
            <w:r>
              <w:rPr>
                <w:rFonts w:ascii="Times New Roman" w:hAnsi="Times New Roman" w:cs="Arial"/>
                <w:color w:val="000000"/>
                <w:sz w:val="24"/>
                <w:szCs w:val="24"/>
              </w:rPr>
              <w:t>Уплата налогов, сборов и иных платежей</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0400044990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850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3623</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3622,81</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обеспечение деятельности (оказание услуг) подведомственных библиотек</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0400042990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5342847</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5342845</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выплаты персоналу в целях обеспечения </w:t>
            </w:r>
            <w:proofErr w:type="gramStart"/>
            <w:r>
              <w:rPr>
                <w:rFonts w:ascii="Times New Roman" w:hAnsi="Times New Roman" w:cs="Arial"/>
                <w:sz w:val="24"/>
                <w:szCs w:val="24"/>
              </w:rPr>
              <w:t>выполне-ния</w:t>
            </w:r>
            <w:proofErr w:type="gramEnd"/>
            <w:r>
              <w:rPr>
                <w:rFonts w:ascii="Times New Roman" w:hAnsi="Times New Roman" w:cs="Arial"/>
                <w:sz w:val="24"/>
                <w:szCs w:val="24"/>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0400042990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100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4844586</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4844585,25</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казенных учреждений</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0400042990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120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4844586</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4844585,25</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0400042990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496261</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496259,75</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0400042990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496261</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496259,75</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Социальное обеспечение и иные выплаты населению</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0400042990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300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Социальные выплаты гражданам, кроме публичных нормативных социальных выплат</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0400042990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320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2000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w:t>
            </w:r>
            <w:r>
              <w:rPr>
                <w:rFonts w:ascii="Times New Roman" w:hAnsi="Times New Roman" w:cs="Arial"/>
                <w:color w:val="000000"/>
                <w:sz w:val="24"/>
                <w:szCs w:val="24"/>
              </w:rPr>
              <w:t>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04000L4670</w:t>
            </w: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187200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187200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04000L4670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187200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187200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04000L4670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187200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187200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государственную поддержку отрасли культуры за счет средств резервного фонда правительства Российской Федерации</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04000</w:t>
            </w:r>
            <w:r>
              <w:rPr>
                <w:rFonts w:ascii="Times New Roman" w:hAnsi="Times New Roman" w:cs="Arial"/>
                <w:sz w:val="24"/>
                <w:szCs w:val="24"/>
                <w:lang w:val="en-US"/>
              </w:rPr>
              <w:t>L519F</w:t>
            </w: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lang w:val="en-US"/>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47100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47100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04000</w:t>
            </w:r>
            <w:r>
              <w:rPr>
                <w:rFonts w:ascii="Times New Roman" w:hAnsi="Times New Roman" w:cs="Arial"/>
                <w:sz w:val="24"/>
                <w:szCs w:val="24"/>
                <w:lang w:val="en-US"/>
              </w:rPr>
              <w:t>L519F</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lang w:val="en-US"/>
              </w:rPr>
              <w:t>200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47100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47100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04000</w:t>
            </w:r>
            <w:r>
              <w:rPr>
                <w:rFonts w:ascii="Times New Roman" w:hAnsi="Times New Roman" w:cs="Arial"/>
                <w:sz w:val="24"/>
                <w:szCs w:val="24"/>
                <w:lang w:val="en-US"/>
              </w:rPr>
              <w:t>L519F</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lang w:val="en-US"/>
              </w:rPr>
              <w:t>240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47100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47100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proofErr w:type="gramStart"/>
            <w:r>
              <w:rPr>
                <w:rFonts w:ascii="Times New Roman" w:hAnsi="Times New Roman" w:cs="Arial"/>
                <w:sz w:val="24"/>
                <w:szCs w:val="24"/>
              </w:rPr>
              <w:t>Расходы на государственную поддержку отрасли культуры в рамках федерального пректа "Творческие люди"</w:t>
            </w:r>
            <w:proofErr w:type="gramEnd"/>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040</w:t>
            </w:r>
            <w:r>
              <w:rPr>
                <w:rFonts w:ascii="Times New Roman" w:hAnsi="Times New Roman" w:cs="Arial"/>
                <w:sz w:val="24"/>
                <w:szCs w:val="24"/>
              </w:rPr>
              <w:t>А255190</w:t>
            </w: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110800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110800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040</w:t>
            </w:r>
            <w:r>
              <w:rPr>
                <w:rFonts w:ascii="Times New Roman" w:hAnsi="Times New Roman" w:cs="Arial"/>
                <w:sz w:val="24"/>
                <w:szCs w:val="24"/>
              </w:rPr>
              <w:t>А255190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100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110800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110800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040</w:t>
            </w:r>
            <w:r>
              <w:rPr>
                <w:rFonts w:ascii="Times New Roman" w:hAnsi="Times New Roman" w:cs="Arial"/>
                <w:sz w:val="24"/>
                <w:szCs w:val="24"/>
              </w:rPr>
              <w:t>А255190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120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110800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110800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Другие вопросы в области культуры, кинематографии</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1455"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5561310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5561302,91</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Муниципальная программа «Развитие внутреннего и въездного туризма на </w:t>
            </w:r>
            <w:proofErr w:type="gramStart"/>
            <w:r>
              <w:rPr>
                <w:rFonts w:ascii="Times New Roman" w:hAnsi="Times New Roman" w:cs="Arial"/>
                <w:sz w:val="24"/>
                <w:szCs w:val="24"/>
              </w:rPr>
              <w:t>терри-тории</w:t>
            </w:r>
            <w:proofErr w:type="gramEnd"/>
            <w:r>
              <w:rPr>
                <w:rFonts w:ascii="Times New Roman" w:hAnsi="Times New Roman" w:cs="Arial"/>
                <w:sz w:val="24"/>
                <w:szCs w:val="24"/>
              </w:rPr>
              <w:t xml:space="preserve"> Шарьинского муниципаль-ного района на 2021-2024 годы».</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0100000000</w:t>
            </w: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303700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303698,69</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обеспечение деятельности </w:t>
            </w:r>
            <w:proofErr w:type="gramStart"/>
            <w:r>
              <w:rPr>
                <w:rFonts w:ascii="Times New Roman" w:hAnsi="Times New Roman" w:cs="Arial"/>
                <w:sz w:val="24"/>
                <w:szCs w:val="24"/>
              </w:rPr>
              <w:t>подведомст-венных</w:t>
            </w:r>
            <w:proofErr w:type="gramEnd"/>
            <w:r>
              <w:rPr>
                <w:rFonts w:ascii="Times New Roman" w:hAnsi="Times New Roman" w:cs="Arial"/>
                <w:sz w:val="24"/>
                <w:szCs w:val="24"/>
              </w:rPr>
              <w:t xml:space="preserve"> учреждений </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0100043990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b/>
                <w:bCs/>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303700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303698,69</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0100043990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303700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303698,69</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0100043990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303700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303698,69</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spacing w:line="200" w:lineRule="atLeast"/>
              <w:jc w:val="both"/>
            </w:pPr>
            <w:r>
              <w:rPr>
                <w:rFonts w:ascii="Times New Roman" w:hAnsi="Times New Roman" w:cs="Arial"/>
                <w:sz w:val="24"/>
                <w:szCs w:val="24"/>
              </w:rPr>
              <w:t>Муниципальная программа «Культура Шарьинского района на 2020-2024 годы»</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0400000000</w:t>
            </w: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511384</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511381,72</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 xml:space="preserve">Расходы на обеспечение деятельности </w:t>
            </w:r>
            <w:proofErr w:type="gramStart"/>
            <w:r>
              <w:rPr>
                <w:rFonts w:ascii="Times New Roman" w:hAnsi="Times New Roman" w:cs="Arial"/>
                <w:iCs/>
                <w:sz w:val="24"/>
                <w:szCs w:val="24"/>
              </w:rPr>
              <w:t>подведомствен-ных</w:t>
            </w:r>
            <w:proofErr w:type="gramEnd"/>
            <w:r>
              <w:rPr>
                <w:rFonts w:ascii="Times New Roman" w:hAnsi="Times New Roman" w:cs="Arial"/>
                <w:iCs/>
                <w:sz w:val="24"/>
                <w:szCs w:val="24"/>
              </w:rPr>
              <w:t xml:space="preserve"> учреждений</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0400043990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511384</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511381,72</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0400043990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455981</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455978,72</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0400043990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455981</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455978,72</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proofErr w:type="gramStart"/>
            <w:r>
              <w:rPr>
                <w:rFonts w:ascii="Times New Roman" w:hAnsi="Times New Roman" w:cs="Arial"/>
                <w:sz w:val="24"/>
                <w:szCs w:val="24"/>
              </w:rPr>
              <w:t>Расходы на государственную поддержку отрасли культуры в рамках федерального пректа "Творческие люди"</w:t>
            </w:r>
            <w:proofErr w:type="gramEnd"/>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040А255190</w:t>
            </w: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55403</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55403</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Социальное обеспечение и иные выплаты населению</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040А255190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300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55403</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55403</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Премии и гранты</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040А255190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350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55403</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55403</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Муниципальная программа «Профилактика правонарушений в Шарьинском муниципальном районе на 2021 -2023 г.г.»</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0800000000</w:t>
            </w: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bCs/>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40300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40300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Подпрограмма "</w:t>
            </w:r>
            <w:proofErr w:type="gramStart"/>
            <w:r>
              <w:rPr>
                <w:rFonts w:ascii="Times New Roman" w:hAnsi="Times New Roman" w:cs="Arial"/>
                <w:sz w:val="24"/>
                <w:szCs w:val="24"/>
              </w:rPr>
              <w:t>Противодейст-вие</w:t>
            </w:r>
            <w:proofErr w:type="gramEnd"/>
            <w:r>
              <w:rPr>
                <w:rFonts w:ascii="Times New Roman" w:hAnsi="Times New Roman" w:cs="Arial"/>
                <w:sz w:val="24"/>
                <w:szCs w:val="24"/>
              </w:rPr>
              <w:t xml:space="preserve"> злоупотреблению наркоти-ческими средствами и их незаконному обороту в Шарьинском муниципальном районе на 2021-2023 годы"</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0810000000</w:t>
            </w: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bCs/>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40300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40300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 xml:space="preserve">Расходы на обеспечение деятельности </w:t>
            </w:r>
            <w:proofErr w:type="gramStart"/>
            <w:r>
              <w:rPr>
                <w:rFonts w:ascii="Times New Roman" w:hAnsi="Times New Roman" w:cs="Arial"/>
                <w:iCs/>
                <w:sz w:val="24"/>
                <w:szCs w:val="24"/>
              </w:rPr>
              <w:t>подведомствен-ных</w:t>
            </w:r>
            <w:proofErr w:type="gramEnd"/>
            <w:r>
              <w:rPr>
                <w:rFonts w:ascii="Times New Roman" w:hAnsi="Times New Roman" w:cs="Arial"/>
                <w:iCs/>
                <w:sz w:val="24"/>
                <w:szCs w:val="24"/>
              </w:rPr>
              <w:t xml:space="preserve"> учреждений</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0810043990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40300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40300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0810043990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40300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40300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0810043990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40300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40300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Муниципальная программа «Организация летнего отдыха,   оздоровления и занятости детей и подростков на 2021-2023 годы».  </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1600000000</w:t>
            </w: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15000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15000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организацию летнего отдыха,   оздоровления и занятости детей и подростков</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160043990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15000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15000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1600043990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15000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15000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1600043990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15000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15000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Непрограммные расходы</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9900000000</w:t>
            </w: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4690926</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4690922,50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lastRenderedPageBreak/>
              <w:t xml:space="preserve">Расходы на обеспечение деятельности </w:t>
            </w:r>
            <w:proofErr w:type="gramStart"/>
            <w:r>
              <w:rPr>
                <w:rFonts w:ascii="Times New Roman" w:hAnsi="Times New Roman" w:cs="Arial"/>
                <w:iCs/>
                <w:sz w:val="24"/>
                <w:szCs w:val="24"/>
              </w:rPr>
              <w:t>подведомствен-ных</w:t>
            </w:r>
            <w:proofErr w:type="gramEnd"/>
            <w:r>
              <w:rPr>
                <w:rFonts w:ascii="Times New Roman" w:hAnsi="Times New Roman" w:cs="Arial"/>
                <w:iCs/>
                <w:sz w:val="24"/>
                <w:szCs w:val="24"/>
              </w:rPr>
              <w:t xml:space="preserve"> учреждений</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9900043990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4690926</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4690922,50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выплаты персоналу в целях обеспечения </w:t>
            </w:r>
            <w:proofErr w:type="gramStart"/>
            <w:r>
              <w:rPr>
                <w:rFonts w:ascii="Times New Roman" w:hAnsi="Times New Roman" w:cs="Arial"/>
                <w:sz w:val="24"/>
                <w:szCs w:val="24"/>
              </w:rPr>
              <w:t>выполне-ния</w:t>
            </w:r>
            <w:proofErr w:type="gramEnd"/>
            <w:r>
              <w:rPr>
                <w:rFonts w:ascii="Times New Roman" w:hAnsi="Times New Roman" w:cs="Arial"/>
                <w:sz w:val="24"/>
                <w:szCs w:val="24"/>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9900043990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100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4379</w:t>
            </w:r>
            <w:r>
              <w:rPr>
                <w:rFonts w:ascii="Times New Roman" w:hAnsi="Times New Roman" w:cs="Arial"/>
                <w:sz w:val="24"/>
                <w:szCs w:val="24"/>
                <w:lang w:val="en-US"/>
              </w:rPr>
              <w:t>1</w:t>
            </w:r>
            <w:r>
              <w:rPr>
                <w:rFonts w:ascii="Times New Roman" w:hAnsi="Times New Roman" w:cs="Arial"/>
                <w:sz w:val="24"/>
                <w:szCs w:val="24"/>
              </w:rPr>
              <w:t>69</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4379167,94</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казенных учреждений</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9900043990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110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4379</w:t>
            </w:r>
            <w:r>
              <w:rPr>
                <w:rFonts w:ascii="Times New Roman" w:hAnsi="Times New Roman" w:cs="Arial"/>
                <w:sz w:val="24"/>
                <w:szCs w:val="24"/>
                <w:lang w:val="en-US"/>
              </w:rPr>
              <w:t>1</w:t>
            </w:r>
            <w:r>
              <w:rPr>
                <w:rFonts w:ascii="Times New Roman" w:hAnsi="Times New Roman" w:cs="Arial"/>
                <w:sz w:val="24"/>
                <w:szCs w:val="24"/>
              </w:rPr>
              <w:t>69</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4379167,94</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государственных (муниципальных) нужд</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9900043990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295</w:t>
            </w:r>
            <w:r>
              <w:rPr>
                <w:rFonts w:ascii="Times New Roman" w:hAnsi="Times New Roman" w:cs="Arial"/>
                <w:sz w:val="24"/>
                <w:szCs w:val="24"/>
                <w:lang w:val="en-US"/>
              </w:rPr>
              <w:t>4</w:t>
            </w:r>
            <w:r>
              <w:rPr>
                <w:rFonts w:ascii="Times New Roman" w:hAnsi="Times New Roman" w:cs="Arial"/>
                <w:sz w:val="24"/>
                <w:szCs w:val="24"/>
              </w:rPr>
              <w:t>16</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295414,51</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закупки товаров, работ и услуг для обеспечения государственных (</w:t>
            </w:r>
            <w:proofErr w:type="gramStart"/>
            <w:r>
              <w:rPr>
                <w:rFonts w:ascii="Times New Roman" w:hAnsi="Times New Roman" w:cs="Arial"/>
                <w:sz w:val="24"/>
                <w:szCs w:val="24"/>
              </w:rPr>
              <w:t>муниципаль-ных</w:t>
            </w:r>
            <w:proofErr w:type="gramEnd"/>
            <w:r>
              <w:rPr>
                <w:rFonts w:ascii="Times New Roman" w:hAnsi="Times New Roman" w:cs="Arial"/>
                <w:sz w:val="24"/>
                <w:szCs w:val="24"/>
              </w:rPr>
              <w:t>) нужд</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9900043990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295</w:t>
            </w:r>
            <w:r>
              <w:rPr>
                <w:rFonts w:ascii="Times New Roman" w:hAnsi="Times New Roman" w:cs="Arial"/>
                <w:sz w:val="24"/>
                <w:szCs w:val="24"/>
                <w:lang w:val="en-US"/>
              </w:rPr>
              <w:t>4</w:t>
            </w:r>
            <w:r>
              <w:rPr>
                <w:rFonts w:ascii="Times New Roman" w:hAnsi="Times New Roman" w:cs="Arial"/>
                <w:sz w:val="24"/>
                <w:szCs w:val="24"/>
              </w:rPr>
              <w:t>16</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295414,51</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бюджетные ассигнования</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9900043990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800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16341</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16340,05</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Уплата налогов, сборов и иных платежей</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9900043990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850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16341</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16340,05</w:t>
            </w:r>
          </w:p>
        </w:tc>
      </w:tr>
      <w:tr w:rsidR="00ED7640" w:rsidTr="00ED7640">
        <w:trPr>
          <w:cantSplit/>
          <w:trHeight w:val="383"/>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Физическая культура и спорт</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11</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00</w:t>
            </w:r>
          </w:p>
        </w:tc>
        <w:tc>
          <w:tcPr>
            <w:tcW w:w="1455"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258500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258500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t>Массовый спорт</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11</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258500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258500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Муниципальная программа «Культура Шарьинского района на 2020-2024 годы»</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11</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0400000000</w:t>
            </w: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36500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36500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Расходы на культурно-оздоровительную работу и спортивные мероприятия</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11</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0400012970</w:t>
            </w: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36500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36500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 xml:space="preserve">Закупка товаров, работ и услуг для обеспечения </w:t>
            </w:r>
            <w:proofErr w:type="gramStart"/>
            <w:r>
              <w:rPr>
                <w:rFonts w:ascii="Times New Roman" w:hAnsi="Times New Roman" w:cs="Arial"/>
                <w:color w:val="000000"/>
                <w:sz w:val="24"/>
                <w:szCs w:val="24"/>
              </w:rPr>
              <w:t>государствен-ных</w:t>
            </w:r>
            <w:proofErr w:type="gramEnd"/>
            <w:r>
              <w:rPr>
                <w:rFonts w:ascii="Times New Roman" w:hAnsi="Times New Roman" w:cs="Arial"/>
                <w:color w:val="000000"/>
                <w:sz w:val="24"/>
                <w:szCs w:val="24"/>
              </w:rPr>
              <w:t xml:space="preserve"> (муниципальных) нужд</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11</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0400012970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36500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36500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 xml:space="preserve">Иные закупки товаров, работ и услуг для обеспечения </w:t>
            </w:r>
            <w:proofErr w:type="gramStart"/>
            <w:r>
              <w:rPr>
                <w:rFonts w:ascii="Times New Roman" w:hAnsi="Times New Roman" w:cs="Arial"/>
                <w:color w:val="000000"/>
                <w:sz w:val="24"/>
                <w:szCs w:val="24"/>
              </w:rPr>
              <w:t>государс-твенных</w:t>
            </w:r>
            <w:proofErr w:type="gramEnd"/>
            <w:r>
              <w:rPr>
                <w:rFonts w:ascii="Times New Roman" w:hAnsi="Times New Roman" w:cs="Arial"/>
                <w:color w:val="000000"/>
                <w:sz w:val="24"/>
                <w:szCs w:val="24"/>
              </w:rPr>
              <w:t xml:space="preserve"> (муниципальных) нужд</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11</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0400012970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36500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36500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lastRenderedPageBreak/>
              <w:t>Муниципальная программа «Развитие физической культуры и спорта в Шарьинском муниципальном районе на 2021-2024 годы».</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11</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0600000000</w:t>
            </w: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222000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222000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культурно-оздоровительную работу и спортивные мероприятия</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11</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0600012970</w:t>
            </w: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222000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222000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 xml:space="preserve">Закупка товаров, работ и услуг для обеспечения </w:t>
            </w:r>
            <w:proofErr w:type="gramStart"/>
            <w:r>
              <w:rPr>
                <w:rFonts w:ascii="Times New Roman" w:hAnsi="Times New Roman" w:cs="Arial"/>
                <w:color w:val="000000"/>
                <w:sz w:val="24"/>
                <w:szCs w:val="24"/>
              </w:rPr>
              <w:t>государствен-ных</w:t>
            </w:r>
            <w:proofErr w:type="gramEnd"/>
            <w:r>
              <w:rPr>
                <w:rFonts w:ascii="Times New Roman" w:hAnsi="Times New Roman" w:cs="Arial"/>
                <w:color w:val="000000"/>
                <w:sz w:val="24"/>
                <w:szCs w:val="24"/>
              </w:rPr>
              <w:t xml:space="preserve"> (муниципальных) нужд</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11</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0600012970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222000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222000</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 xml:space="preserve">Иные закупки товаров, работ и услуг для обеспечения </w:t>
            </w:r>
            <w:proofErr w:type="gramStart"/>
            <w:r>
              <w:rPr>
                <w:rFonts w:ascii="Times New Roman" w:hAnsi="Times New Roman" w:cs="Arial"/>
                <w:color w:val="000000"/>
                <w:sz w:val="24"/>
                <w:szCs w:val="24"/>
              </w:rPr>
              <w:t>государс-твенных</w:t>
            </w:r>
            <w:proofErr w:type="gramEnd"/>
            <w:r>
              <w:rPr>
                <w:rFonts w:ascii="Times New Roman" w:hAnsi="Times New Roman" w:cs="Arial"/>
                <w:color w:val="000000"/>
                <w:sz w:val="24"/>
                <w:szCs w:val="24"/>
              </w:rPr>
              <w:t xml:space="preserve"> (муниципальных) нужд</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958</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11</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0600012970</w:t>
            </w:r>
          </w:p>
        </w:tc>
        <w:tc>
          <w:tcPr>
            <w:tcW w:w="690" w:type="dxa"/>
            <w:tcBorders>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222000</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222000</w:t>
            </w:r>
          </w:p>
        </w:tc>
      </w:tr>
      <w:tr w:rsidR="00ED7640" w:rsidTr="00ED7640">
        <w:trPr>
          <w:cantSplit/>
          <w:trHeight w:val="1142"/>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
                <w:iCs/>
                <w:sz w:val="24"/>
                <w:szCs w:val="24"/>
              </w:rPr>
              <w:t>Комитет образования администрации Шарьинского муниципального района Костромской области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sz w:val="24"/>
                <w:szCs w:val="24"/>
              </w:rPr>
            </w:pP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sz w:val="24"/>
                <w:szCs w:val="24"/>
              </w:rPr>
            </w:pP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113"/>
              <w:jc w:val="right"/>
              <w:rPr>
                <w:rFonts w:ascii="Times New Roman" w:hAnsi="Times New Roman" w:cs="Arial"/>
                <w:b/>
                <w:sz w:val="24"/>
                <w:szCs w:val="24"/>
              </w:rPr>
            </w:pPr>
          </w:p>
          <w:p w:rsidR="00ED7640" w:rsidRDefault="00ED7640" w:rsidP="00ED7640">
            <w:pPr>
              <w:ind w:left="-113"/>
              <w:jc w:val="right"/>
              <w:rPr>
                <w:rFonts w:ascii="Times New Roman" w:hAnsi="Times New Roman" w:cs="Arial"/>
                <w:b/>
                <w:sz w:val="24"/>
                <w:szCs w:val="24"/>
              </w:rPr>
            </w:pPr>
          </w:p>
          <w:p w:rsidR="00ED7640" w:rsidRDefault="00ED7640" w:rsidP="00ED7640">
            <w:pPr>
              <w:ind w:left="-113"/>
              <w:jc w:val="right"/>
              <w:rPr>
                <w:rFonts w:ascii="Times New Roman" w:hAnsi="Times New Roman" w:cs="Arial"/>
                <w:b/>
                <w:sz w:val="24"/>
                <w:szCs w:val="24"/>
              </w:rPr>
            </w:pPr>
          </w:p>
          <w:p w:rsidR="00ED7640" w:rsidRDefault="00ED7640" w:rsidP="00ED7640">
            <w:pPr>
              <w:ind w:left="-113"/>
              <w:jc w:val="right"/>
            </w:pPr>
            <w:r>
              <w:rPr>
                <w:rFonts w:ascii="Times New Roman" w:hAnsi="Times New Roman" w:cs="Arial"/>
                <w:b/>
                <w:sz w:val="24"/>
                <w:szCs w:val="24"/>
              </w:rPr>
              <w:t>157969922,5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left="-113"/>
              <w:jc w:val="right"/>
            </w:pPr>
            <w:r>
              <w:rPr>
                <w:rFonts w:ascii="Times New Roman" w:hAnsi="Times New Roman" w:cs="Arial"/>
                <w:b/>
                <w:sz w:val="24"/>
                <w:szCs w:val="24"/>
              </w:rPr>
              <w:t>156997865,21</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Образование</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rPr>
                <w:rFonts w:ascii="Times New Roman" w:hAnsi="Times New Roman" w:cs="Arial"/>
                <w:sz w:val="24"/>
                <w:szCs w:val="24"/>
              </w:rPr>
            </w:pP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rPr>
                <w:rFonts w:ascii="Times New Roman" w:hAnsi="Times New Roman" w:cs="Arial"/>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113"/>
              <w:jc w:val="right"/>
            </w:pPr>
            <w:r>
              <w:rPr>
                <w:rFonts w:ascii="Times New Roman" w:hAnsi="Times New Roman" w:cs="Arial"/>
                <w:b/>
                <w:sz w:val="24"/>
                <w:szCs w:val="24"/>
              </w:rPr>
              <w:t>157969922,5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left="-113"/>
              <w:jc w:val="right"/>
            </w:pPr>
            <w:r>
              <w:rPr>
                <w:rFonts w:ascii="Times New Roman" w:hAnsi="Times New Roman" w:cs="Arial"/>
                <w:b/>
                <w:sz w:val="24"/>
                <w:szCs w:val="24"/>
              </w:rPr>
              <w:t>156997865,21</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Дошкольное образование</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rPr>
                <w:rFonts w:ascii="Times New Roman" w:hAnsi="Times New Roman" w:cs="Arial"/>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8775084</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8230555,18</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Муниципальная программа «Развитие образования в Шарьинском муниципальном районе  на 2021-2023 гг.»</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8186593</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8186566,65</w:t>
            </w:r>
          </w:p>
        </w:tc>
      </w:tr>
      <w:tr w:rsidR="00ED7640" w:rsidTr="00ED7640">
        <w:trPr>
          <w:cantSplit/>
          <w:trHeight w:val="1696"/>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обеспечение деятельности дошкольных учреждений в рамках МП «Развитие образования в Шарьинском муниципальном районе»</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1200020990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3755022</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3754996</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 xml:space="preserve">Расходы на выплаты персоналу в целях обеспечения </w:t>
            </w:r>
            <w:proofErr w:type="gramStart"/>
            <w:r>
              <w:rPr>
                <w:rFonts w:ascii="Times New Roman" w:hAnsi="Times New Roman" w:cs="Arial"/>
                <w:sz w:val="24"/>
                <w:szCs w:val="24"/>
              </w:rPr>
              <w:t>выполне-ния</w:t>
            </w:r>
            <w:proofErr w:type="gramEnd"/>
            <w:r>
              <w:rPr>
                <w:rFonts w:ascii="Times New Roman" w:hAnsi="Times New Roman" w:cs="Arial"/>
                <w:sz w:val="24"/>
                <w:szCs w:val="24"/>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1200020990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170"/>
              <w:jc w:val="center"/>
            </w:pPr>
            <w:r>
              <w:rPr>
                <w:rFonts w:ascii="Times New Roman" w:hAnsi="Times New Roman" w:cs="Arial"/>
                <w:sz w:val="24"/>
                <w:szCs w:val="24"/>
              </w:rPr>
              <w:t> 100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2243952</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2243937,60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казенных учреждений</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1200020990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170"/>
              <w:jc w:val="center"/>
            </w:pPr>
            <w:r>
              <w:rPr>
                <w:rFonts w:ascii="Times New Roman" w:hAnsi="Times New Roman" w:cs="Arial"/>
                <w:sz w:val="24"/>
                <w:szCs w:val="24"/>
              </w:rPr>
              <w:t> 110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2243952</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2243937,60</w:t>
            </w:r>
          </w:p>
        </w:tc>
      </w:tr>
      <w:tr w:rsidR="00ED7640" w:rsidTr="00ED7640">
        <w:trPr>
          <w:cantSplit/>
          <w:trHeight w:val="918"/>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1200020990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170"/>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1485296</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1485284,40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1200020990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170"/>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1485296</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1485284,40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бюджетные ассигнования</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1200020990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170"/>
              <w:jc w:val="center"/>
            </w:pPr>
            <w:r>
              <w:rPr>
                <w:rFonts w:ascii="Times New Roman" w:hAnsi="Times New Roman" w:cs="Arial"/>
                <w:sz w:val="24"/>
                <w:szCs w:val="24"/>
              </w:rPr>
              <w:t>800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25774</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25774</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sz w:val="24"/>
                <w:szCs w:val="24"/>
              </w:rPr>
              <w:t>Исполнение судебных актов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1200020990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170"/>
              <w:jc w:val="center"/>
            </w:pPr>
            <w:r>
              <w:rPr>
                <w:rFonts w:ascii="Times New Roman" w:hAnsi="Times New Roman" w:cs="Arial"/>
                <w:sz w:val="24"/>
                <w:szCs w:val="24"/>
              </w:rPr>
              <w:t>830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25774</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25774</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обеспечение питанием воспитанников детских садов за счет родительской платы в рамках муниципальной программы</w:t>
            </w:r>
            <w:proofErr w:type="gramStart"/>
            <w:r>
              <w:rPr>
                <w:rFonts w:ascii="Times New Roman" w:hAnsi="Times New Roman" w:cs="Arial"/>
                <w:sz w:val="24"/>
                <w:szCs w:val="24"/>
              </w:rPr>
              <w:t>«Р</w:t>
            </w:r>
            <w:proofErr w:type="gramEnd"/>
            <w:r>
              <w:rPr>
                <w:rFonts w:ascii="Times New Roman" w:hAnsi="Times New Roman" w:cs="Arial"/>
                <w:sz w:val="24"/>
                <w:szCs w:val="24"/>
              </w:rPr>
              <w:t>азвитие образова-ния в Шарьинском муниципальном районе»</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120002099Р</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390091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390090,65</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120002099Р</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390091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390090,65</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120002099Р</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390091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390090,65</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реализацию общеобразовательных программ дошкольного образования в рамках муниципальной прог-раммы</w:t>
            </w:r>
            <w:proofErr w:type="gramStart"/>
            <w:r>
              <w:rPr>
                <w:rFonts w:ascii="Times New Roman" w:hAnsi="Times New Roman" w:cs="Arial"/>
                <w:sz w:val="24"/>
                <w:szCs w:val="24"/>
              </w:rPr>
              <w:t>«Р</w:t>
            </w:r>
            <w:proofErr w:type="gramEnd"/>
            <w:r>
              <w:rPr>
                <w:rFonts w:ascii="Times New Roman" w:hAnsi="Times New Roman" w:cs="Arial"/>
                <w:sz w:val="24"/>
                <w:szCs w:val="24"/>
              </w:rPr>
              <w:t>азвитие образования в Шарьинском муниципальном районе»</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1200072100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4041480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4041480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 xml:space="preserve">Расходы на выплаты персоналу в целях обеспечения </w:t>
            </w:r>
            <w:proofErr w:type="gramStart"/>
            <w:r>
              <w:rPr>
                <w:rFonts w:ascii="Times New Roman" w:hAnsi="Times New Roman" w:cs="Arial"/>
                <w:sz w:val="24"/>
                <w:szCs w:val="24"/>
              </w:rPr>
              <w:t>выполне-ния</w:t>
            </w:r>
            <w:proofErr w:type="gramEnd"/>
            <w:r>
              <w:rPr>
                <w:rFonts w:ascii="Times New Roman" w:hAnsi="Times New Roman" w:cs="Arial"/>
                <w:sz w:val="24"/>
                <w:szCs w:val="24"/>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1200072100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4003643</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4003643</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казенных учреждений</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1200072100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110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4003643</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4003643</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1200072100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37837</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37837</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1200072100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37837</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37837</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Непрограммные расходы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588491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43988,53</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обеспечение деятельности дошкольных учреждений</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w:t>
            </w:r>
            <w:r>
              <w:rPr>
                <w:rFonts w:ascii="Times New Roman" w:hAnsi="Times New Roman" w:cs="Arial"/>
                <w:sz w:val="24"/>
                <w:szCs w:val="24"/>
                <w:lang w:val="en-US"/>
              </w:rPr>
              <w:t>20990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lang w:val="en-US"/>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43991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43988,53</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w:t>
            </w:r>
            <w:r>
              <w:rPr>
                <w:rFonts w:ascii="Times New Roman" w:hAnsi="Times New Roman" w:cs="Arial"/>
                <w:sz w:val="24"/>
                <w:szCs w:val="24"/>
                <w:lang w:val="en-US"/>
              </w:rPr>
              <w:t>20990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6900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6899,40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w:t>
            </w:r>
            <w:r>
              <w:rPr>
                <w:rFonts w:ascii="Times New Roman" w:hAnsi="Times New Roman" w:cs="Arial"/>
                <w:sz w:val="24"/>
                <w:szCs w:val="24"/>
                <w:lang w:val="en-US"/>
              </w:rPr>
              <w:t>20990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6900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6899,40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бюджетные ассигнования</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9900020990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800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37</w:t>
            </w:r>
            <w:r>
              <w:rPr>
                <w:rFonts w:ascii="Times New Roman" w:hAnsi="Times New Roman" w:cs="Arial"/>
                <w:sz w:val="24"/>
                <w:szCs w:val="24"/>
                <w:lang w:val="en-US"/>
              </w:rPr>
              <w:t>091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37089,13</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sz w:val="24"/>
                <w:szCs w:val="24"/>
              </w:rPr>
              <w:t>Исполнение судебных актов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9900020990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170"/>
              <w:jc w:val="center"/>
            </w:pPr>
            <w:r>
              <w:rPr>
                <w:rFonts w:ascii="Times New Roman" w:hAnsi="Times New Roman" w:cs="Arial"/>
                <w:sz w:val="24"/>
                <w:szCs w:val="24"/>
              </w:rPr>
              <w:t>830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25676</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25676</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Уплата налогов, сборов и иных платежей</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9900020990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850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w:t>
            </w:r>
            <w:r>
              <w:rPr>
                <w:rFonts w:ascii="Times New Roman" w:hAnsi="Times New Roman" w:cs="Arial"/>
                <w:sz w:val="24"/>
                <w:szCs w:val="24"/>
                <w:lang w:val="en-US"/>
              </w:rPr>
              <w:t>415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11413,13</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софинансирование мероприятий по разработке и экспертизе проектной документации по строительству реконструкции объектов социальной инфраструктуры </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99000S2320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lang w:val="en-US"/>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5</w:t>
            </w:r>
            <w:r>
              <w:rPr>
                <w:rFonts w:ascii="Times New Roman" w:hAnsi="Times New Roman" w:cs="Arial"/>
                <w:sz w:val="24"/>
                <w:szCs w:val="24"/>
              </w:rPr>
              <w:t>445</w:t>
            </w:r>
            <w:r>
              <w:rPr>
                <w:rFonts w:ascii="Times New Roman" w:hAnsi="Times New Roman" w:cs="Arial"/>
                <w:sz w:val="24"/>
                <w:szCs w:val="24"/>
                <w:lang w:val="en-US"/>
              </w:rPr>
              <w:t>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99000S2320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lang w:val="en-US"/>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5</w:t>
            </w:r>
            <w:r>
              <w:rPr>
                <w:rFonts w:ascii="Times New Roman" w:hAnsi="Times New Roman" w:cs="Arial"/>
                <w:sz w:val="24"/>
                <w:szCs w:val="24"/>
              </w:rPr>
              <w:t>445</w:t>
            </w:r>
            <w:r>
              <w:rPr>
                <w:rFonts w:ascii="Times New Roman" w:hAnsi="Times New Roman" w:cs="Arial"/>
                <w:sz w:val="24"/>
                <w:szCs w:val="24"/>
                <w:lang w:val="en-US"/>
              </w:rPr>
              <w:t>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lang w:val="en-US"/>
              </w:rPr>
              <w:t>99000S2320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lang w:val="en-US"/>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5</w:t>
            </w:r>
            <w:r>
              <w:rPr>
                <w:rFonts w:ascii="Times New Roman" w:hAnsi="Times New Roman" w:cs="Arial"/>
                <w:sz w:val="24"/>
                <w:szCs w:val="24"/>
              </w:rPr>
              <w:t>445</w:t>
            </w:r>
            <w:r>
              <w:rPr>
                <w:rFonts w:ascii="Times New Roman" w:hAnsi="Times New Roman" w:cs="Arial"/>
                <w:sz w:val="24"/>
                <w:szCs w:val="24"/>
                <w:lang w:val="en-US"/>
              </w:rPr>
              <w:t>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t>Общее образование</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right="-57"/>
              <w:jc w:val="right"/>
            </w:pPr>
            <w:r>
              <w:rPr>
                <w:rFonts w:ascii="Times New Roman" w:hAnsi="Times New Roman" w:cs="Arial"/>
                <w:sz w:val="24"/>
                <w:szCs w:val="24"/>
              </w:rPr>
              <w:t>137156677,5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left="-57" w:right="-57"/>
              <w:jc w:val="right"/>
            </w:pPr>
            <w:r>
              <w:rPr>
                <w:rFonts w:ascii="Times New Roman" w:hAnsi="Times New Roman" w:cs="Arial"/>
                <w:sz w:val="24"/>
                <w:szCs w:val="24"/>
              </w:rPr>
              <w:t>136729188,42</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 xml:space="preserve">Муниципальная программа «Развитие </w:t>
            </w:r>
            <w:proofErr w:type="gramStart"/>
            <w:r>
              <w:rPr>
                <w:rFonts w:ascii="Times New Roman" w:hAnsi="Times New Roman" w:cs="Arial"/>
                <w:color w:val="000000"/>
                <w:sz w:val="24"/>
                <w:szCs w:val="24"/>
              </w:rPr>
              <w:t>обра-зования</w:t>
            </w:r>
            <w:proofErr w:type="gramEnd"/>
            <w:r>
              <w:rPr>
                <w:rFonts w:ascii="Times New Roman" w:hAnsi="Times New Roman" w:cs="Arial"/>
                <w:color w:val="000000"/>
                <w:sz w:val="24"/>
                <w:szCs w:val="24"/>
              </w:rPr>
              <w:t xml:space="preserve"> в Шарьинском муниципальном районе  на 2021-2023 гг.»</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p w:rsidR="00ED7640" w:rsidRDefault="00ED7640" w:rsidP="00ED7640">
            <w:pPr>
              <w:jc w:val="center"/>
              <w:rPr>
                <w:rFonts w:ascii="Times New Roman" w:hAnsi="Times New Roman" w:cs="Arial"/>
                <w:sz w:val="24"/>
                <w:szCs w:val="24"/>
              </w:rPr>
            </w:pPr>
          </w:p>
          <w:p w:rsidR="00ED7640" w:rsidRDefault="00ED7640" w:rsidP="00ED7640">
            <w:pPr>
              <w:jc w:val="center"/>
            </w:pPr>
            <w:r>
              <w:rPr>
                <w:rFonts w:ascii="Times New Roman" w:hAnsi="Times New Roman" w:cs="Arial"/>
                <w:sz w:val="24"/>
                <w:szCs w:val="24"/>
              </w:rPr>
              <w:t>1200000000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right="-57"/>
              <w:jc w:val="right"/>
            </w:pPr>
            <w:r>
              <w:rPr>
                <w:rFonts w:ascii="Times New Roman" w:hAnsi="Times New Roman" w:cs="Arial"/>
                <w:sz w:val="24"/>
                <w:szCs w:val="24"/>
              </w:rPr>
              <w:t>135344252,5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left="-57" w:right="-57"/>
              <w:jc w:val="right"/>
            </w:pPr>
            <w:r>
              <w:rPr>
                <w:rFonts w:ascii="Times New Roman" w:hAnsi="Times New Roman" w:cs="Arial"/>
                <w:sz w:val="24"/>
                <w:szCs w:val="24"/>
              </w:rPr>
              <w:t>134923671,61</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обеспечение питанием воспитанников в дошкольных группах при школах в рамках муниципальной программы «Развитие образования в Шарьинском муниципальном районе»</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1200021010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501298</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501294,93</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1200021010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501298</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501294,93</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1200021010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501298</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501294,93</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w:t>
            </w:r>
            <w:proofErr w:type="gramStart"/>
            <w:r>
              <w:rPr>
                <w:rFonts w:ascii="Times New Roman" w:hAnsi="Times New Roman" w:cs="Arial"/>
                <w:sz w:val="24"/>
                <w:szCs w:val="24"/>
              </w:rPr>
              <w:t>на обеспечение питанием воспитанников в дошкольных группах при школах за счет родительской платы в рамках</w:t>
            </w:r>
            <w:proofErr w:type="gramEnd"/>
            <w:r>
              <w:rPr>
                <w:rFonts w:ascii="Times New Roman" w:hAnsi="Times New Roman" w:cs="Arial"/>
                <w:sz w:val="24"/>
                <w:szCs w:val="24"/>
              </w:rPr>
              <w:t xml:space="preserve"> муниципальной программы «Развитие образования в Шарьинском муниципальном районе»</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120002101Р</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1133966</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1133961,12</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120002101Р</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1133966</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1133961,12</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120002101Р</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1133966</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1133961,12</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 xml:space="preserve">Расходы на обеспечение деятельности (оказание услуг) подведомственных школ начальных, неполных средних и средних в рамках </w:t>
            </w:r>
            <w:proofErr w:type="gramStart"/>
            <w:r>
              <w:rPr>
                <w:rFonts w:ascii="Times New Roman" w:hAnsi="Times New Roman" w:cs="Arial"/>
                <w:sz w:val="24"/>
                <w:szCs w:val="24"/>
              </w:rPr>
              <w:t>муници-пальной</w:t>
            </w:r>
            <w:proofErr w:type="gramEnd"/>
            <w:r>
              <w:rPr>
                <w:rFonts w:ascii="Times New Roman" w:hAnsi="Times New Roman" w:cs="Arial"/>
                <w:sz w:val="24"/>
                <w:szCs w:val="24"/>
              </w:rPr>
              <w:t xml:space="preserve"> программы «Развитие образования в Шарьинском муниципальном районе»</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1200021990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32431427</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32431223,18</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выплаты персоналу в целях обеспечения </w:t>
            </w:r>
            <w:proofErr w:type="gramStart"/>
            <w:r>
              <w:rPr>
                <w:rFonts w:ascii="Times New Roman" w:hAnsi="Times New Roman" w:cs="Arial"/>
                <w:sz w:val="24"/>
                <w:szCs w:val="24"/>
              </w:rPr>
              <w:t>выпол-нения</w:t>
            </w:r>
            <w:proofErr w:type="gramEnd"/>
            <w:r>
              <w:rPr>
                <w:rFonts w:ascii="Times New Roman" w:hAnsi="Times New Roman" w:cs="Arial"/>
                <w:sz w:val="24"/>
                <w:szCs w:val="24"/>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1200021990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8278189</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8278127,84</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казенных учреждений</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1200021990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110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8278189</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8278127,84</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1200021990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23881405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23881269,22</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1200021990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23881405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23881269,22</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Социальное обеспечение и иные выплаты населению</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1200021990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300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138194</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138188,03</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Социальные выплаты </w:t>
            </w:r>
            <w:proofErr w:type="gramStart"/>
            <w:r>
              <w:rPr>
                <w:rFonts w:ascii="Times New Roman" w:hAnsi="Times New Roman" w:cs="Arial"/>
                <w:sz w:val="24"/>
                <w:szCs w:val="24"/>
              </w:rPr>
              <w:t>гражда-нам</w:t>
            </w:r>
            <w:proofErr w:type="gramEnd"/>
            <w:r>
              <w:rPr>
                <w:rFonts w:ascii="Times New Roman" w:hAnsi="Times New Roman" w:cs="Arial"/>
                <w:sz w:val="24"/>
                <w:szCs w:val="24"/>
              </w:rPr>
              <w:t>, кроме публичных норматив-ных социальных выплат</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1200021990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320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135894</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135888,03</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Премии и гранты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1200021990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350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2300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2300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бюджетные ассигнования</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1200021990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800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133639</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133638,09</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sz w:val="24"/>
                <w:szCs w:val="24"/>
              </w:rPr>
              <w:t>Исполнение судебных актов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1200021990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830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108550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108549,09</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r>
              <w:rPr>
                <w:rFonts w:ascii="Times New Roman" w:hAnsi="Times New Roman" w:cs="Arial"/>
                <w:color w:val="000000"/>
                <w:sz w:val="24"/>
                <w:szCs w:val="24"/>
              </w:rPr>
              <w:t>Уплата налогов, сборов и иных платежей</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1200021990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850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25089</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25089</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proofErr w:type="gramStart"/>
            <w:r>
              <w:rPr>
                <w:rFonts w:ascii="Times New Roman" w:hAnsi="Times New Roman" w:cs="Arial"/>
                <w:sz w:val="24"/>
                <w:szCs w:val="24"/>
              </w:rPr>
              <w:lastRenderedPageBreak/>
              <w:t>Расходы на обеспечение питанием обучающихся в общеобразовательных органи-зациях за счет родительской платы в рамках муниципальной программы «Развитие образования в Шарьинском муниципальном районе»</w:t>
            </w:r>
            <w:proofErr w:type="gramEnd"/>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120002199Р</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1568430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1568427,72</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120002199Р</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1568430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1568427,72</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120002199Р</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1568430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1568427,72</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ежемесячное денежное вознаграждение за классное руководство </w:t>
            </w:r>
            <w:proofErr w:type="gramStart"/>
            <w:r>
              <w:rPr>
                <w:rFonts w:ascii="Times New Roman" w:hAnsi="Times New Roman" w:cs="Arial"/>
                <w:sz w:val="24"/>
                <w:szCs w:val="24"/>
              </w:rPr>
              <w:t>педаго-гическим</w:t>
            </w:r>
            <w:proofErr w:type="gramEnd"/>
            <w:r>
              <w:rPr>
                <w:rFonts w:ascii="Times New Roman" w:hAnsi="Times New Roman" w:cs="Arial"/>
                <w:sz w:val="24"/>
                <w:szCs w:val="24"/>
              </w:rPr>
              <w:t xml:space="preserve"> работникам государст-венных и муниципальных общеобразовательных организаций</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1200053030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5625070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5223743,59</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выплаты персоналу в целях обеспечения </w:t>
            </w:r>
            <w:proofErr w:type="gramStart"/>
            <w:r>
              <w:rPr>
                <w:rFonts w:ascii="Times New Roman" w:hAnsi="Times New Roman" w:cs="Arial"/>
                <w:sz w:val="24"/>
                <w:szCs w:val="24"/>
              </w:rPr>
              <w:t>выпол-нения</w:t>
            </w:r>
            <w:proofErr w:type="gramEnd"/>
            <w:r>
              <w:rPr>
                <w:rFonts w:ascii="Times New Roman" w:hAnsi="Times New Roman" w:cs="Arial"/>
                <w:sz w:val="24"/>
                <w:szCs w:val="24"/>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1200053030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5625070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5223743,59</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казенных учреждений</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1200053030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110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5625070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5223743,59</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реализацию общеобразовательных программ в рамках муниципальной программы</w:t>
            </w:r>
            <w:proofErr w:type="gramStart"/>
            <w:r>
              <w:rPr>
                <w:rFonts w:ascii="Times New Roman" w:hAnsi="Times New Roman" w:cs="Arial"/>
                <w:sz w:val="24"/>
                <w:szCs w:val="24"/>
              </w:rPr>
              <w:t>«Р</w:t>
            </w:r>
            <w:proofErr w:type="gramEnd"/>
            <w:r>
              <w:rPr>
                <w:rFonts w:ascii="Times New Roman" w:hAnsi="Times New Roman" w:cs="Arial"/>
                <w:sz w:val="24"/>
                <w:szCs w:val="24"/>
              </w:rPr>
              <w:t>азвитие образова-ния в Шарьинском муниципальном районе»</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1200072030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85098900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85098900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 xml:space="preserve">Расходы на выплаты персоналу в целях обеспечения </w:t>
            </w:r>
            <w:proofErr w:type="gramStart"/>
            <w:r>
              <w:rPr>
                <w:rFonts w:ascii="Times New Roman" w:hAnsi="Times New Roman" w:cs="Arial"/>
                <w:sz w:val="24"/>
                <w:szCs w:val="24"/>
              </w:rPr>
              <w:t>выпол-нения</w:t>
            </w:r>
            <w:proofErr w:type="gramEnd"/>
            <w:r>
              <w:rPr>
                <w:rFonts w:ascii="Times New Roman" w:hAnsi="Times New Roman" w:cs="Arial"/>
                <w:sz w:val="24"/>
                <w:szCs w:val="24"/>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1200072030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113"/>
              <w:jc w:val="right"/>
            </w:pPr>
            <w:r>
              <w:rPr>
                <w:rFonts w:ascii="Times New Roman" w:hAnsi="Times New Roman" w:cs="Arial"/>
                <w:sz w:val="24"/>
                <w:szCs w:val="24"/>
              </w:rPr>
              <w:t>84306479,66</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left="-113"/>
              <w:jc w:val="right"/>
            </w:pPr>
            <w:r>
              <w:rPr>
                <w:rFonts w:ascii="Times New Roman" w:hAnsi="Times New Roman" w:cs="Arial"/>
                <w:sz w:val="24"/>
                <w:szCs w:val="24"/>
              </w:rPr>
              <w:t>84306479,66</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казенных учреждений</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1200072030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110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113"/>
              <w:jc w:val="right"/>
            </w:pPr>
            <w:r>
              <w:rPr>
                <w:rFonts w:ascii="Times New Roman" w:hAnsi="Times New Roman" w:cs="Arial"/>
                <w:sz w:val="24"/>
                <w:szCs w:val="24"/>
              </w:rPr>
              <w:t>84306479,66</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left="-113"/>
              <w:jc w:val="right"/>
            </w:pPr>
            <w:r>
              <w:rPr>
                <w:rFonts w:ascii="Times New Roman" w:hAnsi="Times New Roman" w:cs="Arial"/>
                <w:sz w:val="24"/>
                <w:szCs w:val="24"/>
              </w:rPr>
              <w:t>84306479,66</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1200072030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right"/>
            </w:pPr>
            <w:r>
              <w:rPr>
                <w:rFonts w:ascii="Times New Roman" w:hAnsi="Times New Roman" w:cs="Arial"/>
                <w:sz w:val="24"/>
                <w:szCs w:val="24"/>
              </w:rPr>
              <w:t>792420,34</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left="-57"/>
              <w:jc w:val="right"/>
            </w:pPr>
            <w:r>
              <w:rPr>
                <w:rFonts w:ascii="Times New Roman" w:hAnsi="Times New Roman" w:cs="Arial"/>
                <w:sz w:val="24"/>
                <w:szCs w:val="24"/>
              </w:rPr>
              <w:t>792420,34</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1200072030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right"/>
            </w:pPr>
            <w:r>
              <w:rPr>
                <w:rFonts w:ascii="Times New Roman" w:hAnsi="Times New Roman" w:cs="Arial"/>
                <w:sz w:val="24"/>
                <w:szCs w:val="24"/>
              </w:rPr>
              <w:t>792420,34</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left="-57"/>
              <w:jc w:val="right"/>
            </w:pPr>
            <w:r>
              <w:rPr>
                <w:rFonts w:ascii="Times New Roman" w:hAnsi="Times New Roman" w:cs="Arial"/>
                <w:sz w:val="24"/>
                <w:szCs w:val="24"/>
              </w:rPr>
              <w:t>792420,34</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shd w:val="clear" w:color="auto" w:fill="FFFFFF"/>
              </w:rPr>
              <w:t xml:space="preserve">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proofErr w:type="gramStart"/>
            <w:r>
              <w:rPr>
                <w:rFonts w:ascii="Times New Roman" w:hAnsi="Times New Roman" w:cs="Arial"/>
                <w:sz w:val="24"/>
                <w:szCs w:val="24"/>
                <w:shd w:val="clear" w:color="auto" w:fill="FFFFFF"/>
              </w:rPr>
              <w:t>организациях</w:t>
            </w:r>
            <w:proofErr w:type="gramEnd"/>
            <w:r>
              <w:rPr>
                <w:rFonts w:ascii="Times New Roman" w:hAnsi="Times New Roman" w:cs="Arial"/>
                <w:sz w:val="24"/>
                <w:szCs w:val="24"/>
                <w:shd w:val="clear" w:color="auto" w:fill="FFFFFF"/>
              </w:rPr>
              <w:t xml:space="preserve"> в рамках муниципальной программы "Развитие образования"</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w:t>
            </w:r>
            <w:r>
              <w:rPr>
                <w:rFonts w:ascii="Times New Roman" w:hAnsi="Times New Roman" w:cs="Arial"/>
                <w:sz w:val="24"/>
                <w:szCs w:val="24"/>
                <w:lang w:val="en-US"/>
              </w:rPr>
              <w:t>L3040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3512077</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3512076,84</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Закупка товаров, работ и услуг для государственных и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w:t>
            </w:r>
            <w:r>
              <w:rPr>
                <w:rFonts w:ascii="Times New Roman" w:hAnsi="Times New Roman" w:cs="Arial"/>
                <w:sz w:val="24"/>
                <w:szCs w:val="24"/>
                <w:lang w:val="en-US"/>
              </w:rPr>
              <w:t>L3040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3512077</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3512076,84</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 xml:space="preserve">Иные закупки товаров, работ и услуг для обеспечения </w:t>
            </w:r>
            <w:proofErr w:type="gramStart"/>
            <w:r>
              <w:rPr>
                <w:rFonts w:ascii="Times New Roman" w:hAnsi="Times New Roman" w:cs="Arial"/>
                <w:iCs/>
                <w:sz w:val="24"/>
                <w:szCs w:val="24"/>
              </w:rPr>
              <w:t>государс-твенных</w:t>
            </w:r>
            <w:proofErr w:type="gramEnd"/>
            <w:r>
              <w:rPr>
                <w:rFonts w:ascii="Times New Roman" w:hAnsi="Times New Roman" w:cs="Arial"/>
                <w:iCs/>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w:t>
            </w:r>
            <w:r>
              <w:rPr>
                <w:rFonts w:ascii="Times New Roman" w:hAnsi="Times New Roman" w:cs="Arial"/>
                <w:sz w:val="24"/>
                <w:szCs w:val="24"/>
                <w:lang w:val="en-US"/>
              </w:rPr>
              <w:t>L3040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3512077</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3512076,84</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Расходы на реализацию проектов, основанных на общественных инициативах, в номинации "Местные инициати-вы</w:t>
            </w:r>
            <w:proofErr w:type="gramStart"/>
            <w:r>
              <w:rPr>
                <w:rFonts w:ascii="Times New Roman" w:hAnsi="Times New Roman" w:cs="Arial"/>
                <w:sz w:val="24"/>
                <w:szCs w:val="24"/>
              </w:rPr>
              <w:t>"(</w:t>
            </w:r>
            <w:proofErr w:type="gramEnd"/>
            <w:r>
              <w:rPr>
                <w:rFonts w:ascii="Times New Roman" w:hAnsi="Times New Roman" w:cs="Arial"/>
                <w:sz w:val="24"/>
                <w:szCs w:val="24"/>
              </w:rPr>
              <w:t>Утепление и покрытие металлосайдингом наружных стен здания школы  в муниципальном общеобразова-тельном учреждении Зебляковс-кая средняя общеобразователь-ная школа Шарьинского муниципального района Костромской области)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12000S1302</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1760053,01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1760052,85</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12000S1302</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1760053,01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1760052,85</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12000S1302</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1760053,01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1760052,85</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реализацию проектов, основанных на общественных инициативах, в номинации "Местные инициати-вы</w:t>
            </w:r>
            <w:proofErr w:type="gramStart"/>
            <w:r>
              <w:rPr>
                <w:rFonts w:ascii="Times New Roman" w:hAnsi="Times New Roman" w:cs="Arial"/>
                <w:sz w:val="24"/>
                <w:szCs w:val="24"/>
              </w:rPr>
              <w:t>"(</w:t>
            </w:r>
            <w:proofErr w:type="gramEnd"/>
            <w:r>
              <w:rPr>
                <w:rFonts w:ascii="Times New Roman" w:hAnsi="Times New Roman"/>
                <w:color w:val="22272F"/>
                <w:sz w:val="24"/>
                <w:szCs w:val="24"/>
              </w:rPr>
              <w:t xml:space="preserve"> </w:t>
            </w:r>
            <w:r>
              <w:rPr>
                <w:rFonts w:ascii="Times New Roman" w:hAnsi="Times New Roman" w:cs="Arial"/>
                <w:sz w:val="24"/>
                <w:szCs w:val="24"/>
              </w:rPr>
              <w:t>Благоустройство пришколь-ной территории  в муниципаль-ном общеобразовательном учреждении Зебляковская средняя общеобразовательная школа Шарьинского муниципального района Костромской области)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12000S1303</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578007,52</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578007,52</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Закупка товаров, работ и услуг для обеспечения государстве</w:t>
            </w:r>
            <w:proofErr w:type="gramStart"/>
            <w:r>
              <w:rPr>
                <w:rFonts w:ascii="Times New Roman" w:hAnsi="Times New Roman" w:cs="Arial"/>
                <w:sz w:val="24"/>
                <w:szCs w:val="24"/>
              </w:rPr>
              <w:t>н-</w:t>
            </w:r>
            <w:proofErr w:type="gramEnd"/>
            <w:r>
              <w:rPr>
                <w:rFonts w:ascii="Times New Roman" w:hAnsi="Times New Roman" w:cs="Arial"/>
                <w:sz w:val="24"/>
                <w:szCs w:val="24"/>
              </w:rPr>
              <w:t>-ных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12000S1303</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578007,52</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578007,52</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12000S1303</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578007,52</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578007,52</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Расходы на реализацию проектов, основанных на общественных инициативах, в номинации "Местные инициати-вы</w:t>
            </w:r>
            <w:proofErr w:type="gramStart"/>
            <w:r>
              <w:rPr>
                <w:rFonts w:ascii="Times New Roman" w:hAnsi="Times New Roman" w:cs="Arial"/>
                <w:color w:val="000000"/>
                <w:sz w:val="24"/>
                <w:szCs w:val="24"/>
              </w:rPr>
              <w:t>"(</w:t>
            </w:r>
            <w:proofErr w:type="gramEnd"/>
            <w:r>
              <w:rPr>
                <w:rFonts w:ascii="Times New Roman" w:hAnsi="Times New Roman" w:cs="Arial"/>
                <w:color w:val="000000"/>
                <w:sz w:val="24"/>
                <w:szCs w:val="24"/>
              </w:rPr>
              <w:t xml:space="preserve"> Ремонт кровли пришколь-ного интерната  в муници-пальном общеобразовательном учреждении Николо-Шангская средняя общеобразовательная школа имени А.А.Ковалева Шарьинского муниципального района Костромской области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12000S1304</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right="-57"/>
              <w:jc w:val="right"/>
            </w:pPr>
            <w:r>
              <w:rPr>
                <w:rFonts w:ascii="Times New Roman" w:hAnsi="Times New Roman" w:cs="Arial"/>
                <w:sz w:val="24"/>
                <w:szCs w:val="24"/>
              </w:rPr>
              <w:t>1524246,78</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right="-57"/>
              <w:jc w:val="right"/>
            </w:pPr>
            <w:r>
              <w:rPr>
                <w:rFonts w:ascii="Times New Roman" w:hAnsi="Times New Roman" w:cs="Arial"/>
                <w:sz w:val="24"/>
                <w:szCs w:val="24"/>
              </w:rPr>
              <w:t>1524245,56</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12000S1304</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right="-57"/>
              <w:jc w:val="right"/>
            </w:pPr>
            <w:r>
              <w:rPr>
                <w:rFonts w:ascii="Times New Roman" w:hAnsi="Times New Roman" w:cs="Arial"/>
                <w:sz w:val="24"/>
                <w:szCs w:val="24"/>
              </w:rPr>
              <w:t>1524246,78</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right="-57"/>
              <w:jc w:val="right"/>
            </w:pPr>
            <w:r>
              <w:rPr>
                <w:rFonts w:ascii="Times New Roman" w:hAnsi="Times New Roman" w:cs="Arial"/>
                <w:sz w:val="24"/>
                <w:szCs w:val="24"/>
              </w:rPr>
              <w:t>1524245,56</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12000S1304</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right="-57"/>
              <w:jc w:val="right"/>
            </w:pPr>
            <w:r>
              <w:rPr>
                <w:rFonts w:ascii="Times New Roman" w:hAnsi="Times New Roman" w:cs="Arial"/>
                <w:sz w:val="24"/>
                <w:szCs w:val="24"/>
              </w:rPr>
              <w:t>1524246,78</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ind w:right="-57"/>
              <w:jc w:val="right"/>
            </w:pPr>
            <w:r>
              <w:rPr>
                <w:rFonts w:ascii="Times New Roman" w:hAnsi="Times New Roman" w:cs="Arial"/>
                <w:sz w:val="24"/>
                <w:szCs w:val="24"/>
              </w:rPr>
              <w:t>1524245,56</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реализацию проектов, основанных на общественных инициативах, в номинации "Местные инициативы</w:t>
            </w:r>
            <w:proofErr w:type="gramStart"/>
            <w:r>
              <w:rPr>
                <w:rFonts w:ascii="Times New Roman" w:hAnsi="Times New Roman" w:cs="Arial"/>
                <w:sz w:val="24"/>
                <w:szCs w:val="24"/>
              </w:rPr>
              <w:t>"(</w:t>
            </w:r>
            <w:proofErr w:type="gramEnd"/>
            <w:r>
              <w:rPr>
                <w:rFonts w:ascii="Times New Roman" w:hAnsi="Times New Roman"/>
                <w:color w:val="22272F"/>
                <w:sz w:val="24"/>
                <w:szCs w:val="24"/>
              </w:rPr>
              <w:t xml:space="preserve"> </w:t>
            </w:r>
            <w:r>
              <w:rPr>
                <w:rFonts w:ascii="Times New Roman" w:hAnsi="Times New Roman" w:cs="Arial"/>
                <w:color w:val="000000"/>
                <w:sz w:val="24"/>
                <w:szCs w:val="24"/>
              </w:rPr>
              <w:t>Устройство бего-вой дорожки в муниципальном общеобразовательном учрежде-нии Шекшемская средняя общеобразовательная школа Шарьинского муниципального района Костромской области)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12000S1305</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969411,19</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969410,30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12000S1305</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969411,19</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969410,30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12000S1305</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969411,19</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969410,30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 xml:space="preserve">Расходы на обеспечение питанием отдельных категорий обучающихся, получающих основное общее и среднее общее образование в муниципальных </w:t>
            </w:r>
            <w:proofErr w:type="gramStart"/>
            <w:r>
              <w:rPr>
                <w:rFonts w:ascii="Times New Roman" w:hAnsi="Times New Roman" w:cs="Arial"/>
                <w:sz w:val="24"/>
                <w:szCs w:val="24"/>
              </w:rPr>
              <w:t>общеобразова-тельных</w:t>
            </w:r>
            <w:proofErr w:type="gramEnd"/>
            <w:r>
              <w:rPr>
                <w:rFonts w:ascii="Times New Roman" w:hAnsi="Times New Roman" w:cs="Arial"/>
                <w:sz w:val="24"/>
                <w:szCs w:val="24"/>
              </w:rPr>
              <w:t xml:space="preserve"> организациях Костромской области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12000S2420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b/>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641366</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622328</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12000S2420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641366</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622328</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12000S2420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641366</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622328</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Муниципальная программа «Профилактика терроризма, а так же минимизация и (или) ликвидация последствий его проявлений на 2017 — 2021 гг.»</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1300000000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Расходы на профилактику терроризма, а так же минимизацию и (или) ликвидацию последствий его проявлений</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1300021990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1300021990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1300021990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 xml:space="preserve">Муниципальная программа «Организация летнего отдыха,   оздоровления и занятости детей и подростков на 2021-2023 годы».  </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1600000000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1062973</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color w:val="000000"/>
                <w:sz w:val="24"/>
                <w:szCs w:val="24"/>
              </w:rPr>
              <w:t>1056075,20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Расходы на организацию летнего отдыха,   оздоровления и занятости детей и подростков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1600021990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531793</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524895,20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 xml:space="preserve">Расходы на выплаты персоналу в целях обеспечения </w:t>
            </w:r>
            <w:proofErr w:type="gramStart"/>
            <w:r>
              <w:rPr>
                <w:rFonts w:ascii="Times New Roman" w:hAnsi="Times New Roman" w:cs="Arial"/>
                <w:sz w:val="24"/>
                <w:szCs w:val="24"/>
              </w:rPr>
              <w:t>выполне-ния</w:t>
            </w:r>
            <w:proofErr w:type="gramEnd"/>
            <w:r>
              <w:rPr>
                <w:rFonts w:ascii="Times New Roman" w:hAnsi="Times New Roman" w:cs="Arial"/>
                <w:sz w:val="24"/>
                <w:szCs w:val="24"/>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1600021990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175316</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175206,22</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казенных учреждений</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1600021990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110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175316</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175206,22</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1600021990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356477</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349688,98</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1600021990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356477</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349688,98</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eastAsia="Arial" w:hAnsi="Times New Roman" w:cs="Arial"/>
                <w:sz w:val="24"/>
                <w:szCs w:val="24"/>
              </w:rPr>
              <w:t xml:space="preserve"> </w:t>
            </w:r>
            <w:proofErr w:type="gramStart"/>
            <w:r>
              <w:rPr>
                <w:rFonts w:ascii="Times New Roman" w:hAnsi="Times New Roman" w:cs="Arial"/>
                <w:sz w:val="24"/>
                <w:szCs w:val="24"/>
              </w:rPr>
              <w:t xml:space="preserve">Расходы на  </w:t>
            </w:r>
            <w:r>
              <w:rPr>
                <w:rFonts w:ascii="Times New Roman" w:hAnsi="Times New Roman" w:cs="Arial"/>
                <w:color w:val="000000"/>
                <w:sz w:val="24"/>
                <w:szCs w:val="24"/>
              </w:rPr>
              <w:t>организацию  отдыха</w:t>
            </w:r>
            <w:r>
              <w:rPr>
                <w:rFonts w:ascii="Times New Roman" w:hAnsi="Times New Roman" w:cs="Arial"/>
                <w:sz w:val="24"/>
                <w:szCs w:val="24"/>
              </w:rPr>
              <w:t xml:space="preserve"> детей в каникулярное время</w:t>
            </w:r>
            <w:proofErr w:type="gramEnd"/>
            <w:r>
              <w:rPr>
                <w:rFonts w:ascii="Times New Roman" w:hAnsi="Times New Roman" w:cs="Arial"/>
                <w:sz w:val="24"/>
                <w:szCs w:val="24"/>
              </w:rPr>
              <w:t xml:space="preserve">                                                                                                                                                                                                                                                                                                                                                                                                                                                                                                                                                                                                                                                                                                                                                                                                                                                                                                                                                                                                                                                                                                                                                                                                                                                                                                                                                                                                                                                                                                                                                                                                                                                                                                                                                                                                                                                                                                                                                                                                                                                                                                                                                                                                                                                                                                                                                                                                                                                                                                                                                                                                                                                                                                                                                                                                                                                                                                                                                                                                                                                                                                                                                                                                                                                                                                                                                                                                                                                                                                                                                                                                                                                                                                                                                                                                                                                                                                                                                                                                                                                                                                                                                                                                                                                                                                                                                                                                                                                                                                                                                                                                                                                                                                                                                                                                                                                                                                                                                                                                                                                                                                                                                                                                                                                                                                                                                                                                                                                                                                                                                                                                                                                                                                                                                                                                                                                                                                                                                                                                                                                                                                                                                                                                                                                                                                                                                                                                                                                                                                                                                                                                                                                                                                                                                                                                                                                                                                                                                                                                                                                                                                                                                                                                                                                                                                                                                                                                                                                                                                                                                                                                                                                                                                                                                                                                                                                                                                                                                                                                                                                                                                                                                                                                                                                                                                                                                                                                                                                                                                                                                                                                                                                                                                                                                                                                                                                                                                                              </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16000</w:t>
            </w:r>
            <w:r>
              <w:rPr>
                <w:rFonts w:ascii="Times New Roman" w:hAnsi="Times New Roman" w:cs="Arial"/>
                <w:sz w:val="24"/>
                <w:szCs w:val="24"/>
                <w:lang w:val="en-US"/>
              </w:rPr>
              <w:t>S1020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lang w:val="en-US"/>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531180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531180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16000</w:t>
            </w:r>
            <w:r>
              <w:rPr>
                <w:rFonts w:ascii="Times New Roman" w:hAnsi="Times New Roman" w:cs="Arial"/>
                <w:sz w:val="24"/>
                <w:szCs w:val="24"/>
                <w:lang w:val="en-US"/>
              </w:rPr>
              <w:t>S1020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lang w:val="en-US"/>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531180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531180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16000</w:t>
            </w:r>
            <w:r>
              <w:rPr>
                <w:rFonts w:ascii="Times New Roman" w:hAnsi="Times New Roman" w:cs="Arial"/>
                <w:sz w:val="24"/>
                <w:szCs w:val="24"/>
                <w:lang w:val="en-US"/>
              </w:rPr>
              <w:t>S1020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lang w:val="en-US"/>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531180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531180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Непрограммные расходы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653452</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693441,61</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обеспечение деятельности (оказание услуг) подведомственных школ начальных, неполных средних и средних</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9900021990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653452</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653441,61</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9900021990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12002</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9900021990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12002</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бюджетные ассигнования</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9900021990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800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641450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641441,61</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Исполнение судебных актов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9900021990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830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16356</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16353,20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Уплата налогов, сборов и иных платежей</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9900021990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850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625094</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625088,31</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софинансирование мероприятий по разработке и экспертизе проектной документации по строительству реконструкции объектов социальной инфраструктуры </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w:t>
            </w:r>
            <w:r>
              <w:rPr>
                <w:rFonts w:ascii="Times New Roman" w:hAnsi="Times New Roman" w:cs="Arial"/>
                <w:sz w:val="24"/>
                <w:szCs w:val="24"/>
                <w:lang w:val="en-US"/>
              </w:rPr>
              <w:t>S2320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lang w:val="en-US"/>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40000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40000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w:t>
            </w:r>
            <w:r>
              <w:rPr>
                <w:rFonts w:ascii="Times New Roman" w:hAnsi="Times New Roman" w:cs="Arial"/>
                <w:sz w:val="24"/>
                <w:szCs w:val="24"/>
                <w:lang w:val="en-US"/>
              </w:rPr>
              <w:t>S2320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lang w:val="en-US"/>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40000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40000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02</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w:t>
            </w:r>
            <w:r>
              <w:rPr>
                <w:rFonts w:ascii="Times New Roman" w:hAnsi="Times New Roman" w:cs="Arial"/>
                <w:sz w:val="24"/>
                <w:szCs w:val="24"/>
                <w:lang w:val="en-US"/>
              </w:rPr>
              <w:t>S2320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lang w:val="en-US"/>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40000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40000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t>Дополнительное образование детей</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6664371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6664366,06</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Муниципальная программа «Развитие образования в Шарьинском муниципальном районе  на 2021-2023 гг.»</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6664371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6664366,06</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обеспечение функционирования модели персонифицированного </w:t>
            </w:r>
            <w:proofErr w:type="gramStart"/>
            <w:r>
              <w:rPr>
                <w:rFonts w:ascii="Times New Roman" w:hAnsi="Times New Roman" w:cs="Arial"/>
                <w:sz w:val="24"/>
                <w:szCs w:val="24"/>
              </w:rPr>
              <w:t>финан-сирования</w:t>
            </w:r>
            <w:proofErr w:type="gramEnd"/>
            <w:r>
              <w:rPr>
                <w:rFonts w:ascii="Times New Roman" w:hAnsi="Times New Roman" w:cs="Arial"/>
                <w:sz w:val="24"/>
                <w:szCs w:val="24"/>
              </w:rPr>
              <w:t xml:space="preserve"> дополнительного образования детей</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120002399П</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5706971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5706971</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Предоставление субсидий бюджетным, автономным учреждениям и иным </w:t>
            </w:r>
            <w:proofErr w:type="gramStart"/>
            <w:r>
              <w:rPr>
                <w:rFonts w:ascii="Times New Roman" w:hAnsi="Times New Roman" w:cs="Arial"/>
                <w:sz w:val="24"/>
                <w:szCs w:val="24"/>
              </w:rPr>
              <w:t>неком-мерческим</w:t>
            </w:r>
            <w:proofErr w:type="gramEnd"/>
            <w:r>
              <w:rPr>
                <w:rFonts w:ascii="Times New Roman" w:hAnsi="Times New Roman" w:cs="Arial"/>
                <w:sz w:val="24"/>
                <w:szCs w:val="24"/>
              </w:rPr>
              <w:t xml:space="preserve"> организациям</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120002399П</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600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5706971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5706971</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Субсидии бюджетным учреждениям</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120002399П</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610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5706971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5706971</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w:t>
            </w:r>
            <w:proofErr w:type="gramStart"/>
            <w:r>
              <w:rPr>
                <w:rFonts w:ascii="Times New Roman" w:hAnsi="Times New Roman" w:cs="Arial"/>
                <w:sz w:val="24"/>
                <w:szCs w:val="24"/>
              </w:rPr>
              <w:t>обеспече-ние</w:t>
            </w:r>
            <w:proofErr w:type="gramEnd"/>
            <w:r>
              <w:rPr>
                <w:rFonts w:ascii="Times New Roman" w:hAnsi="Times New Roman" w:cs="Arial"/>
                <w:sz w:val="24"/>
                <w:szCs w:val="24"/>
              </w:rPr>
              <w:t xml:space="preserve"> деятельности (оказание услуг) подведомственных спортивных школ</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120002399С</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312791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312790,04</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Предоставление субсидий бюджетным, автономным учреждениям и иным некоммерческим организациям</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120002399С</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600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312791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312790,04</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Субсидии бюджетным учреждениям</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120002399С</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610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312791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312790,04</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обеспечение деятельности (оказание услуг) подведомственных  домов детского творчества</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120002399Т</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644609</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644605,02</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Предоставление субсидий бюджетным, автономным учреждениям и иным некоммерческим организациям</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120002399Т</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600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644609</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644605,02</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Субсидии бюджетным учреждениям</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120002399Т</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610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644609</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644605,02</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t>Другие вопросы в области образования</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Cs/>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Cs/>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Cs/>
                <w:sz w:val="24"/>
                <w:szCs w:val="24"/>
              </w:rPr>
              <w:t>5373790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5373755,55</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Муниципальная программа «Основные направления работы с молодёжью в Шарьинском муниципальном районе на 2021-2023 годы»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0500000000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61410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61410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проведение мероприятий для детей и молодежи в рамках муниципальной программы «Основные направления работы с молодёжью в Шарьинском муниципальном районе"</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0500036090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61410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61410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0500036090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49410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49410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0500036090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49410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49410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Социальное обеспечение и иные выплаты населению</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0500036090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300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Премии и гранты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0500036090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350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Муниципальная программа «Профилактика правонарушений в Шарьинском муниципальном районе на 2021 -2023 г.г.»</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0800000000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29700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29700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Подпрограмма "Противодейст-вие злоупотреблению наркот</w:t>
            </w:r>
            <w:proofErr w:type="gramStart"/>
            <w:r>
              <w:rPr>
                <w:rFonts w:ascii="Times New Roman" w:hAnsi="Times New Roman" w:cs="Arial"/>
                <w:sz w:val="24"/>
                <w:szCs w:val="24"/>
              </w:rPr>
              <w:t>и-</w:t>
            </w:r>
            <w:proofErr w:type="gramEnd"/>
            <w:r>
              <w:rPr>
                <w:rFonts w:ascii="Times New Roman" w:hAnsi="Times New Roman" w:cs="Arial"/>
                <w:sz w:val="24"/>
                <w:szCs w:val="24"/>
              </w:rPr>
              <w:t>-ческими средствами и их незаконному обороту в Шарьинском муниципальном районе на 2021-2023 годы"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0810000000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29700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29700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проведение мероприятий для детей и молодежи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0810036090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29700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29700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0810036090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29700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29700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0810036090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29700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29700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Муниципальная программа «Развитие образования в Шарьинском муниципальном районе  на 2021-2023 гг.»</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197223</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197219,73</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проведение мероприятий для детей и молодежи в рамках муници-пальной программы</w:t>
            </w:r>
            <w:proofErr w:type="gramStart"/>
            <w:r>
              <w:rPr>
                <w:rFonts w:ascii="Times New Roman" w:hAnsi="Times New Roman" w:cs="Arial"/>
                <w:sz w:val="24"/>
                <w:szCs w:val="24"/>
              </w:rPr>
              <w:t>«Р</w:t>
            </w:r>
            <w:proofErr w:type="gramEnd"/>
            <w:r>
              <w:rPr>
                <w:rFonts w:ascii="Times New Roman" w:hAnsi="Times New Roman" w:cs="Arial"/>
                <w:sz w:val="24"/>
                <w:szCs w:val="24"/>
              </w:rPr>
              <w:t>азвитие образования в Шарьинском муниципальном районе»</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1200036090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72908</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72908</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1200036090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62908</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62908</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1200036090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righ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62908</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lang w:val="en-US"/>
              </w:rPr>
              <w:t>62908</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Социальное обеспечение и иные выплаты населению</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1200036090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right="-57"/>
              <w:jc w:val="center"/>
            </w:pPr>
            <w:r>
              <w:rPr>
                <w:rFonts w:ascii="Times New Roman" w:hAnsi="Times New Roman" w:cs="Arial"/>
                <w:sz w:val="24"/>
                <w:szCs w:val="24"/>
              </w:rPr>
              <w:t>300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Премии и гранты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1200036090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right="-57"/>
              <w:jc w:val="center"/>
            </w:pPr>
            <w:r>
              <w:rPr>
                <w:rFonts w:ascii="Times New Roman" w:hAnsi="Times New Roman" w:cs="Arial"/>
                <w:sz w:val="24"/>
                <w:szCs w:val="24"/>
              </w:rPr>
              <w:t>350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обеспечение деятельности (оказание услуг) подведомственных учреждений </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1200043990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righ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124315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124311,73</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1200043990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righ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124315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124311,73</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1200043990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righ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124315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124311,73</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Непрограммные расходы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5085457</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5085425,82</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обеспечение функций муниципальных органов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9900043990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5085457</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5085425,82</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9900043990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right="-57"/>
              <w:jc w:val="center"/>
            </w:pPr>
            <w:r>
              <w:rPr>
                <w:rFonts w:ascii="Times New Roman" w:hAnsi="Times New Roman" w:cs="Arial"/>
                <w:sz w:val="24"/>
                <w:szCs w:val="24"/>
              </w:rPr>
              <w:t>100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4837755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4837732,35</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казенных учреждений</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9900043990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right="-57"/>
              <w:jc w:val="center"/>
            </w:pPr>
            <w:r>
              <w:rPr>
                <w:rFonts w:ascii="Times New Roman" w:hAnsi="Times New Roman" w:cs="Arial"/>
                <w:sz w:val="24"/>
                <w:szCs w:val="24"/>
              </w:rPr>
              <w:t>110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4837755</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4837732,35</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9900043990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righ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237302</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237300,17</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9900043990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righ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237302</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237300,17</w:t>
            </w:r>
          </w:p>
        </w:tc>
      </w:tr>
      <w:tr w:rsidR="00ED7640" w:rsidTr="00ED7640">
        <w:trPr>
          <w:cantSplit/>
          <w:trHeight w:val="542"/>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бюджетные ассигнования</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9900043990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right="-57"/>
              <w:jc w:val="center"/>
            </w:pPr>
            <w:r>
              <w:rPr>
                <w:rFonts w:ascii="Times New Roman" w:hAnsi="Times New Roman" w:cs="Arial"/>
                <w:sz w:val="24"/>
                <w:szCs w:val="24"/>
              </w:rPr>
              <w:t>800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w:t>
            </w:r>
            <w:r>
              <w:rPr>
                <w:rFonts w:ascii="Times New Roman" w:hAnsi="Times New Roman" w:cs="Arial"/>
                <w:sz w:val="24"/>
                <w:szCs w:val="24"/>
                <w:lang w:val="en-US"/>
              </w:rPr>
              <w:t>04</w:t>
            </w:r>
            <w:r>
              <w:rPr>
                <w:rFonts w:ascii="Times New Roman" w:hAnsi="Times New Roman" w:cs="Arial"/>
                <w:sz w:val="24"/>
                <w:szCs w:val="24"/>
              </w:rPr>
              <w:t>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10393,30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Уплата налогов, сборов и иных платежей</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973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07</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09</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9900043990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right="-57"/>
              <w:jc w:val="center"/>
            </w:pPr>
            <w:r>
              <w:rPr>
                <w:rFonts w:ascii="Times New Roman" w:hAnsi="Times New Roman" w:cs="Arial"/>
                <w:sz w:val="24"/>
                <w:szCs w:val="24"/>
              </w:rPr>
              <w:t>850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w:t>
            </w:r>
            <w:r>
              <w:rPr>
                <w:rFonts w:ascii="Times New Roman" w:hAnsi="Times New Roman" w:cs="Arial"/>
                <w:sz w:val="24"/>
                <w:szCs w:val="24"/>
                <w:lang w:val="en-US"/>
              </w:rPr>
              <w:t>04</w:t>
            </w:r>
            <w:r>
              <w:rPr>
                <w:rFonts w:ascii="Times New Roman" w:hAnsi="Times New Roman" w:cs="Arial"/>
                <w:sz w:val="24"/>
                <w:szCs w:val="24"/>
              </w:rPr>
              <w:t>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10393,30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
                <w:iCs/>
                <w:sz w:val="24"/>
                <w:szCs w:val="24"/>
              </w:rPr>
              <w:t>Комитет по финансам администрации Шарьинского муниципального района Костромской области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b/>
                <w:sz w:val="24"/>
                <w:szCs w:val="24"/>
              </w:rPr>
              <w:t>992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sz w:val="24"/>
                <w:szCs w:val="24"/>
              </w:rPr>
            </w:pP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sz w:val="24"/>
                <w:szCs w:val="24"/>
              </w:rPr>
            </w:pP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right="-57"/>
              <w:jc w:val="center"/>
              <w:rPr>
                <w:rFonts w:ascii="Times New Roman" w:hAnsi="Times New Roman" w:cs="Arial"/>
                <w:b/>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b/>
                <w:sz w:val="24"/>
                <w:szCs w:val="24"/>
              </w:rPr>
              <w:t>9242382,58</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b/>
                <w:sz w:val="24"/>
                <w:szCs w:val="24"/>
              </w:rPr>
              <w:t>9242378,88</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lastRenderedPageBreak/>
              <w:t>Общегосударственные вопросы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sz w:val="24"/>
                <w:szCs w:val="24"/>
              </w:rPr>
            </w:pP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3651618,58</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3651615,31</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t>Обеспечение деятельности финансовых, налоговых и таможенных органов и органов финансовог</w:t>
            </w:r>
            <w:proofErr w:type="gramStart"/>
            <w:r>
              <w:rPr>
                <w:rFonts w:ascii="Times New Roman" w:hAnsi="Times New Roman" w:cs="Arial"/>
                <w:bCs/>
                <w:sz w:val="24"/>
                <w:szCs w:val="24"/>
              </w:rPr>
              <w:t>о(</w:t>
            </w:r>
            <w:proofErr w:type="gramEnd"/>
            <w:r>
              <w:rPr>
                <w:rFonts w:ascii="Times New Roman" w:hAnsi="Times New Roman" w:cs="Arial"/>
                <w:bCs/>
                <w:sz w:val="24"/>
                <w:szCs w:val="24"/>
              </w:rPr>
              <w:t>финансово-бюджетного) надзора</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06</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3651618,58</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3651615,31</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выплаты по оплате труда работников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органов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06</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6600020410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3256477</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3256474,03</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Расходы на выплаты персоналу в целях обеспечения </w:t>
            </w:r>
            <w:proofErr w:type="gramStart"/>
            <w:r>
              <w:rPr>
                <w:rFonts w:ascii="Times New Roman" w:hAnsi="Times New Roman" w:cs="Arial"/>
                <w:sz w:val="24"/>
                <w:szCs w:val="24"/>
              </w:rPr>
              <w:t>выпол-нения</w:t>
            </w:r>
            <w:proofErr w:type="gramEnd"/>
            <w:r>
              <w:rPr>
                <w:rFonts w:ascii="Times New Roman" w:hAnsi="Times New Roman" w:cs="Arial"/>
                <w:sz w:val="24"/>
                <w:szCs w:val="24"/>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06</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6600020410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3256477</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3256474,03</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государственных (муниципальных) органов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06</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6600020410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120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3256477</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3256474,03</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обеспечение функций муниципальных органов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06</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6600020420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338321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338320,70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06</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6600020420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Расходы на выплаты персоналу государственных (</w:t>
            </w:r>
            <w:proofErr w:type="gramStart"/>
            <w:r>
              <w:rPr>
                <w:rFonts w:ascii="Times New Roman" w:hAnsi="Times New Roman" w:cs="Arial"/>
                <w:sz w:val="24"/>
                <w:szCs w:val="24"/>
              </w:rPr>
              <w:t>муниципаль-ных</w:t>
            </w:r>
            <w:proofErr w:type="gramEnd"/>
            <w:r>
              <w:rPr>
                <w:rFonts w:ascii="Times New Roman" w:hAnsi="Times New Roman" w:cs="Arial"/>
                <w:sz w:val="24"/>
                <w:szCs w:val="24"/>
              </w:rPr>
              <w:t>) органов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06</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6600020420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120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Закупка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06</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6600020420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338321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338320,70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 xml:space="preserve">Иные закупки товаров, работ и услуг для обеспечения </w:t>
            </w:r>
            <w:proofErr w:type="gramStart"/>
            <w:r>
              <w:rPr>
                <w:rFonts w:ascii="Times New Roman" w:hAnsi="Times New Roman" w:cs="Arial"/>
                <w:sz w:val="24"/>
                <w:szCs w:val="24"/>
              </w:rPr>
              <w:t>государс-твенных</w:t>
            </w:r>
            <w:proofErr w:type="gramEnd"/>
            <w:r>
              <w:rPr>
                <w:rFonts w:ascii="Times New Roman" w:hAnsi="Times New Roman" w:cs="Arial"/>
                <w:sz w:val="24"/>
                <w:szCs w:val="24"/>
              </w:rPr>
              <w:t xml:space="preserve"> (муниципальных) нужд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06</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6600020420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240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338321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338320,70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Расходы за достижение показателей деятельности органов исполнительной власти для поощрения муниципальных команд</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06</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6600072460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56820,58</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56820,58</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 xml:space="preserve">Расходы на выплаты персоналу в целях обеспечения </w:t>
            </w:r>
            <w:proofErr w:type="gramStart"/>
            <w:r>
              <w:rPr>
                <w:rFonts w:ascii="Times New Roman" w:hAnsi="Times New Roman" w:cs="Arial"/>
                <w:iCs/>
                <w:sz w:val="24"/>
                <w:szCs w:val="24"/>
              </w:rPr>
              <w:t>выполне-ния</w:t>
            </w:r>
            <w:proofErr w:type="gramEnd"/>
            <w:r>
              <w:rPr>
                <w:rFonts w:ascii="Times New Roman" w:hAnsi="Times New Roman" w:cs="Arial"/>
                <w:iCs/>
                <w:sz w:val="24"/>
                <w:szCs w:val="24"/>
              </w:rPr>
              <w:t xml:space="preserve"> функций государственными (муниципальными) органами, казёнными учреждениями, органами управления государс-венными внебюджетными фондами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06</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6600072460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56820,58</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56820,58</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Расходы на выплаты персоналу государственных (муниципальных) органов</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06</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6600072460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120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56820,58</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56820,58</w:t>
            </w:r>
          </w:p>
        </w:tc>
      </w:tr>
      <w:tr w:rsidR="00ED7640" w:rsidTr="00ED7640">
        <w:trPr>
          <w:cantSplit/>
        </w:trPr>
        <w:tc>
          <w:tcPr>
            <w:tcW w:w="3885" w:type="dxa"/>
            <w:tcBorders>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Охрана семьи и детства</w:t>
            </w:r>
          </w:p>
        </w:tc>
        <w:tc>
          <w:tcPr>
            <w:tcW w:w="705"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992</w:t>
            </w:r>
          </w:p>
        </w:tc>
        <w:tc>
          <w:tcPr>
            <w:tcW w:w="570" w:type="dxa"/>
            <w:tcBorders>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10</w:t>
            </w:r>
          </w:p>
        </w:tc>
        <w:tc>
          <w:tcPr>
            <w:tcW w:w="570"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455"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690" w:type="dxa"/>
            <w:tcBorders>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399433</w:t>
            </w:r>
          </w:p>
        </w:tc>
        <w:tc>
          <w:tcPr>
            <w:tcW w:w="2052" w:type="dxa"/>
            <w:tcBorders>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399433</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color w:val="000000"/>
                <w:sz w:val="24"/>
                <w:szCs w:val="24"/>
              </w:rPr>
              <w:t>Муниципальная программа «Обеспечение жильем молодых семей в Шарьинском муниципальном районе на 2019-2021 годы».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10</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0300000000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399433</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399433</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Реализация мероприятий по обеспечению жильем молодых семей</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10</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03000L4970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399433</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399433</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Социальное обеспечение и иные выплаты населению</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10</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03000L4970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300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399433</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399433</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Социальные выплаты </w:t>
            </w:r>
            <w:proofErr w:type="gramStart"/>
            <w:r>
              <w:rPr>
                <w:rFonts w:ascii="Times New Roman" w:hAnsi="Times New Roman" w:cs="Arial"/>
                <w:sz w:val="24"/>
                <w:szCs w:val="24"/>
              </w:rPr>
              <w:t>гражда-нам</w:t>
            </w:r>
            <w:proofErr w:type="gramEnd"/>
            <w:r>
              <w:rPr>
                <w:rFonts w:ascii="Times New Roman" w:hAnsi="Times New Roman" w:cs="Arial"/>
                <w:sz w:val="24"/>
                <w:szCs w:val="24"/>
              </w:rPr>
              <w:t>, кроме публичных норматив-ных социальных выплат</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10</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04</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03000L4970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320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399433</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399433</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Обслуживание государственного и муниципального долга</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490131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490130,57</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Обслуживание государственного (муниципального) внутреннего долга</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490131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490130,57</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lastRenderedPageBreak/>
              <w:t>Непрограммные расходы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9900000000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490131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490130,57</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Обслуживание государственного (муниципального) долга</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9900065030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700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490131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490130,57</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 xml:space="preserve">Обслуживание муниципального долга </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13</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9900065030</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730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490131</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490130,57</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iCs/>
                <w:sz w:val="24"/>
                <w:szCs w:val="24"/>
              </w:rPr>
              <w:t>Межбюджетные трансферты общего характера бюджетам бюджетной системы Российской Федерации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4701200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4701200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Дотации на выравнивание бюджетной обеспеченности муниципальных образований</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475200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475200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Дотации на выравнивание бюджетной обеспеченности поселений</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990007001П</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475200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475200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Межбюджетные трансферты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990007001П</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500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475200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475200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Дотации</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01</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990007001П</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510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475200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475200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Прочие межбюджетные трансферты общего характера</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4226000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4226000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Cs/>
                <w:sz w:val="24"/>
                <w:szCs w:val="24"/>
              </w:rPr>
              <w:t xml:space="preserve">Прочие межбюджетные трансферты </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990007004П</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ind w:left="-57"/>
              <w:jc w:val="center"/>
              <w:rPr>
                <w:rFonts w:ascii="Times New Roman" w:hAnsi="Times New Roman" w:cs="Arial"/>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4226000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4226000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Межбюджетные трансферты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990007004П</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500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4226000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4226000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sz w:val="24"/>
                <w:szCs w:val="24"/>
              </w:rPr>
              <w:t>Иные межбюджетные трансферты</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992</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14</w:t>
            </w: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03</w:t>
            </w: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center"/>
            </w:pPr>
            <w:r>
              <w:rPr>
                <w:rFonts w:ascii="Times New Roman" w:hAnsi="Times New Roman" w:cs="Arial"/>
                <w:sz w:val="24"/>
                <w:szCs w:val="24"/>
              </w:rPr>
              <w:t>990007004П</w:t>
            </w: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ind w:left="-57"/>
              <w:jc w:val="center"/>
            </w:pPr>
            <w:r>
              <w:rPr>
                <w:rFonts w:ascii="Times New Roman" w:hAnsi="Times New Roman" w:cs="Arial"/>
                <w:sz w:val="24"/>
                <w:szCs w:val="24"/>
              </w:rPr>
              <w:t>540</w:t>
            </w: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4226000</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jc w:val="right"/>
            </w:pPr>
            <w:r>
              <w:rPr>
                <w:rFonts w:ascii="Times New Roman" w:hAnsi="Times New Roman" w:cs="Arial"/>
                <w:sz w:val="24"/>
                <w:szCs w:val="24"/>
              </w:rPr>
              <w:t>4226000</w:t>
            </w:r>
          </w:p>
        </w:tc>
      </w:tr>
      <w:tr w:rsidR="00ED7640" w:rsidTr="00ED7640">
        <w:trPr>
          <w:cantSplit/>
        </w:trPr>
        <w:tc>
          <w:tcPr>
            <w:tcW w:w="3885" w:type="dxa"/>
            <w:tcBorders>
              <w:top w:val="single" w:sz="4" w:space="0" w:color="000000"/>
              <w:left w:val="single" w:sz="4" w:space="0" w:color="000000"/>
              <w:bottom w:val="single" w:sz="4" w:space="0" w:color="000000"/>
            </w:tcBorders>
            <w:shd w:val="clear" w:color="auto" w:fill="FFFFFF"/>
          </w:tcPr>
          <w:p w:rsidR="00ED7640" w:rsidRDefault="00ED7640" w:rsidP="00ED7640">
            <w:pPr>
              <w:jc w:val="both"/>
            </w:pPr>
            <w:r>
              <w:rPr>
                <w:rFonts w:ascii="Times New Roman" w:hAnsi="Times New Roman" w:cs="Arial"/>
                <w:b/>
                <w:bCs/>
                <w:sz w:val="24"/>
                <w:szCs w:val="24"/>
              </w:rPr>
              <w:t>ИТОГО</w:t>
            </w:r>
          </w:p>
        </w:tc>
        <w:tc>
          <w:tcPr>
            <w:tcW w:w="70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bCs/>
                <w:sz w:val="24"/>
                <w:szCs w:val="24"/>
              </w:rPr>
            </w:pP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bCs/>
                <w:sz w:val="24"/>
                <w:szCs w:val="24"/>
              </w:rPr>
            </w:pPr>
          </w:p>
        </w:tc>
        <w:tc>
          <w:tcPr>
            <w:tcW w:w="57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bCs/>
                <w:sz w:val="24"/>
                <w:szCs w:val="24"/>
              </w:rPr>
            </w:pPr>
          </w:p>
        </w:tc>
        <w:tc>
          <w:tcPr>
            <w:tcW w:w="145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bCs/>
                <w:sz w:val="24"/>
                <w:szCs w:val="24"/>
              </w:rPr>
            </w:pPr>
          </w:p>
        </w:tc>
        <w:tc>
          <w:tcPr>
            <w:tcW w:w="690"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napToGrid w:val="0"/>
              <w:jc w:val="center"/>
              <w:rPr>
                <w:rFonts w:ascii="Times New Roman" w:hAnsi="Times New Roman" w:cs="Arial"/>
                <w:b/>
                <w:bCs/>
                <w:sz w:val="24"/>
                <w:szCs w:val="24"/>
              </w:rPr>
            </w:pPr>
          </w:p>
        </w:tc>
        <w:tc>
          <w:tcPr>
            <w:tcW w:w="1065" w:type="dxa"/>
            <w:tcBorders>
              <w:top w:val="single" w:sz="4" w:space="0" w:color="000000"/>
              <w:left w:val="single" w:sz="4" w:space="0" w:color="000000"/>
              <w:bottom w:val="single" w:sz="4" w:space="0" w:color="000000"/>
            </w:tcBorders>
            <w:shd w:val="clear" w:color="auto" w:fill="FFFFFF"/>
            <w:vAlign w:val="bottom"/>
          </w:tcPr>
          <w:p w:rsidR="00ED7640" w:rsidRDefault="00ED7640" w:rsidP="00ED7640">
            <w:pPr>
              <w:spacing w:after="240"/>
              <w:ind w:right="-57"/>
              <w:jc w:val="right"/>
            </w:pPr>
            <w:r>
              <w:rPr>
                <w:rFonts w:ascii="Times New Roman" w:hAnsi="Times New Roman" w:cs="Arial"/>
                <w:b/>
                <w:bCs/>
                <w:sz w:val="24"/>
                <w:szCs w:val="24"/>
              </w:rPr>
              <w:t>328306613</w:t>
            </w:r>
          </w:p>
        </w:tc>
        <w:tc>
          <w:tcPr>
            <w:tcW w:w="2052"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ED7640" w:rsidRDefault="00ED7640" w:rsidP="00ED7640">
            <w:pPr>
              <w:spacing w:after="240"/>
              <w:ind w:right="-57"/>
              <w:jc w:val="right"/>
            </w:pPr>
            <w:r>
              <w:rPr>
                <w:rFonts w:ascii="Times New Roman" w:hAnsi="Times New Roman" w:cs="Arial"/>
                <w:b/>
                <w:bCs/>
                <w:sz w:val="24"/>
                <w:szCs w:val="24"/>
              </w:rPr>
              <w:t>323373065,70</w:t>
            </w:r>
          </w:p>
        </w:tc>
      </w:tr>
    </w:tbl>
    <w:p w:rsidR="00ED7640" w:rsidRDefault="00ED7640" w:rsidP="00ED7640">
      <w:pPr>
        <w:rPr>
          <w:rFonts w:ascii="Times New Roman" w:hAnsi="Times New Roman"/>
        </w:rPr>
      </w:pPr>
    </w:p>
    <w:p w:rsidR="00ED7640" w:rsidRDefault="00ED7640" w:rsidP="00ED7640">
      <w:pPr>
        <w:tabs>
          <w:tab w:val="left" w:pos="2250"/>
        </w:tabs>
        <w:spacing w:after="0"/>
        <w:jc w:val="right"/>
      </w:pPr>
      <w:r>
        <w:rPr>
          <w:rFonts w:ascii="Times New Roman" w:hAnsi="Times New Roman" w:cs="Arial"/>
          <w:bCs/>
          <w:sz w:val="24"/>
          <w:szCs w:val="24"/>
        </w:rPr>
        <w:t>Приложение №6</w:t>
      </w:r>
    </w:p>
    <w:p w:rsidR="00ED7640" w:rsidRDefault="00ED7640" w:rsidP="00ED7640">
      <w:pPr>
        <w:spacing w:after="0"/>
        <w:ind w:firstLine="709"/>
        <w:jc w:val="right"/>
      </w:pPr>
      <w:r>
        <w:rPr>
          <w:rFonts w:ascii="Times New Roman" w:hAnsi="Times New Roman" w:cs="Arial"/>
          <w:sz w:val="24"/>
          <w:szCs w:val="24"/>
        </w:rPr>
        <w:t xml:space="preserve">  к решению Собрания депутатов </w:t>
      </w:r>
      <w:bookmarkStart w:id="5" w:name="_GoBack3121"/>
      <w:bookmarkEnd w:id="5"/>
    </w:p>
    <w:p w:rsidR="00ED7640" w:rsidRDefault="00ED7640" w:rsidP="00ED7640">
      <w:pPr>
        <w:spacing w:after="0"/>
        <w:ind w:firstLine="709"/>
        <w:jc w:val="right"/>
      </w:pPr>
      <w:r>
        <w:rPr>
          <w:rFonts w:ascii="Times New Roman" w:hAnsi="Times New Roman" w:cs="Arial"/>
          <w:sz w:val="24"/>
          <w:szCs w:val="24"/>
        </w:rPr>
        <w:t xml:space="preserve">  Шарьинского муниципального района</w:t>
      </w:r>
    </w:p>
    <w:p w:rsidR="00ED7640" w:rsidRDefault="00ED7640" w:rsidP="00ED7640">
      <w:pPr>
        <w:tabs>
          <w:tab w:val="left" w:pos="2250"/>
        </w:tabs>
        <w:spacing w:after="0"/>
        <w:ind w:firstLine="709"/>
        <w:jc w:val="right"/>
      </w:pPr>
      <w:r>
        <w:rPr>
          <w:rFonts w:ascii="Times New Roman" w:hAnsi="Times New Roman" w:cs="Arial"/>
          <w:bCs/>
          <w:sz w:val="24"/>
          <w:szCs w:val="24"/>
        </w:rPr>
        <w:t xml:space="preserve">от « 27» </w:t>
      </w:r>
      <w:r>
        <w:rPr>
          <w:rFonts w:ascii="Times New Roman" w:hAnsi="Times New Roman" w:cs="Arial"/>
          <w:sz w:val="24"/>
          <w:szCs w:val="24"/>
        </w:rPr>
        <w:t>апреля</w:t>
      </w:r>
      <w:r>
        <w:rPr>
          <w:rFonts w:ascii="Times New Roman" w:hAnsi="Times New Roman" w:cs="Arial"/>
          <w:bCs/>
          <w:sz w:val="24"/>
          <w:szCs w:val="24"/>
        </w:rPr>
        <w:t xml:space="preserve"> 2022г. №29</w:t>
      </w:r>
    </w:p>
    <w:p w:rsidR="00ED7640" w:rsidRDefault="00ED7640" w:rsidP="00ED7640">
      <w:pPr>
        <w:tabs>
          <w:tab w:val="left" w:pos="2250"/>
        </w:tabs>
        <w:spacing w:after="0"/>
        <w:ind w:firstLine="709"/>
        <w:jc w:val="right"/>
        <w:rPr>
          <w:rFonts w:ascii="Times New Roman" w:hAnsi="Times New Roman"/>
          <w:sz w:val="24"/>
          <w:szCs w:val="24"/>
        </w:rPr>
      </w:pPr>
    </w:p>
    <w:p w:rsidR="00ED7640" w:rsidRPr="00ED7640" w:rsidRDefault="00ED7640" w:rsidP="00ED7640">
      <w:pPr>
        <w:tabs>
          <w:tab w:val="left" w:pos="2250"/>
        </w:tabs>
        <w:spacing w:after="0"/>
        <w:ind w:firstLine="709"/>
        <w:jc w:val="center"/>
        <w:rPr>
          <w:sz w:val="24"/>
          <w:szCs w:val="24"/>
        </w:rPr>
      </w:pPr>
      <w:r w:rsidRPr="00ED7640">
        <w:rPr>
          <w:rFonts w:ascii="Times New Roman" w:hAnsi="Times New Roman" w:cs="Arial"/>
          <w:b/>
          <w:bCs/>
          <w:sz w:val="24"/>
          <w:szCs w:val="24"/>
        </w:rPr>
        <w:t xml:space="preserve">РАСПРЕДЕЛЕНИЕ БЮДЖЕТНЫХ АССИГНОВАНИЙ </w:t>
      </w:r>
      <w:proofErr w:type="gramStart"/>
      <w:r w:rsidRPr="00ED7640">
        <w:rPr>
          <w:rFonts w:ascii="Times New Roman" w:hAnsi="Times New Roman" w:cs="Arial"/>
          <w:b/>
          <w:bCs/>
          <w:sz w:val="24"/>
          <w:szCs w:val="24"/>
        </w:rPr>
        <w:t>НА</w:t>
      </w:r>
      <w:proofErr w:type="gramEnd"/>
      <w:r w:rsidRPr="00ED7640">
        <w:rPr>
          <w:rFonts w:ascii="Times New Roman" w:hAnsi="Times New Roman" w:cs="Arial"/>
          <w:b/>
          <w:bCs/>
          <w:sz w:val="24"/>
          <w:szCs w:val="24"/>
        </w:rPr>
        <w:t xml:space="preserve"> </w:t>
      </w:r>
    </w:p>
    <w:p w:rsidR="00ED7640" w:rsidRPr="00ED7640" w:rsidRDefault="00ED7640" w:rsidP="00ED7640">
      <w:pPr>
        <w:tabs>
          <w:tab w:val="left" w:pos="2250"/>
        </w:tabs>
        <w:spacing w:after="0"/>
        <w:ind w:firstLine="709"/>
        <w:jc w:val="center"/>
        <w:rPr>
          <w:sz w:val="24"/>
          <w:szCs w:val="24"/>
        </w:rPr>
      </w:pPr>
      <w:r w:rsidRPr="00ED7640">
        <w:rPr>
          <w:rFonts w:ascii="Times New Roman" w:hAnsi="Times New Roman" w:cs="Arial"/>
          <w:b/>
          <w:bCs/>
          <w:sz w:val="24"/>
          <w:szCs w:val="24"/>
        </w:rPr>
        <w:t xml:space="preserve">РЕАЛИЗАЦИЮ МУНИЦИПАЛЬНЫХ ПРОГРАММ </w:t>
      </w:r>
    </w:p>
    <w:p w:rsidR="00ED7640" w:rsidRPr="00ED7640" w:rsidRDefault="00ED7640" w:rsidP="00ED7640">
      <w:pPr>
        <w:tabs>
          <w:tab w:val="left" w:pos="2250"/>
        </w:tabs>
        <w:spacing w:after="0"/>
        <w:ind w:firstLine="709"/>
        <w:jc w:val="center"/>
        <w:rPr>
          <w:sz w:val="24"/>
          <w:szCs w:val="24"/>
        </w:rPr>
      </w:pPr>
      <w:r w:rsidRPr="00ED7640">
        <w:rPr>
          <w:rFonts w:ascii="Times New Roman" w:hAnsi="Times New Roman" w:cs="Arial"/>
          <w:b/>
          <w:bCs/>
          <w:sz w:val="24"/>
          <w:szCs w:val="24"/>
        </w:rPr>
        <w:lastRenderedPageBreak/>
        <w:t>ШАРЬИНСКОГО МУНИЦИПАЛЬНОГО РАЙОНА НА 2021 ГОД</w:t>
      </w:r>
    </w:p>
    <w:p w:rsidR="00ED7640" w:rsidRDefault="00ED7640" w:rsidP="00ED7640">
      <w:pPr>
        <w:tabs>
          <w:tab w:val="left" w:pos="2250"/>
        </w:tabs>
        <w:spacing w:after="0"/>
        <w:ind w:firstLine="709"/>
        <w:jc w:val="center"/>
      </w:pPr>
      <w:r>
        <w:rPr>
          <w:rFonts w:ascii="Times New Roman" w:hAnsi="Times New Roman" w:cs="Arial"/>
          <w:sz w:val="24"/>
          <w:szCs w:val="24"/>
        </w:rPr>
        <w:t xml:space="preserve">                                                                                                                 рублей</w:t>
      </w:r>
    </w:p>
    <w:tbl>
      <w:tblPr>
        <w:tblW w:w="0" w:type="auto"/>
        <w:tblInd w:w="-633" w:type="dxa"/>
        <w:tblLayout w:type="fixed"/>
        <w:tblLook w:val="0000"/>
      </w:tblPr>
      <w:tblGrid>
        <w:gridCol w:w="4710"/>
        <w:gridCol w:w="900"/>
        <w:gridCol w:w="1590"/>
        <w:gridCol w:w="1530"/>
        <w:gridCol w:w="1785"/>
      </w:tblGrid>
      <w:tr w:rsidR="00ED7640" w:rsidTr="00ED7640">
        <w:trPr>
          <w:cantSplit/>
        </w:trPr>
        <w:tc>
          <w:tcPr>
            <w:tcW w:w="4710" w:type="dxa"/>
            <w:tcBorders>
              <w:top w:val="single" w:sz="4" w:space="0" w:color="000000"/>
              <w:left w:val="single" w:sz="4" w:space="0" w:color="000000"/>
              <w:bottom w:val="single" w:sz="4" w:space="0" w:color="000000"/>
            </w:tcBorders>
            <w:shd w:val="clear" w:color="auto" w:fill="auto"/>
            <w:vAlign w:val="center"/>
          </w:tcPr>
          <w:p w:rsidR="00ED7640" w:rsidRDefault="00ED7640" w:rsidP="00ED7640">
            <w:pPr>
              <w:jc w:val="center"/>
            </w:pPr>
            <w:r>
              <w:rPr>
                <w:rFonts w:ascii="Times New Roman" w:hAnsi="Times New Roman" w:cs="Arial"/>
                <w:b/>
                <w:bCs/>
                <w:sz w:val="24"/>
                <w:szCs w:val="24"/>
              </w:rPr>
              <w:t>Наименование показателей</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ind w:right="-108"/>
              <w:jc w:val="both"/>
            </w:pPr>
            <w:r>
              <w:rPr>
                <w:rFonts w:ascii="Times New Roman" w:hAnsi="Times New Roman" w:cs="Arial"/>
                <w:b/>
                <w:bCs/>
                <w:sz w:val="24"/>
                <w:szCs w:val="24"/>
              </w:rPr>
              <w:t>ГРБС</w:t>
            </w:r>
          </w:p>
        </w:tc>
        <w:tc>
          <w:tcPr>
            <w:tcW w:w="1590" w:type="dxa"/>
            <w:tcBorders>
              <w:top w:val="single" w:sz="4" w:space="0" w:color="000000"/>
              <w:left w:val="single" w:sz="4" w:space="0" w:color="000000"/>
              <w:bottom w:val="single" w:sz="4" w:space="0" w:color="000000"/>
            </w:tcBorders>
            <w:shd w:val="clear" w:color="auto" w:fill="auto"/>
            <w:vAlign w:val="center"/>
          </w:tcPr>
          <w:p w:rsidR="00ED7640" w:rsidRDefault="00ED7640" w:rsidP="00ED7640">
            <w:pPr>
              <w:jc w:val="both"/>
            </w:pPr>
            <w:r>
              <w:rPr>
                <w:rFonts w:ascii="Times New Roman" w:hAnsi="Times New Roman" w:cs="Arial"/>
                <w:b/>
                <w:bCs/>
                <w:sz w:val="24"/>
                <w:szCs w:val="24"/>
              </w:rPr>
              <w:t>Целевая статья</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jc w:val="both"/>
            </w:pPr>
            <w:r>
              <w:rPr>
                <w:rFonts w:ascii="Times New Roman" w:hAnsi="Times New Roman" w:cs="Arial"/>
                <w:b/>
                <w:bCs/>
                <w:sz w:val="24"/>
                <w:szCs w:val="24"/>
              </w:rPr>
              <w:t xml:space="preserve">Уточненный план </w:t>
            </w:r>
          </w:p>
        </w:tc>
        <w:tc>
          <w:tcPr>
            <w:tcW w:w="1785"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jc w:val="both"/>
            </w:pPr>
            <w:r>
              <w:rPr>
                <w:rFonts w:ascii="Times New Roman" w:hAnsi="Times New Roman" w:cs="Arial"/>
                <w:b/>
                <w:bCs/>
                <w:sz w:val="24"/>
                <w:szCs w:val="24"/>
              </w:rPr>
              <w:t>Исполнено на 01.01.2022г.</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jc w:val="both"/>
            </w:pPr>
            <w:r>
              <w:rPr>
                <w:rFonts w:ascii="Times New Roman" w:hAnsi="Times New Roman" w:cs="Arial"/>
                <w:color w:val="000000"/>
                <w:sz w:val="24"/>
                <w:szCs w:val="24"/>
              </w:rPr>
              <w:t>1.Муниципальная программа «Развитие внутреннего и въездного туризма на территории Шарьинского муниципального района на 2021-2025 годы»</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b/>
                <w:bCs/>
                <w:sz w:val="24"/>
                <w:szCs w:val="24"/>
              </w:rPr>
            </w:pPr>
          </w:p>
          <w:p w:rsidR="00ED7640" w:rsidRDefault="00ED7640" w:rsidP="00ED7640">
            <w:pPr>
              <w:jc w:val="center"/>
              <w:rPr>
                <w:rFonts w:ascii="Times New Roman" w:hAnsi="Times New Roman" w:cs="Arial"/>
                <w:b/>
                <w:bCs/>
                <w:sz w:val="24"/>
                <w:szCs w:val="24"/>
              </w:rPr>
            </w:pPr>
          </w:p>
          <w:p w:rsidR="00ED7640" w:rsidRDefault="00ED7640" w:rsidP="00ED7640">
            <w:pPr>
              <w:jc w:val="center"/>
            </w:pPr>
            <w:r>
              <w:rPr>
                <w:rFonts w:ascii="Times New Roman" w:hAnsi="Times New Roman" w:cs="Arial"/>
                <w:b/>
                <w:bCs/>
                <w:sz w:val="24"/>
                <w:szCs w:val="24"/>
              </w:rPr>
              <w:t>х</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both"/>
            </w:pPr>
            <w:r>
              <w:rPr>
                <w:rFonts w:ascii="Times New Roman" w:hAnsi="Times New Roman" w:cs="Arial"/>
                <w:b/>
                <w:bCs/>
                <w:sz w:val="24"/>
                <w:szCs w:val="24"/>
              </w:rPr>
              <w:t>0100000000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b/>
                <w:bCs/>
                <w:sz w:val="24"/>
                <w:szCs w:val="24"/>
              </w:rPr>
              <w:t>316500</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b/>
                <w:bCs/>
                <w:sz w:val="24"/>
                <w:szCs w:val="24"/>
              </w:rPr>
              <w:t>316498,69</w:t>
            </w:r>
          </w:p>
        </w:tc>
      </w:tr>
      <w:tr w:rsidR="00ED7640" w:rsidTr="00ED7640">
        <w:trPr>
          <w:cantSplit/>
          <w:trHeight w:val="1206"/>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color w:val="000000"/>
              </w:rPr>
              <w:t>Расходы на обеспечение деятельности учреждений культуры в рамках муниципальной программы «Развитие внутреннего и въездного туризма на территории Шарьинского муниципального района</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sz w:val="24"/>
                <w:szCs w:val="24"/>
              </w:rPr>
            </w:pPr>
          </w:p>
          <w:p w:rsidR="00ED7640" w:rsidRDefault="00ED7640" w:rsidP="00ED7640">
            <w:pPr>
              <w:jc w:val="center"/>
              <w:rPr>
                <w:rFonts w:ascii="Times New Roman" w:hAnsi="Times New Roman" w:cs="Arial"/>
                <w:sz w:val="24"/>
                <w:szCs w:val="24"/>
              </w:rPr>
            </w:pPr>
          </w:p>
          <w:p w:rsidR="00ED7640" w:rsidRDefault="00ED7640" w:rsidP="00ED7640">
            <w:pPr>
              <w:jc w:val="center"/>
              <w:rPr>
                <w:rFonts w:ascii="Times New Roman" w:hAnsi="Times New Roman" w:cs="Arial"/>
                <w:sz w:val="24"/>
                <w:szCs w:val="24"/>
              </w:rPr>
            </w:pPr>
          </w:p>
          <w:p w:rsidR="00ED7640" w:rsidRDefault="00ED7640" w:rsidP="00ED7640">
            <w:pPr>
              <w:jc w:val="center"/>
            </w:pPr>
            <w:r>
              <w:rPr>
                <w:rFonts w:ascii="Times New Roman" w:hAnsi="Times New Roman" w:cs="Arial"/>
                <w:sz w:val="24"/>
                <w:szCs w:val="24"/>
              </w:rPr>
              <w:t>958</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both"/>
            </w:pPr>
            <w:r>
              <w:rPr>
                <w:rFonts w:ascii="Times New Roman" w:hAnsi="Times New Roman" w:cs="Arial"/>
                <w:sz w:val="24"/>
                <w:szCs w:val="24"/>
              </w:rPr>
              <w:t>0100043990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sz w:val="24"/>
                <w:szCs w:val="24"/>
              </w:rPr>
              <w:t>316500</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sz w:val="24"/>
                <w:szCs w:val="24"/>
              </w:rPr>
              <w:t>316498,69</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numPr>
                <w:ilvl w:val="0"/>
                <w:numId w:val="1"/>
              </w:numPr>
              <w:snapToGrid w:val="0"/>
              <w:spacing w:after="200" w:line="276" w:lineRule="auto"/>
              <w:ind w:left="0" w:firstLine="0"/>
            </w:pPr>
            <w:r>
              <w:rPr>
                <w:rFonts w:cs="Arial"/>
                <w:b/>
              </w:rPr>
              <w:t>Муниципальная программа "Книжный дом" на 2020-2024 годы</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b/>
                <w:iCs/>
                <w:sz w:val="24"/>
                <w:szCs w:val="24"/>
              </w:rPr>
            </w:pPr>
          </w:p>
          <w:p w:rsidR="00ED7640" w:rsidRDefault="00ED7640" w:rsidP="00ED7640">
            <w:pPr>
              <w:jc w:val="center"/>
            </w:pPr>
            <w:r>
              <w:rPr>
                <w:rFonts w:ascii="Times New Roman" w:hAnsi="Times New Roman" w:cs="Arial"/>
                <w:b/>
                <w:iCs/>
                <w:sz w:val="24"/>
                <w:szCs w:val="24"/>
              </w:rPr>
              <w:t>х</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both"/>
            </w:pPr>
            <w:r>
              <w:rPr>
                <w:rFonts w:ascii="Times New Roman" w:hAnsi="Times New Roman" w:cs="Arial"/>
                <w:b/>
                <w:iCs/>
                <w:sz w:val="24"/>
                <w:szCs w:val="24"/>
              </w:rPr>
              <w:t>0200000000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b/>
                <w:iCs/>
                <w:sz w:val="24"/>
                <w:szCs w:val="24"/>
              </w:rPr>
              <w:t>175000</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b/>
                <w:iCs/>
                <w:sz w:val="24"/>
                <w:szCs w:val="24"/>
              </w:rPr>
              <w:t>174999,93</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rPr>
              <w:t>Расходы на обеспечение деятельности библиотек в рамках муниципальной программы "Книжный дом"</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iCs/>
                <w:sz w:val="24"/>
                <w:szCs w:val="24"/>
              </w:rPr>
            </w:pPr>
          </w:p>
          <w:p w:rsidR="00ED7640" w:rsidRDefault="00ED7640" w:rsidP="00ED7640">
            <w:pPr>
              <w:jc w:val="center"/>
            </w:pPr>
            <w:r>
              <w:rPr>
                <w:rFonts w:ascii="Times New Roman" w:hAnsi="Times New Roman" w:cs="Arial"/>
                <w:iCs/>
                <w:sz w:val="24"/>
                <w:szCs w:val="24"/>
              </w:rPr>
              <w:t>958</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both"/>
            </w:pPr>
            <w:r>
              <w:rPr>
                <w:rFonts w:ascii="Times New Roman" w:hAnsi="Times New Roman" w:cs="Arial"/>
                <w:iCs/>
                <w:sz w:val="24"/>
                <w:szCs w:val="24"/>
              </w:rPr>
              <w:t>0200042990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175000</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174999,93</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b/>
              </w:rPr>
              <w:t xml:space="preserve">3. Муниципальная программа «Обеспечение жильем молодых семей в Шарьинском муниципальном районе на 2019-2021 годы» </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b/>
                <w:sz w:val="24"/>
                <w:szCs w:val="24"/>
              </w:rPr>
            </w:pPr>
          </w:p>
          <w:p w:rsidR="00ED7640" w:rsidRDefault="00ED7640" w:rsidP="00ED7640">
            <w:pPr>
              <w:jc w:val="center"/>
              <w:rPr>
                <w:rFonts w:ascii="Times New Roman" w:hAnsi="Times New Roman" w:cs="Arial"/>
                <w:b/>
                <w:sz w:val="24"/>
                <w:szCs w:val="24"/>
              </w:rPr>
            </w:pPr>
          </w:p>
          <w:p w:rsidR="00ED7640" w:rsidRDefault="00ED7640" w:rsidP="00ED7640">
            <w:pPr>
              <w:jc w:val="center"/>
            </w:pPr>
            <w:r>
              <w:rPr>
                <w:rFonts w:ascii="Times New Roman" w:hAnsi="Times New Roman" w:cs="Arial"/>
                <w:b/>
                <w:sz w:val="24"/>
                <w:szCs w:val="24"/>
              </w:rPr>
              <w:t>х</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both"/>
            </w:pPr>
            <w:r>
              <w:rPr>
                <w:rFonts w:ascii="Times New Roman" w:hAnsi="Times New Roman" w:cs="Arial"/>
                <w:b/>
                <w:sz w:val="24"/>
                <w:szCs w:val="24"/>
              </w:rPr>
              <w:t>0300000000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b/>
                <w:sz w:val="24"/>
                <w:szCs w:val="24"/>
              </w:rPr>
              <w:t>399433</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b/>
                <w:sz w:val="24"/>
                <w:szCs w:val="24"/>
              </w:rPr>
              <w:t>399433</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rPr>
              <w:t>Расходы на мероприятия по обеспечение жильем молодых семей</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iCs/>
                <w:sz w:val="24"/>
                <w:szCs w:val="24"/>
              </w:rPr>
            </w:pPr>
          </w:p>
          <w:p w:rsidR="00ED7640" w:rsidRDefault="00ED7640" w:rsidP="00ED7640">
            <w:pPr>
              <w:jc w:val="center"/>
            </w:pPr>
            <w:r>
              <w:rPr>
                <w:rFonts w:ascii="Times New Roman" w:hAnsi="Times New Roman" w:cs="Arial"/>
                <w:iCs/>
                <w:sz w:val="24"/>
                <w:szCs w:val="24"/>
              </w:rPr>
              <w:t>992</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both"/>
            </w:pPr>
            <w:r>
              <w:rPr>
                <w:rFonts w:ascii="Times New Roman" w:hAnsi="Times New Roman" w:cs="Arial"/>
                <w:iCs/>
                <w:sz w:val="24"/>
                <w:szCs w:val="24"/>
              </w:rPr>
              <w:t>03000</w:t>
            </w:r>
            <w:r>
              <w:rPr>
                <w:rFonts w:ascii="Times New Roman" w:hAnsi="Times New Roman" w:cs="Arial"/>
                <w:iCs/>
                <w:sz w:val="24"/>
                <w:szCs w:val="24"/>
                <w:lang w:val="en-US"/>
              </w:rPr>
              <w:t>L4970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sz w:val="24"/>
                <w:szCs w:val="24"/>
              </w:rPr>
              <w:t>399433</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sz w:val="24"/>
                <w:szCs w:val="24"/>
              </w:rPr>
              <w:t>399433</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numPr>
                <w:ilvl w:val="0"/>
                <w:numId w:val="5"/>
              </w:numPr>
              <w:tabs>
                <w:tab w:val="clear" w:pos="720"/>
                <w:tab w:val="num" w:pos="0"/>
              </w:tabs>
              <w:snapToGrid w:val="0"/>
              <w:spacing w:after="200" w:line="276" w:lineRule="auto"/>
              <w:ind w:left="0" w:firstLine="0"/>
              <w:jc w:val="both"/>
            </w:pPr>
            <w:r>
              <w:rPr>
                <w:rFonts w:cs="Arial"/>
                <w:b/>
              </w:rPr>
              <w:t>Муниципальная программа "Культура Шарьинского района на 2020-2024 годы"</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b/>
                <w:iCs/>
                <w:sz w:val="24"/>
                <w:szCs w:val="24"/>
              </w:rPr>
            </w:pPr>
          </w:p>
          <w:p w:rsidR="00ED7640" w:rsidRDefault="00ED7640" w:rsidP="00ED7640">
            <w:pPr>
              <w:jc w:val="center"/>
            </w:pPr>
            <w:r>
              <w:rPr>
                <w:rFonts w:ascii="Times New Roman" w:hAnsi="Times New Roman" w:cs="Arial"/>
                <w:b/>
                <w:iCs/>
                <w:sz w:val="24"/>
                <w:szCs w:val="24"/>
              </w:rPr>
              <w:t>х</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b/>
                <w:iCs/>
                <w:sz w:val="24"/>
                <w:szCs w:val="24"/>
              </w:rPr>
              <w:t>0400000000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ind w:right="-57"/>
              <w:jc w:val="right"/>
            </w:pPr>
            <w:r>
              <w:rPr>
                <w:rFonts w:ascii="Times New Roman" w:hAnsi="Times New Roman" w:cs="Arial"/>
                <w:b/>
                <w:iCs/>
                <w:sz w:val="24"/>
                <w:szCs w:val="24"/>
              </w:rPr>
              <w:t>15054783</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ind w:right="-57"/>
              <w:jc w:val="right"/>
            </w:pPr>
            <w:r>
              <w:rPr>
                <w:rFonts w:ascii="Times New Roman" w:hAnsi="Times New Roman" w:cs="Arial"/>
                <w:b/>
                <w:iCs/>
                <w:sz w:val="24"/>
                <w:szCs w:val="24"/>
              </w:rPr>
              <w:t>15054266,44</w:t>
            </w:r>
          </w:p>
        </w:tc>
      </w:tr>
      <w:tr w:rsidR="00ED7640" w:rsidTr="00ED7640">
        <w:trPr>
          <w:cantSplit/>
          <w:trHeight w:val="583"/>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rPr>
              <w:t xml:space="preserve">Расходы на культурно-оздоровительную работу и спортивные мероприятия </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rPr>
                <w:rFonts w:ascii="Times New Roman" w:hAnsi="Times New Roman" w:cs="Arial"/>
                <w:sz w:val="24"/>
                <w:szCs w:val="24"/>
              </w:rPr>
            </w:pPr>
          </w:p>
          <w:p w:rsidR="00ED7640" w:rsidRDefault="00ED7640" w:rsidP="00ED7640">
            <w:r>
              <w:rPr>
                <w:rFonts w:ascii="Times New Roman" w:hAnsi="Times New Roman" w:cs="Arial"/>
                <w:sz w:val="24"/>
                <w:szCs w:val="24"/>
              </w:rPr>
              <w:t>958</w:t>
            </w:r>
          </w:p>
        </w:tc>
        <w:tc>
          <w:tcPr>
            <w:tcW w:w="1590" w:type="dxa"/>
            <w:tcBorders>
              <w:left w:val="single" w:sz="4" w:space="0" w:color="000000"/>
              <w:bottom w:val="single" w:sz="4" w:space="0" w:color="000000"/>
            </w:tcBorders>
            <w:shd w:val="clear" w:color="auto" w:fill="auto"/>
            <w:vAlign w:val="bottom"/>
          </w:tcPr>
          <w:p w:rsidR="00ED7640" w:rsidRDefault="00ED7640" w:rsidP="00ED7640">
            <w:r>
              <w:rPr>
                <w:rFonts w:ascii="Times New Roman" w:hAnsi="Times New Roman" w:cs="Arial"/>
                <w:iCs/>
                <w:sz w:val="24"/>
                <w:szCs w:val="24"/>
              </w:rPr>
              <w:t>0400012970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36500</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36500</w:t>
            </w:r>
          </w:p>
        </w:tc>
      </w:tr>
      <w:tr w:rsidR="00ED7640" w:rsidTr="00ED7640">
        <w:trPr>
          <w:cantSplit/>
          <w:trHeight w:val="453"/>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rPr>
              <w:t>Расходы на обеспечение деятельности (оказание услуг) подведомственных учреждений культуры </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i/>
                <w:iCs/>
                <w:sz w:val="24"/>
                <w:szCs w:val="24"/>
              </w:rPr>
            </w:pPr>
          </w:p>
          <w:p w:rsidR="00ED7640" w:rsidRDefault="00ED7640" w:rsidP="00ED7640">
            <w:pPr>
              <w:jc w:val="center"/>
              <w:rPr>
                <w:rFonts w:ascii="Times New Roman" w:hAnsi="Times New Roman" w:cs="Arial"/>
                <w:iCs/>
                <w:sz w:val="24"/>
                <w:szCs w:val="24"/>
              </w:rPr>
            </w:pPr>
          </w:p>
          <w:p w:rsidR="00ED7640" w:rsidRDefault="00ED7640" w:rsidP="00ED7640">
            <w:pPr>
              <w:jc w:val="center"/>
            </w:pPr>
            <w:r>
              <w:rPr>
                <w:rFonts w:ascii="Times New Roman" w:hAnsi="Times New Roman" w:cs="Arial"/>
                <w:iCs/>
                <w:sz w:val="24"/>
                <w:szCs w:val="24"/>
              </w:rPr>
              <w:t>958</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iCs/>
                <w:sz w:val="24"/>
                <w:szCs w:val="24"/>
              </w:rPr>
              <w:t>0400040990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8818952</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8818439,72</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jc w:val="both"/>
            </w:pPr>
            <w:r>
              <w:rPr>
                <w:rFonts w:ascii="Times New Roman" w:hAnsi="Times New Roman" w:cs="Arial"/>
                <w:sz w:val="24"/>
                <w:szCs w:val="24"/>
              </w:rPr>
              <w:lastRenderedPageBreak/>
              <w:t>Расходы на обеспечение деятельности (оказание услуг) подведомственных библиотек </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sz w:val="24"/>
                <w:szCs w:val="24"/>
              </w:rPr>
            </w:pPr>
          </w:p>
          <w:p w:rsidR="00ED7640" w:rsidRDefault="00ED7640" w:rsidP="00ED7640">
            <w:pPr>
              <w:jc w:val="center"/>
              <w:rPr>
                <w:rFonts w:ascii="Times New Roman" w:hAnsi="Times New Roman" w:cs="Arial"/>
                <w:sz w:val="24"/>
                <w:szCs w:val="24"/>
              </w:rPr>
            </w:pPr>
          </w:p>
          <w:p w:rsidR="00ED7640" w:rsidRDefault="00ED7640" w:rsidP="00ED7640">
            <w:pPr>
              <w:jc w:val="center"/>
            </w:pPr>
            <w:r>
              <w:rPr>
                <w:rFonts w:ascii="Times New Roman" w:hAnsi="Times New Roman" w:cs="Arial"/>
                <w:sz w:val="24"/>
                <w:szCs w:val="24"/>
              </w:rPr>
              <w:t>958</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iCs/>
                <w:sz w:val="24"/>
                <w:szCs w:val="24"/>
              </w:rPr>
              <w:t>0400042990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sz w:val="24"/>
                <w:szCs w:val="24"/>
              </w:rPr>
              <w:t>5342847</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sz w:val="24"/>
                <w:szCs w:val="24"/>
              </w:rPr>
              <w:t>5342845</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jc w:val="both"/>
            </w:pPr>
            <w:r>
              <w:rPr>
                <w:rFonts w:ascii="Times New Roman" w:hAnsi="Times New Roman" w:cs="Arial"/>
                <w:sz w:val="24"/>
                <w:szCs w:val="24"/>
              </w:rPr>
              <w:t>Расходы на обеспечение деятельности подведомственных учреждений</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iCs/>
                <w:sz w:val="24"/>
                <w:szCs w:val="24"/>
              </w:rPr>
            </w:pPr>
          </w:p>
          <w:p w:rsidR="00ED7640" w:rsidRDefault="00ED7640" w:rsidP="00ED7640">
            <w:pPr>
              <w:jc w:val="center"/>
            </w:pPr>
            <w:r>
              <w:rPr>
                <w:rFonts w:ascii="Times New Roman" w:hAnsi="Times New Roman" w:cs="Arial"/>
                <w:iCs/>
                <w:sz w:val="24"/>
                <w:szCs w:val="24"/>
              </w:rPr>
              <w:t>958</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iCs/>
                <w:sz w:val="24"/>
                <w:szCs w:val="24"/>
              </w:rPr>
              <w:t>0400043990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455981</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455978,72</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jc w:val="both"/>
            </w:pPr>
            <w:r>
              <w:rPr>
                <w:rFonts w:ascii="Times New Roman" w:hAnsi="Times New Roman" w:cs="Arial"/>
                <w:sz w:val="24"/>
                <w:szCs w:val="24"/>
              </w:rPr>
              <w:t>Расходы на обеспечение развития и укрепления материально-технической базы домов культуры</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iCs/>
                <w:sz w:val="24"/>
                <w:szCs w:val="24"/>
              </w:rPr>
            </w:pPr>
          </w:p>
          <w:p w:rsidR="00ED7640" w:rsidRDefault="00ED7640" w:rsidP="00ED7640">
            <w:pPr>
              <w:jc w:val="center"/>
              <w:rPr>
                <w:rFonts w:ascii="Times New Roman" w:hAnsi="Times New Roman" w:cs="Arial"/>
                <w:iCs/>
                <w:sz w:val="24"/>
                <w:szCs w:val="24"/>
              </w:rPr>
            </w:pPr>
          </w:p>
          <w:p w:rsidR="00ED7640" w:rsidRDefault="00ED7640" w:rsidP="00ED7640">
            <w:pPr>
              <w:jc w:val="center"/>
            </w:pPr>
            <w:r>
              <w:rPr>
                <w:rFonts w:ascii="Times New Roman" w:hAnsi="Times New Roman" w:cs="Arial"/>
                <w:iCs/>
                <w:sz w:val="24"/>
                <w:szCs w:val="24"/>
              </w:rPr>
              <w:t>958</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iCs/>
                <w:sz w:val="24"/>
                <w:szCs w:val="24"/>
              </w:rPr>
              <w:t>04000</w:t>
            </w:r>
            <w:r>
              <w:rPr>
                <w:rFonts w:ascii="Times New Roman" w:hAnsi="Times New Roman" w:cs="Arial"/>
                <w:iCs/>
                <w:sz w:val="24"/>
                <w:szCs w:val="24"/>
                <w:lang w:val="en-US"/>
              </w:rPr>
              <w:t>L4670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187200</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187200</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jc w:val="both"/>
            </w:pPr>
            <w:proofErr w:type="gramStart"/>
            <w:r>
              <w:rPr>
                <w:rFonts w:ascii="Times New Roman" w:hAnsi="Times New Roman" w:cs="Arial"/>
                <w:sz w:val="24"/>
                <w:szCs w:val="24"/>
              </w:rPr>
              <w:t>Расходы на государственную поддержку отрасли культуры в рамках федерального пректа "Творческие люди"</w:t>
            </w:r>
            <w:proofErr w:type="gramEnd"/>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iCs/>
                <w:sz w:val="24"/>
                <w:szCs w:val="24"/>
              </w:rPr>
            </w:pPr>
          </w:p>
          <w:p w:rsidR="00ED7640" w:rsidRDefault="00ED7640" w:rsidP="00ED7640">
            <w:pPr>
              <w:jc w:val="center"/>
              <w:rPr>
                <w:rFonts w:ascii="Times New Roman" w:hAnsi="Times New Roman" w:cs="Arial"/>
                <w:iCs/>
                <w:sz w:val="24"/>
                <w:szCs w:val="24"/>
              </w:rPr>
            </w:pPr>
          </w:p>
          <w:p w:rsidR="00ED7640" w:rsidRDefault="00ED7640" w:rsidP="00ED7640">
            <w:pPr>
              <w:jc w:val="center"/>
              <w:rPr>
                <w:rFonts w:ascii="Times New Roman" w:hAnsi="Times New Roman" w:cs="Arial"/>
                <w:iCs/>
                <w:sz w:val="24"/>
                <w:szCs w:val="24"/>
              </w:rPr>
            </w:pPr>
          </w:p>
          <w:p w:rsidR="00ED7640" w:rsidRDefault="00ED7640" w:rsidP="00ED7640">
            <w:pPr>
              <w:jc w:val="center"/>
            </w:pPr>
            <w:r>
              <w:rPr>
                <w:rFonts w:ascii="Times New Roman" w:hAnsi="Times New Roman" w:cs="Arial"/>
                <w:iCs/>
                <w:sz w:val="24"/>
                <w:szCs w:val="24"/>
              </w:rPr>
              <w:t>958</w:t>
            </w:r>
          </w:p>
        </w:tc>
        <w:tc>
          <w:tcPr>
            <w:tcW w:w="1590" w:type="dxa"/>
            <w:tcBorders>
              <w:left w:val="single" w:sz="4" w:space="0" w:color="000000"/>
              <w:bottom w:val="single" w:sz="4" w:space="0" w:color="000000"/>
            </w:tcBorders>
            <w:shd w:val="clear" w:color="auto" w:fill="auto"/>
            <w:vAlign w:val="bottom"/>
          </w:tcPr>
          <w:p w:rsidR="00ED7640" w:rsidRDefault="00ED7640" w:rsidP="00ED7640">
            <w:pPr>
              <w:ind w:right="-57"/>
              <w:jc w:val="center"/>
            </w:pPr>
            <w:r>
              <w:rPr>
                <w:rFonts w:ascii="Times New Roman" w:hAnsi="Times New Roman" w:cs="Arial"/>
                <w:iCs/>
                <w:sz w:val="24"/>
                <w:szCs w:val="24"/>
              </w:rPr>
              <w:t>040А255190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166203</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166203</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jc w:val="both"/>
            </w:pPr>
            <w:r>
              <w:rPr>
                <w:rFonts w:ascii="Times New Roman" w:hAnsi="Times New Roman" w:cs="Arial"/>
                <w:sz w:val="24"/>
                <w:szCs w:val="24"/>
              </w:rPr>
              <w:t>Расходы на государственную поддержку отрасли культуры</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iCs/>
                <w:sz w:val="24"/>
                <w:szCs w:val="24"/>
              </w:rPr>
            </w:pPr>
          </w:p>
          <w:p w:rsidR="00ED7640" w:rsidRDefault="00ED7640" w:rsidP="00ED7640">
            <w:pPr>
              <w:jc w:val="center"/>
            </w:pPr>
            <w:r>
              <w:rPr>
                <w:rFonts w:ascii="Times New Roman" w:hAnsi="Times New Roman" w:cs="Arial"/>
                <w:iCs/>
                <w:sz w:val="24"/>
                <w:szCs w:val="24"/>
              </w:rPr>
              <w:t>958</w:t>
            </w:r>
          </w:p>
        </w:tc>
        <w:tc>
          <w:tcPr>
            <w:tcW w:w="1590" w:type="dxa"/>
            <w:tcBorders>
              <w:left w:val="single" w:sz="4" w:space="0" w:color="000000"/>
              <w:bottom w:val="single" w:sz="4" w:space="0" w:color="000000"/>
            </w:tcBorders>
            <w:shd w:val="clear" w:color="auto" w:fill="auto"/>
            <w:vAlign w:val="bottom"/>
          </w:tcPr>
          <w:p w:rsidR="00ED7640" w:rsidRDefault="00ED7640" w:rsidP="00ED7640">
            <w:pPr>
              <w:ind w:right="-57"/>
              <w:jc w:val="center"/>
            </w:pPr>
            <w:r>
              <w:rPr>
                <w:rFonts w:ascii="Times New Roman" w:hAnsi="Times New Roman" w:cs="Arial"/>
                <w:iCs/>
                <w:sz w:val="24"/>
                <w:szCs w:val="24"/>
              </w:rPr>
              <w:t>04000</w:t>
            </w:r>
            <w:r>
              <w:rPr>
                <w:rFonts w:ascii="Times New Roman" w:hAnsi="Times New Roman" w:cs="Arial"/>
                <w:iCs/>
                <w:sz w:val="24"/>
                <w:szCs w:val="24"/>
                <w:lang w:val="en-US"/>
              </w:rPr>
              <w:t>L</w:t>
            </w:r>
            <w:r>
              <w:rPr>
                <w:rFonts w:ascii="Times New Roman" w:hAnsi="Times New Roman" w:cs="Arial"/>
                <w:iCs/>
                <w:sz w:val="24"/>
                <w:szCs w:val="24"/>
              </w:rPr>
              <w:t>519</w:t>
            </w:r>
            <w:r>
              <w:rPr>
                <w:rFonts w:ascii="Times New Roman" w:hAnsi="Times New Roman" w:cs="Arial"/>
                <w:iCs/>
                <w:sz w:val="24"/>
                <w:szCs w:val="24"/>
                <w:lang w:val="en-US"/>
              </w:rPr>
              <w:t>F</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lang w:val="en-US"/>
              </w:rPr>
              <w:t>47100</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47100</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color w:val="000000"/>
              </w:rPr>
              <w:t>5.Муниципальная программа "Основные направления работы с молодежью в Шарьинском муниципальном районе в 2021-2025 годы"</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iCs/>
                <w:color w:val="000000"/>
                <w:sz w:val="24"/>
                <w:szCs w:val="24"/>
              </w:rPr>
            </w:pPr>
          </w:p>
          <w:p w:rsidR="00ED7640" w:rsidRDefault="00ED7640" w:rsidP="00ED7640">
            <w:pPr>
              <w:jc w:val="center"/>
              <w:rPr>
                <w:rFonts w:ascii="Times New Roman" w:hAnsi="Times New Roman" w:cs="Arial"/>
                <w:iCs/>
                <w:color w:val="000000"/>
                <w:sz w:val="24"/>
                <w:szCs w:val="24"/>
              </w:rPr>
            </w:pPr>
          </w:p>
          <w:p w:rsidR="00ED7640" w:rsidRDefault="00ED7640" w:rsidP="00ED7640">
            <w:pPr>
              <w:jc w:val="center"/>
            </w:pPr>
            <w:r>
              <w:rPr>
                <w:rFonts w:ascii="Times New Roman" w:hAnsi="Times New Roman" w:cs="Arial"/>
                <w:iCs/>
                <w:color w:val="000000"/>
                <w:sz w:val="24"/>
                <w:szCs w:val="24"/>
              </w:rPr>
              <w:t>х</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iCs/>
                <w:color w:val="000000"/>
                <w:sz w:val="24"/>
                <w:szCs w:val="24"/>
              </w:rPr>
              <w:t>0500000000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b/>
                <w:iCs/>
                <w:sz w:val="24"/>
                <w:szCs w:val="24"/>
              </w:rPr>
              <w:t>61410</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b/>
                <w:iCs/>
                <w:sz w:val="24"/>
                <w:szCs w:val="24"/>
              </w:rPr>
              <w:t>61410</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rPr>
              <w:t xml:space="preserve">Проведение мероприятий для детей и молодежи </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pPr>
            <w:r>
              <w:rPr>
                <w:rFonts w:ascii="Times New Roman" w:hAnsi="Times New Roman" w:cs="Arial"/>
                <w:sz w:val="24"/>
                <w:szCs w:val="24"/>
              </w:rPr>
              <w:t>973</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sz w:val="24"/>
                <w:szCs w:val="24"/>
              </w:rPr>
              <w:t>0500036000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sz w:val="24"/>
                <w:szCs w:val="24"/>
              </w:rPr>
              <w:t>61410</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sz w:val="24"/>
                <w:szCs w:val="24"/>
              </w:rPr>
              <w:t>61410</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numPr>
                <w:ilvl w:val="0"/>
                <w:numId w:val="9"/>
              </w:numPr>
              <w:tabs>
                <w:tab w:val="clear" w:pos="1353"/>
                <w:tab w:val="num" w:pos="0"/>
              </w:tabs>
              <w:snapToGrid w:val="0"/>
              <w:spacing w:after="200" w:line="276" w:lineRule="auto"/>
              <w:ind w:left="0" w:firstLine="0"/>
              <w:jc w:val="both"/>
            </w:pPr>
            <w:r>
              <w:rPr>
                <w:rFonts w:cs="Arial"/>
                <w:b/>
              </w:rPr>
              <w:t>Муниципальная программа "Развитие физической культуры и спорта в Шарьинском муниципальном районе Костромской области на 2021-2024 годы"</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b/>
                <w:iCs/>
                <w:sz w:val="24"/>
                <w:szCs w:val="24"/>
              </w:rPr>
            </w:pPr>
          </w:p>
          <w:p w:rsidR="00ED7640" w:rsidRDefault="00ED7640" w:rsidP="00ED7640">
            <w:pPr>
              <w:jc w:val="center"/>
              <w:rPr>
                <w:rFonts w:ascii="Times New Roman" w:hAnsi="Times New Roman" w:cs="Arial"/>
                <w:b/>
                <w:iCs/>
                <w:sz w:val="24"/>
                <w:szCs w:val="24"/>
              </w:rPr>
            </w:pPr>
          </w:p>
          <w:p w:rsidR="00ED7640" w:rsidRDefault="00ED7640" w:rsidP="00ED7640">
            <w:pPr>
              <w:jc w:val="center"/>
            </w:pPr>
            <w:r>
              <w:rPr>
                <w:rFonts w:ascii="Times New Roman" w:hAnsi="Times New Roman" w:cs="Arial"/>
                <w:b/>
                <w:iCs/>
                <w:sz w:val="24"/>
                <w:szCs w:val="24"/>
              </w:rPr>
              <w:t>х</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b/>
                <w:iCs/>
                <w:sz w:val="24"/>
                <w:szCs w:val="24"/>
              </w:rPr>
              <w:t>0600000000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b/>
                <w:iCs/>
                <w:sz w:val="24"/>
                <w:szCs w:val="24"/>
              </w:rPr>
              <w:t>222000</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b/>
                <w:iCs/>
                <w:sz w:val="24"/>
                <w:szCs w:val="24"/>
              </w:rPr>
              <w:t>222000</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rPr>
              <w:t xml:space="preserve">Расходы на культурно-оздоровительную работу и спортивные мероприятия </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sz w:val="24"/>
                <w:szCs w:val="24"/>
              </w:rPr>
            </w:pPr>
          </w:p>
          <w:p w:rsidR="00ED7640" w:rsidRDefault="00ED7640" w:rsidP="00ED7640">
            <w:pPr>
              <w:jc w:val="center"/>
            </w:pPr>
            <w:r>
              <w:rPr>
                <w:rFonts w:ascii="Times New Roman" w:hAnsi="Times New Roman" w:cs="Arial"/>
                <w:sz w:val="24"/>
                <w:szCs w:val="24"/>
              </w:rPr>
              <w:t>958</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sz w:val="24"/>
                <w:szCs w:val="24"/>
              </w:rPr>
              <w:t>0600012970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sz w:val="24"/>
                <w:szCs w:val="24"/>
              </w:rPr>
              <w:t>222000</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sz w:val="24"/>
                <w:szCs w:val="24"/>
              </w:rPr>
              <w:t>222000</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numPr>
                <w:ilvl w:val="0"/>
                <w:numId w:val="9"/>
              </w:numPr>
              <w:tabs>
                <w:tab w:val="clear" w:pos="1353"/>
                <w:tab w:val="num" w:pos="0"/>
              </w:tabs>
              <w:snapToGrid w:val="0"/>
              <w:spacing w:after="200" w:line="276" w:lineRule="auto"/>
              <w:ind w:left="0" w:firstLine="0"/>
              <w:jc w:val="both"/>
            </w:pPr>
            <w:r>
              <w:rPr>
                <w:rFonts w:cs="Arial"/>
                <w:b/>
              </w:rPr>
              <w:t>Муниципальная программа "Поддержка и развитие субъектов малого и среднего предпринимательства в Шарьинском муниципальном районе" на 2021-2025 годы</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b/>
                <w:iCs/>
                <w:sz w:val="24"/>
                <w:szCs w:val="24"/>
              </w:rPr>
            </w:pPr>
          </w:p>
          <w:p w:rsidR="00ED7640" w:rsidRDefault="00ED7640" w:rsidP="00ED7640">
            <w:pPr>
              <w:jc w:val="center"/>
              <w:rPr>
                <w:rFonts w:ascii="Times New Roman" w:hAnsi="Times New Roman" w:cs="Arial"/>
                <w:b/>
                <w:iCs/>
                <w:sz w:val="24"/>
                <w:szCs w:val="24"/>
              </w:rPr>
            </w:pPr>
          </w:p>
          <w:p w:rsidR="00ED7640" w:rsidRDefault="00ED7640" w:rsidP="00ED7640">
            <w:pPr>
              <w:jc w:val="center"/>
            </w:pPr>
            <w:r>
              <w:rPr>
                <w:rFonts w:ascii="Times New Roman" w:hAnsi="Times New Roman" w:cs="Arial"/>
                <w:b/>
                <w:iCs/>
                <w:sz w:val="24"/>
                <w:szCs w:val="24"/>
              </w:rPr>
              <w:t>х</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b/>
                <w:iCs/>
                <w:sz w:val="24"/>
                <w:szCs w:val="24"/>
              </w:rPr>
              <w:t>0700000000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b/>
                <w:iCs/>
                <w:sz w:val="24"/>
                <w:szCs w:val="24"/>
              </w:rPr>
              <w:t>40000</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b/>
                <w:iCs/>
                <w:sz w:val="24"/>
                <w:szCs w:val="24"/>
              </w:rPr>
              <w:t>40000</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rPr>
              <w:lastRenderedPageBreak/>
              <w:t>Расходы на обеспечение функций муниципальных органов по поддержке и развитию субъектов малого и среднего предпринимательства</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sz w:val="24"/>
                <w:szCs w:val="24"/>
              </w:rPr>
            </w:pPr>
          </w:p>
          <w:p w:rsidR="00ED7640" w:rsidRDefault="00ED7640" w:rsidP="00ED7640">
            <w:pPr>
              <w:jc w:val="center"/>
              <w:rPr>
                <w:rFonts w:ascii="Times New Roman" w:hAnsi="Times New Roman" w:cs="Arial"/>
                <w:sz w:val="24"/>
                <w:szCs w:val="24"/>
              </w:rPr>
            </w:pPr>
          </w:p>
          <w:p w:rsidR="00ED7640" w:rsidRDefault="00ED7640" w:rsidP="00ED7640">
            <w:pPr>
              <w:jc w:val="center"/>
            </w:pPr>
            <w:r>
              <w:rPr>
                <w:rFonts w:ascii="Times New Roman" w:hAnsi="Times New Roman" w:cs="Arial"/>
                <w:sz w:val="24"/>
                <w:szCs w:val="24"/>
              </w:rPr>
              <w:t>901</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sz w:val="24"/>
                <w:szCs w:val="24"/>
              </w:rPr>
              <w:t>0700020420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sz w:val="24"/>
                <w:szCs w:val="24"/>
              </w:rPr>
              <w:t>40000</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sz w:val="24"/>
                <w:szCs w:val="24"/>
              </w:rPr>
              <w:t>40000</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b/>
              </w:rPr>
              <w:t xml:space="preserve">8.Муниципальная программа "Профилактика правонарушений в Шарьинском муниципальном районе на 2021-2023 гг." </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b/>
                <w:iCs/>
                <w:sz w:val="24"/>
                <w:szCs w:val="24"/>
              </w:rPr>
            </w:pPr>
          </w:p>
          <w:p w:rsidR="00ED7640" w:rsidRDefault="00ED7640" w:rsidP="00ED7640">
            <w:pPr>
              <w:jc w:val="center"/>
              <w:rPr>
                <w:rFonts w:ascii="Times New Roman" w:hAnsi="Times New Roman" w:cs="Arial"/>
                <w:b/>
                <w:iCs/>
                <w:sz w:val="24"/>
                <w:szCs w:val="24"/>
              </w:rPr>
            </w:pPr>
          </w:p>
          <w:p w:rsidR="00ED7640" w:rsidRDefault="00ED7640" w:rsidP="00ED7640">
            <w:pPr>
              <w:jc w:val="center"/>
            </w:pPr>
            <w:r>
              <w:rPr>
                <w:rFonts w:ascii="Times New Roman" w:hAnsi="Times New Roman" w:cs="Arial"/>
                <w:b/>
                <w:iCs/>
                <w:sz w:val="24"/>
                <w:szCs w:val="24"/>
              </w:rPr>
              <w:t>х</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b/>
                <w:iCs/>
                <w:sz w:val="24"/>
                <w:szCs w:val="24"/>
              </w:rPr>
              <w:t>0800000000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b/>
                <w:iCs/>
                <w:sz w:val="24"/>
                <w:szCs w:val="24"/>
              </w:rPr>
              <w:t>100000</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b/>
                <w:iCs/>
                <w:sz w:val="24"/>
                <w:szCs w:val="24"/>
              </w:rPr>
              <w:t>100000</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rPr>
              <w:t>Расходы на обеспечение функций муниципальных органов по профилактике правонарушений</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sz w:val="24"/>
                <w:szCs w:val="24"/>
              </w:rPr>
            </w:pPr>
          </w:p>
          <w:p w:rsidR="00ED7640" w:rsidRDefault="00ED7640" w:rsidP="00ED7640">
            <w:pPr>
              <w:jc w:val="center"/>
            </w:pPr>
            <w:r>
              <w:rPr>
                <w:rFonts w:ascii="Times New Roman" w:hAnsi="Times New Roman" w:cs="Arial"/>
                <w:sz w:val="24"/>
                <w:szCs w:val="24"/>
              </w:rPr>
              <w:t>901</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sz w:val="24"/>
                <w:szCs w:val="24"/>
              </w:rPr>
              <w:t>0800020420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sz w:val="24"/>
                <w:szCs w:val="24"/>
              </w:rPr>
              <w:t>30000</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sz w:val="24"/>
                <w:szCs w:val="24"/>
              </w:rPr>
              <w:t>30000</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rPr>
              <w:t>Расходы на обеспечение деятельности учреждений культуры в рамках подпрограммы «Противодействие злоупотреблению наркотическими средствами и их незаконному обороту»</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i/>
                <w:iCs/>
                <w:sz w:val="24"/>
                <w:szCs w:val="24"/>
              </w:rPr>
            </w:pPr>
          </w:p>
          <w:p w:rsidR="00ED7640" w:rsidRDefault="00ED7640" w:rsidP="00ED7640">
            <w:pPr>
              <w:jc w:val="center"/>
              <w:rPr>
                <w:rFonts w:ascii="Times New Roman" w:hAnsi="Times New Roman" w:cs="Arial"/>
                <w:i/>
                <w:iCs/>
                <w:sz w:val="24"/>
                <w:szCs w:val="24"/>
              </w:rPr>
            </w:pPr>
          </w:p>
          <w:p w:rsidR="00ED7640" w:rsidRDefault="00ED7640" w:rsidP="00ED7640">
            <w:pPr>
              <w:jc w:val="center"/>
              <w:rPr>
                <w:rFonts w:ascii="Times New Roman" w:hAnsi="Times New Roman" w:cs="Arial"/>
                <w:i/>
                <w:iCs/>
                <w:sz w:val="24"/>
                <w:szCs w:val="24"/>
              </w:rPr>
            </w:pPr>
          </w:p>
          <w:p w:rsidR="00ED7640" w:rsidRDefault="00ED7640" w:rsidP="00ED7640">
            <w:pPr>
              <w:jc w:val="center"/>
            </w:pPr>
            <w:r>
              <w:rPr>
                <w:rFonts w:ascii="Times New Roman" w:hAnsi="Times New Roman" w:cs="Arial"/>
                <w:iCs/>
                <w:sz w:val="24"/>
                <w:szCs w:val="24"/>
              </w:rPr>
              <w:t>958</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iCs/>
                <w:sz w:val="24"/>
                <w:szCs w:val="24"/>
              </w:rPr>
              <w:t>0810043990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40300</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40300</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rPr>
              <w:t>Проведение мероприятий для детей и молодежи</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pPr>
            <w:r>
              <w:rPr>
                <w:rFonts w:ascii="Times New Roman" w:hAnsi="Times New Roman" w:cs="Arial"/>
                <w:bCs/>
                <w:sz w:val="24"/>
                <w:szCs w:val="24"/>
              </w:rPr>
              <w:t>973</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bCs/>
                <w:sz w:val="24"/>
                <w:szCs w:val="24"/>
              </w:rPr>
              <w:t>0810036990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bCs/>
                <w:sz w:val="24"/>
                <w:szCs w:val="24"/>
              </w:rPr>
              <w:t>29700</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bCs/>
                <w:sz w:val="24"/>
                <w:szCs w:val="24"/>
              </w:rPr>
              <w:t>29700</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numPr>
                <w:ilvl w:val="0"/>
                <w:numId w:val="8"/>
              </w:numPr>
              <w:snapToGrid w:val="0"/>
              <w:spacing w:after="200" w:line="276" w:lineRule="auto"/>
              <w:ind w:left="0" w:firstLine="0"/>
              <w:jc w:val="both"/>
            </w:pPr>
            <w:r>
              <w:rPr>
                <w:rFonts w:cs="Arial"/>
                <w:b/>
              </w:rPr>
              <w:t xml:space="preserve">Муниципальная программа "Развитие сельского хозяйства и регулирования рынков </w:t>
            </w:r>
            <w:proofErr w:type="gramStart"/>
            <w:r>
              <w:rPr>
                <w:rFonts w:cs="Arial"/>
                <w:b/>
              </w:rPr>
              <w:t>сельскохо-зяйственной</w:t>
            </w:r>
            <w:proofErr w:type="gramEnd"/>
            <w:r>
              <w:rPr>
                <w:rFonts w:cs="Arial"/>
                <w:b/>
              </w:rPr>
              <w:t xml:space="preserve"> продукции, сырья и продовольствия Шарьинского муниципального района Костромской области на 2021-2025 годы "</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b/>
                <w:sz w:val="24"/>
                <w:szCs w:val="24"/>
              </w:rPr>
            </w:pPr>
          </w:p>
          <w:p w:rsidR="00ED7640" w:rsidRDefault="00ED7640" w:rsidP="00ED7640">
            <w:pPr>
              <w:jc w:val="center"/>
              <w:rPr>
                <w:rFonts w:ascii="Times New Roman" w:hAnsi="Times New Roman" w:cs="Arial"/>
                <w:b/>
                <w:sz w:val="24"/>
                <w:szCs w:val="24"/>
              </w:rPr>
            </w:pPr>
          </w:p>
          <w:p w:rsidR="00ED7640" w:rsidRDefault="00ED7640" w:rsidP="00ED7640">
            <w:pPr>
              <w:jc w:val="center"/>
              <w:rPr>
                <w:rFonts w:ascii="Times New Roman" w:hAnsi="Times New Roman" w:cs="Arial"/>
                <w:b/>
                <w:sz w:val="24"/>
                <w:szCs w:val="24"/>
              </w:rPr>
            </w:pPr>
          </w:p>
          <w:p w:rsidR="00ED7640" w:rsidRDefault="00ED7640" w:rsidP="00ED7640">
            <w:pPr>
              <w:jc w:val="center"/>
              <w:rPr>
                <w:rFonts w:ascii="Times New Roman" w:hAnsi="Times New Roman" w:cs="Arial"/>
                <w:b/>
                <w:sz w:val="24"/>
                <w:szCs w:val="24"/>
              </w:rPr>
            </w:pPr>
          </w:p>
          <w:p w:rsidR="00ED7640" w:rsidRDefault="00ED7640" w:rsidP="00ED7640">
            <w:pPr>
              <w:jc w:val="center"/>
            </w:pPr>
            <w:r>
              <w:rPr>
                <w:rFonts w:ascii="Times New Roman" w:hAnsi="Times New Roman" w:cs="Arial"/>
                <w:b/>
                <w:sz w:val="24"/>
                <w:szCs w:val="24"/>
              </w:rPr>
              <w:t>х</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b/>
                <w:sz w:val="24"/>
                <w:szCs w:val="24"/>
              </w:rPr>
              <w:t>0900000000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b/>
                <w:sz w:val="24"/>
                <w:szCs w:val="24"/>
              </w:rPr>
              <w:t>-</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b/>
                <w:sz w:val="24"/>
                <w:szCs w:val="24"/>
              </w:rPr>
              <w:t>-</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rPr>
              <w:t>Расходы в области сельского хозяйства</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pPr>
            <w:r>
              <w:rPr>
                <w:rFonts w:ascii="Times New Roman" w:hAnsi="Times New Roman" w:cs="Arial"/>
                <w:iCs/>
                <w:sz w:val="24"/>
                <w:szCs w:val="24"/>
              </w:rPr>
              <w:t>901</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iCs/>
                <w:sz w:val="24"/>
                <w:szCs w:val="24"/>
              </w:rPr>
              <w:t>0900060040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b/>
                <w:sz w:val="24"/>
                <w:szCs w:val="24"/>
              </w:rPr>
              <w:t>-</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b/>
                <w:sz w:val="24"/>
                <w:szCs w:val="24"/>
              </w:rPr>
              <w:t>-</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b/>
              </w:rPr>
              <w:t>12.Муниципальная программа "Развитие образования в  Шарьинском  муниципальном районе  на 2021-2023 годы»</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b/>
                <w:sz w:val="24"/>
                <w:szCs w:val="24"/>
              </w:rPr>
            </w:pPr>
          </w:p>
          <w:p w:rsidR="00ED7640" w:rsidRDefault="00ED7640" w:rsidP="00ED7640">
            <w:pPr>
              <w:jc w:val="center"/>
            </w:pPr>
            <w:r>
              <w:rPr>
                <w:rFonts w:ascii="Times New Roman" w:hAnsi="Times New Roman" w:cs="Arial"/>
                <w:b/>
                <w:sz w:val="24"/>
                <w:szCs w:val="24"/>
              </w:rPr>
              <w:t>х</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b/>
                <w:sz w:val="24"/>
                <w:szCs w:val="24"/>
              </w:rPr>
              <w:t>1200000000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ind w:right="-113"/>
              <w:jc w:val="right"/>
            </w:pPr>
            <w:r>
              <w:rPr>
                <w:rFonts w:ascii="Times New Roman" w:hAnsi="Times New Roman" w:cs="Arial"/>
                <w:b/>
                <w:sz w:val="24"/>
                <w:szCs w:val="24"/>
              </w:rPr>
              <w:t>151587673,5</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ind w:right="-57"/>
              <w:jc w:val="right"/>
            </w:pPr>
            <w:r>
              <w:rPr>
                <w:rFonts w:ascii="Times New Roman" w:hAnsi="Times New Roman" w:cs="Arial"/>
                <w:b/>
                <w:sz w:val="24"/>
                <w:szCs w:val="24"/>
              </w:rPr>
              <w:t>151167056,44</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color w:val="000000"/>
              </w:rPr>
              <w:t>Расходы на обеспечение деятельности (оказание услуг) подведомственных музыкальных школ</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pPr>
            <w:r>
              <w:rPr>
                <w:rFonts w:ascii="Times New Roman" w:hAnsi="Times New Roman" w:cs="Arial"/>
                <w:iCs/>
                <w:color w:val="000000"/>
                <w:sz w:val="24"/>
                <w:szCs w:val="24"/>
              </w:rPr>
              <w:t>958</w:t>
            </w:r>
          </w:p>
        </w:tc>
        <w:tc>
          <w:tcPr>
            <w:tcW w:w="1590" w:type="dxa"/>
            <w:tcBorders>
              <w:left w:val="single" w:sz="4" w:space="0" w:color="000000"/>
              <w:bottom w:val="single" w:sz="4" w:space="0" w:color="000000"/>
            </w:tcBorders>
            <w:shd w:val="clear" w:color="auto" w:fill="auto"/>
            <w:vAlign w:val="bottom"/>
          </w:tcPr>
          <w:p w:rsidR="00ED7640" w:rsidRDefault="00ED7640" w:rsidP="00ED7640">
            <w:pPr>
              <w:ind w:right="-113"/>
              <w:jc w:val="center"/>
            </w:pPr>
            <w:r>
              <w:rPr>
                <w:rFonts w:ascii="Times New Roman" w:hAnsi="Times New Roman" w:cs="Arial"/>
                <w:iCs/>
                <w:color w:val="000000"/>
                <w:sz w:val="24"/>
                <w:szCs w:val="24"/>
              </w:rPr>
              <w:t>120002399М</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1195234</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1195232,39</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rPr>
              <w:t xml:space="preserve">Расходы на обеспечение деятельности дошкольных учреждений </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iCs/>
                <w:sz w:val="24"/>
                <w:szCs w:val="24"/>
              </w:rPr>
            </w:pPr>
          </w:p>
          <w:p w:rsidR="00ED7640" w:rsidRDefault="00ED7640" w:rsidP="00ED7640">
            <w:pPr>
              <w:jc w:val="center"/>
            </w:pPr>
            <w:r>
              <w:rPr>
                <w:rFonts w:ascii="Times New Roman" w:hAnsi="Times New Roman" w:cs="Arial"/>
                <w:iCs/>
                <w:sz w:val="24"/>
                <w:szCs w:val="24"/>
              </w:rPr>
              <w:t>973</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iCs/>
                <w:sz w:val="24"/>
                <w:szCs w:val="24"/>
              </w:rPr>
              <w:t>1200020990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3755022</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3754996</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rPr>
              <w:t xml:space="preserve">Расходы на обеспечение питанием воспитанников детских садов за счет родительской платы </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iCs/>
                <w:sz w:val="24"/>
                <w:szCs w:val="24"/>
              </w:rPr>
            </w:pPr>
          </w:p>
          <w:p w:rsidR="00ED7640" w:rsidRDefault="00ED7640" w:rsidP="00ED7640">
            <w:pPr>
              <w:jc w:val="center"/>
            </w:pPr>
            <w:r>
              <w:rPr>
                <w:rFonts w:ascii="Times New Roman" w:hAnsi="Times New Roman" w:cs="Arial"/>
                <w:iCs/>
                <w:sz w:val="24"/>
                <w:szCs w:val="24"/>
              </w:rPr>
              <w:t>973</w:t>
            </w:r>
          </w:p>
        </w:tc>
        <w:tc>
          <w:tcPr>
            <w:tcW w:w="1590" w:type="dxa"/>
            <w:tcBorders>
              <w:left w:val="single" w:sz="4" w:space="0" w:color="000000"/>
              <w:bottom w:val="single" w:sz="4" w:space="0" w:color="000000"/>
            </w:tcBorders>
            <w:shd w:val="clear" w:color="auto" w:fill="auto"/>
            <w:vAlign w:val="bottom"/>
          </w:tcPr>
          <w:p w:rsidR="00ED7640" w:rsidRDefault="00ED7640" w:rsidP="00ED7640">
            <w:pPr>
              <w:ind w:left="-57"/>
              <w:jc w:val="center"/>
            </w:pPr>
            <w:r>
              <w:rPr>
                <w:rFonts w:ascii="Times New Roman" w:hAnsi="Times New Roman" w:cs="Arial"/>
                <w:iCs/>
                <w:sz w:val="24"/>
                <w:szCs w:val="24"/>
              </w:rPr>
              <w:t>120002099Р</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390091</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390090,65</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rPr>
              <w:lastRenderedPageBreak/>
              <w:t xml:space="preserve">Расходы на реализацию общеобразовательных программ дошкольного образования </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iCs/>
                <w:sz w:val="24"/>
                <w:szCs w:val="24"/>
              </w:rPr>
            </w:pPr>
          </w:p>
          <w:p w:rsidR="00ED7640" w:rsidRDefault="00ED7640" w:rsidP="00ED7640">
            <w:pPr>
              <w:jc w:val="center"/>
            </w:pPr>
            <w:r>
              <w:rPr>
                <w:rFonts w:ascii="Times New Roman" w:hAnsi="Times New Roman" w:cs="Arial"/>
                <w:iCs/>
                <w:sz w:val="24"/>
                <w:szCs w:val="24"/>
              </w:rPr>
              <w:t>973</w:t>
            </w:r>
          </w:p>
        </w:tc>
        <w:tc>
          <w:tcPr>
            <w:tcW w:w="1590" w:type="dxa"/>
            <w:tcBorders>
              <w:left w:val="single" w:sz="4" w:space="0" w:color="000000"/>
              <w:bottom w:val="single" w:sz="4" w:space="0" w:color="000000"/>
            </w:tcBorders>
            <w:shd w:val="clear" w:color="auto" w:fill="auto"/>
            <w:vAlign w:val="bottom"/>
          </w:tcPr>
          <w:p w:rsidR="00ED7640" w:rsidRDefault="00ED7640" w:rsidP="00ED7640">
            <w:pPr>
              <w:ind w:left="-57"/>
              <w:jc w:val="center"/>
            </w:pPr>
            <w:r>
              <w:rPr>
                <w:rFonts w:ascii="Times New Roman" w:hAnsi="Times New Roman" w:cs="Arial"/>
                <w:sz w:val="24"/>
                <w:szCs w:val="24"/>
              </w:rPr>
              <w:t>1200072100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4041480</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4041480</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rPr>
              <w:t xml:space="preserve">Расходы на обеспечение питанием воспитанников </w:t>
            </w:r>
            <w:proofErr w:type="gramStart"/>
            <w:r>
              <w:rPr>
                <w:rFonts w:cs="Arial"/>
              </w:rPr>
              <w:t>в</w:t>
            </w:r>
            <w:proofErr w:type="gramEnd"/>
            <w:r>
              <w:rPr>
                <w:rFonts w:cs="Arial"/>
              </w:rPr>
              <w:t xml:space="preserve"> дошкольных групп при школах  </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iCs/>
                <w:sz w:val="24"/>
                <w:szCs w:val="24"/>
              </w:rPr>
            </w:pPr>
          </w:p>
          <w:p w:rsidR="00ED7640" w:rsidRDefault="00ED7640" w:rsidP="00ED7640">
            <w:pPr>
              <w:jc w:val="center"/>
            </w:pPr>
            <w:r>
              <w:rPr>
                <w:rFonts w:ascii="Times New Roman" w:hAnsi="Times New Roman" w:cs="Arial"/>
                <w:iCs/>
                <w:sz w:val="24"/>
                <w:szCs w:val="24"/>
              </w:rPr>
              <w:t>973</w:t>
            </w:r>
          </w:p>
        </w:tc>
        <w:tc>
          <w:tcPr>
            <w:tcW w:w="1590" w:type="dxa"/>
            <w:tcBorders>
              <w:left w:val="single" w:sz="4" w:space="0" w:color="000000"/>
              <w:bottom w:val="single" w:sz="4" w:space="0" w:color="000000"/>
            </w:tcBorders>
            <w:shd w:val="clear" w:color="auto" w:fill="auto"/>
            <w:vAlign w:val="bottom"/>
          </w:tcPr>
          <w:p w:rsidR="00ED7640" w:rsidRDefault="00ED7640" w:rsidP="00ED7640">
            <w:pPr>
              <w:ind w:left="-57"/>
              <w:jc w:val="center"/>
            </w:pPr>
            <w:r>
              <w:rPr>
                <w:rFonts w:ascii="Times New Roman" w:hAnsi="Times New Roman" w:cs="Arial"/>
                <w:sz w:val="24"/>
                <w:szCs w:val="24"/>
              </w:rPr>
              <w:t>1200021010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501298</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501294,93</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rPr>
              <w:t>Расходы на обеспечение питанием дошкольных гру</w:t>
            </w:r>
            <w:proofErr w:type="gramStart"/>
            <w:r>
              <w:rPr>
                <w:rFonts w:cs="Arial"/>
              </w:rPr>
              <w:t>пп в шк</w:t>
            </w:r>
            <w:proofErr w:type="gramEnd"/>
            <w:r>
              <w:rPr>
                <w:rFonts w:cs="Arial"/>
              </w:rPr>
              <w:t xml:space="preserve">олах за счет родительской платы </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iCs/>
                <w:sz w:val="24"/>
                <w:szCs w:val="24"/>
              </w:rPr>
            </w:pPr>
          </w:p>
          <w:p w:rsidR="00ED7640" w:rsidRDefault="00ED7640" w:rsidP="00ED7640">
            <w:pPr>
              <w:jc w:val="center"/>
            </w:pPr>
            <w:r>
              <w:rPr>
                <w:rFonts w:ascii="Times New Roman" w:hAnsi="Times New Roman" w:cs="Arial"/>
                <w:iCs/>
                <w:sz w:val="24"/>
                <w:szCs w:val="24"/>
              </w:rPr>
              <w:t>973</w:t>
            </w:r>
          </w:p>
        </w:tc>
        <w:tc>
          <w:tcPr>
            <w:tcW w:w="1590" w:type="dxa"/>
            <w:tcBorders>
              <w:left w:val="single" w:sz="4" w:space="0" w:color="000000"/>
              <w:bottom w:val="single" w:sz="4" w:space="0" w:color="000000"/>
            </w:tcBorders>
            <w:shd w:val="clear" w:color="auto" w:fill="auto"/>
            <w:vAlign w:val="bottom"/>
          </w:tcPr>
          <w:p w:rsidR="00ED7640" w:rsidRDefault="00ED7640" w:rsidP="00ED7640">
            <w:pPr>
              <w:ind w:left="-57"/>
              <w:jc w:val="center"/>
            </w:pPr>
            <w:r>
              <w:rPr>
                <w:rFonts w:ascii="Times New Roman" w:hAnsi="Times New Roman" w:cs="Arial"/>
                <w:sz w:val="24"/>
                <w:szCs w:val="24"/>
              </w:rPr>
              <w:t>120002101Р</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1133966</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1133961,12</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rPr>
              <w:t xml:space="preserve">Расходы на обеспечение деятельности школ </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sz w:val="24"/>
                <w:szCs w:val="24"/>
              </w:rPr>
            </w:pPr>
          </w:p>
          <w:p w:rsidR="00ED7640" w:rsidRDefault="00ED7640" w:rsidP="00ED7640">
            <w:pPr>
              <w:jc w:val="center"/>
            </w:pPr>
            <w:r>
              <w:rPr>
                <w:rFonts w:ascii="Times New Roman" w:hAnsi="Times New Roman" w:cs="Arial"/>
                <w:sz w:val="24"/>
                <w:szCs w:val="24"/>
              </w:rPr>
              <w:t>973</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sz w:val="24"/>
                <w:szCs w:val="24"/>
              </w:rPr>
              <w:t>1200021990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spacing w:after="0"/>
              <w:ind w:right="-57"/>
              <w:jc w:val="right"/>
            </w:pPr>
            <w:r>
              <w:rPr>
                <w:rFonts w:ascii="Times New Roman" w:hAnsi="Times New Roman" w:cs="Arial"/>
                <w:sz w:val="24"/>
                <w:szCs w:val="24"/>
              </w:rPr>
              <w:t>32431427</w:t>
            </w:r>
          </w:p>
          <w:p w:rsidR="00ED7640" w:rsidRDefault="00ED7640" w:rsidP="00ED7640">
            <w:pPr>
              <w:ind w:right="-57"/>
              <w:jc w:val="right"/>
              <w:rPr>
                <w:rFonts w:ascii="Times New Roman" w:hAnsi="Times New Roman" w:cs="Arial"/>
                <w:sz w:val="24"/>
                <w:szCs w:val="24"/>
              </w:rPr>
            </w:pP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ind w:right="-57"/>
              <w:jc w:val="right"/>
            </w:pPr>
            <w:r>
              <w:rPr>
                <w:rFonts w:ascii="Times New Roman" w:hAnsi="Times New Roman" w:cs="Arial"/>
                <w:sz w:val="24"/>
                <w:szCs w:val="24"/>
              </w:rPr>
              <w:t>32431223,18</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proofErr w:type="gramStart"/>
            <w:r>
              <w:rPr>
                <w:rFonts w:cs="Arial"/>
              </w:rPr>
              <w:t xml:space="preserve">Расходы на обеспечение питанием обучающихся в общеобразовательных организациях за счет родительской платы </w:t>
            </w:r>
            <w:proofErr w:type="gramEnd"/>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sz w:val="24"/>
                <w:szCs w:val="24"/>
              </w:rPr>
            </w:pPr>
          </w:p>
          <w:p w:rsidR="00ED7640" w:rsidRDefault="00ED7640" w:rsidP="00ED7640">
            <w:pPr>
              <w:jc w:val="center"/>
              <w:rPr>
                <w:rFonts w:ascii="Times New Roman" w:hAnsi="Times New Roman" w:cs="Arial"/>
                <w:sz w:val="24"/>
                <w:szCs w:val="24"/>
              </w:rPr>
            </w:pPr>
          </w:p>
          <w:p w:rsidR="00ED7640" w:rsidRDefault="00ED7640" w:rsidP="00ED7640">
            <w:pPr>
              <w:jc w:val="center"/>
            </w:pPr>
            <w:r>
              <w:rPr>
                <w:rFonts w:ascii="Times New Roman" w:hAnsi="Times New Roman" w:cs="Arial"/>
                <w:sz w:val="24"/>
                <w:szCs w:val="24"/>
              </w:rPr>
              <w:t>973</w:t>
            </w:r>
          </w:p>
        </w:tc>
        <w:tc>
          <w:tcPr>
            <w:tcW w:w="1590" w:type="dxa"/>
            <w:tcBorders>
              <w:left w:val="single" w:sz="4" w:space="0" w:color="000000"/>
              <w:bottom w:val="single" w:sz="4" w:space="0" w:color="000000"/>
            </w:tcBorders>
            <w:shd w:val="clear" w:color="auto" w:fill="auto"/>
            <w:vAlign w:val="bottom"/>
          </w:tcPr>
          <w:p w:rsidR="00ED7640" w:rsidRDefault="00ED7640" w:rsidP="00ED7640">
            <w:pPr>
              <w:ind w:left="-57"/>
              <w:jc w:val="center"/>
            </w:pPr>
            <w:r>
              <w:rPr>
                <w:rFonts w:ascii="Times New Roman" w:hAnsi="Times New Roman" w:cs="Arial"/>
                <w:sz w:val="24"/>
                <w:szCs w:val="24"/>
              </w:rPr>
              <w:t>120002199Р</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sz w:val="24"/>
                <w:szCs w:val="24"/>
              </w:rPr>
              <w:t>1568430</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sz w:val="24"/>
                <w:szCs w:val="24"/>
              </w:rPr>
              <w:t>1568427,72</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jc w:val="both"/>
            </w:pPr>
            <w:r>
              <w:rPr>
                <w:rFonts w:ascii="Times New Roman" w:hAnsi="Times New Roman" w:cs="Arial"/>
                <w:sz w:val="24"/>
                <w:szCs w:val="24"/>
              </w:rPr>
              <w:t>Расходы</w:t>
            </w:r>
            <w:r>
              <w:rPr>
                <w:rFonts w:ascii="Times New Roman" w:hAnsi="Times New Roman" w:cs="Arial"/>
                <w:sz w:val="24"/>
                <w:szCs w:val="24"/>
                <w:shd w:val="clear" w:color="auto" w:fill="FFFFFF"/>
              </w:rPr>
              <w:t xml:space="preserve"> на ежемесячное денежное вознаграждение за классное руководство </w:t>
            </w:r>
            <w:proofErr w:type="gramStart"/>
            <w:r>
              <w:rPr>
                <w:rFonts w:ascii="Times New Roman" w:hAnsi="Times New Roman" w:cs="Arial"/>
                <w:sz w:val="24"/>
                <w:szCs w:val="24"/>
                <w:shd w:val="clear" w:color="auto" w:fill="FFFFFF"/>
              </w:rPr>
              <w:t>педагогическим</w:t>
            </w:r>
            <w:proofErr w:type="gramEnd"/>
            <w:r>
              <w:rPr>
                <w:rFonts w:ascii="Times New Roman" w:hAnsi="Times New Roman" w:cs="Arial"/>
                <w:sz w:val="24"/>
                <w:szCs w:val="24"/>
                <w:shd w:val="clear" w:color="auto" w:fill="FFFFFF"/>
              </w:rPr>
              <w:t xml:space="preserve"> работни-кам государственных и муниципальных общеобразовательных организаций</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iCs/>
                <w:sz w:val="24"/>
                <w:szCs w:val="24"/>
              </w:rPr>
            </w:pPr>
          </w:p>
          <w:p w:rsidR="00ED7640" w:rsidRDefault="00ED7640" w:rsidP="00ED7640">
            <w:pPr>
              <w:jc w:val="center"/>
              <w:rPr>
                <w:rFonts w:ascii="Times New Roman" w:hAnsi="Times New Roman" w:cs="Arial"/>
                <w:iCs/>
                <w:sz w:val="24"/>
                <w:szCs w:val="24"/>
              </w:rPr>
            </w:pPr>
          </w:p>
          <w:p w:rsidR="00ED7640" w:rsidRDefault="00ED7640" w:rsidP="00ED7640">
            <w:pPr>
              <w:jc w:val="center"/>
              <w:rPr>
                <w:rFonts w:ascii="Times New Roman" w:hAnsi="Times New Roman" w:cs="Arial"/>
                <w:iCs/>
                <w:sz w:val="24"/>
                <w:szCs w:val="24"/>
              </w:rPr>
            </w:pPr>
          </w:p>
          <w:p w:rsidR="00ED7640" w:rsidRDefault="00ED7640" w:rsidP="00ED7640">
            <w:pPr>
              <w:jc w:val="center"/>
            </w:pPr>
            <w:r>
              <w:rPr>
                <w:rFonts w:ascii="Times New Roman" w:hAnsi="Times New Roman" w:cs="Arial"/>
                <w:iCs/>
                <w:sz w:val="24"/>
                <w:szCs w:val="24"/>
              </w:rPr>
              <w:t>973</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iCs/>
                <w:sz w:val="24"/>
                <w:szCs w:val="24"/>
              </w:rPr>
              <w:t>1200053030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5625070</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5223742,59</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rPr>
              <w:t xml:space="preserve">Расходы на реализацию основных общеобразовательных программ </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iCs/>
                <w:sz w:val="24"/>
                <w:szCs w:val="24"/>
              </w:rPr>
            </w:pPr>
          </w:p>
          <w:p w:rsidR="00ED7640" w:rsidRDefault="00ED7640" w:rsidP="00ED7640">
            <w:pPr>
              <w:jc w:val="center"/>
            </w:pPr>
            <w:r>
              <w:rPr>
                <w:rFonts w:ascii="Times New Roman" w:hAnsi="Times New Roman" w:cs="Arial"/>
                <w:iCs/>
                <w:sz w:val="24"/>
                <w:szCs w:val="24"/>
              </w:rPr>
              <w:t>973</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iCs/>
                <w:sz w:val="24"/>
                <w:szCs w:val="24"/>
              </w:rPr>
              <w:t>1200072030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ind w:right="-57"/>
              <w:jc w:val="right"/>
            </w:pPr>
            <w:r>
              <w:rPr>
                <w:rFonts w:ascii="Times New Roman" w:hAnsi="Times New Roman" w:cs="Arial"/>
                <w:iCs/>
                <w:sz w:val="24"/>
                <w:szCs w:val="24"/>
              </w:rPr>
              <w:t>85098900</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ind w:right="-57"/>
              <w:jc w:val="right"/>
            </w:pPr>
            <w:r>
              <w:rPr>
                <w:rFonts w:ascii="Times New Roman" w:hAnsi="Times New Roman" w:cs="Arial"/>
                <w:iCs/>
                <w:sz w:val="24"/>
                <w:szCs w:val="24"/>
              </w:rPr>
              <w:t>85098900</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jc w:val="both"/>
            </w:pPr>
            <w:r>
              <w:rPr>
                <w:rFonts w:ascii="Times New Roman" w:hAnsi="Times New Roman" w:cs="Arial"/>
                <w:sz w:val="24"/>
                <w:szCs w:val="24"/>
              </w:rPr>
              <w:t xml:space="preserve">Расходы по организации бесплатного горячего питания </w:t>
            </w:r>
            <w:proofErr w:type="gramStart"/>
            <w:r>
              <w:rPr>
                <w:rFonts w:ascii="Times New Roman" w:hAnsi="Times New Roman" w:cs="Arial"/>
                <w:sz w:val="24"/>
                <w:szCs w:val="24"/>
              </w:rPr>
              <w:t>обучающихся</w:t>
            </w:r>
            <w:proofErr w:type="gramEnd"/>
            <w:r>
              <w:rPr>
                <w:rFonts w:ascii="Times New Roman" w:hAnsi="Times New Roman" w:cs="Arial"/>
                <w:sz w:val="24"/>
                <w:szCs w:val="24"/>
              </w:rPr>
              <w:t xml:space="preserve">, получающих начальное общее образование </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iCs/>
                <w:sz w:val="24"/>
                <w:szCs w:val="24"/>
              </w:rPr>
            </w:pPr>
          </w:p>
          <w:p w:rsidR="00ED7640" w:rsidRDefault="00ED7640" w:rsidP="00ED7640">
            <w:pPr>
              <w:jc w:val="center"/>
              <w:rPr>
                <w:rFonts w:ascii="Times New Roman" w:hAnsi="Times New Roman" w:cs="Arial"/>
                <w:iCs/>
                <w:sz w:val="24"/>
                <w:szCs w:val="24"/>
              </w:rPr>
            </w:pPr>
          </w:p>
          <w:p w:rsidR="00ED7640" w:rsidRDefault="00ED7640" w:rsidP="00ED7640">
            <w:pPr>
              <w:jc w:val="center"/>
              <w:rPr>
                <w:rFonts w:ascii="Times New Roman" w:hAnsi="Times New Roman" w:cs="Arial"/>
                <w:iCs/>
                <w:sz w:val="24"/>
                <w:szCs w:val="24"/>
              </w:rPr>
            </w:pPr>
          </w:p>
          <w:p w:rsidR="00ED7640" w:rsidRDefault="00ED7640" w:rsidP="00ED7640">
            <w:pPr>
              <w:jc w:val="center"/>
            </w:pPr>
            <w:r>
              <w:rPr>
                <w:rFonts w:ascii="Times New Roman" w:hAnsi="Times New Roman" w:cs="Arial"/>
                <w:iCs/>
                <w:sz w:val="24"/>
                <w:szCs w:val="24"/>
              </w:rPr>
              <w:t>973</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iCs/>
                <w:sz w:val="24"/>
                <w:szCs w:val="24"/>
              </w:rPr>
              <w:t>12000</w:t>
            </w:r>
            <w:r>
              <w:rPr>
                <w:rFonts w:ascii="Times New Roman" w:hAnsi="Times New Roman" w:cs="Arial"/>
                <w:iCs/>
                <w:sz w:val="24"/>
                <w:szCs w:val="24"/>
                <w:lang w:val="en-US"/>
              </w:rPr>
              <w:t>L3040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ind w:right="-57"/>
              <w:jc w:val="right"/>
            </w:pPr>
            <w:r>
              <w:rPr>
                <w:rFonts w:ascii="Times New Roman" w:hAnsi="Times New Roman" w:cs="Arial"/>
                <w:iCs/>
                <w:sz w:val="24"/>
                <w:szCs w:val="24"/>
              </w:rPr>
              <w:t>3512077</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ind w:right="-57"/>
              <w:jc w:val="right"/>
            </w:pPr>
            <w:r>
              <w:rPr>
                <w:rFonts w:ascii="Times New Roman" w:hAnsi="Times New Roman" w:cs="Arial"/>
                <w:iCs/>
                <w:sz w:val="24"/>
                <w:szCs w:val="24"/>
              </w:rPr>
              <w:t>3512076,84</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jc w:val="both"/>
            </w:pPr>
            <w:r>
              <w:rPr>
                <w:rFonts w:ascii="Times New Roman" w:hAnsi="Times New Roman" w:cs="Arial"/>
                <w:sz w:val="24"/>
                <w:szCs w:val="24"/>
              </w:rPr>
              <w:t>Расходы на реализацию проектов развития, основанных на общественных инициативах, в номинации "Местные инициативы "</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iCs/>
                <w:sz w:val="24"/>
                <w:szCs w:val="24"/>
              </w:rPr>
            </w:pPr>
          </w:p>
          <w:p w:rsidR="00ED7640" w:rsidRDefault="00ED7640" w:rsidP="00ED7640">
            <w:pPr>
              <w:jc w:val="center"/>
              <w:rPr>
                <w:rFonts w:ascii="Times New Roman" w:hAnsi="Times New Roman" w:cs="Arial"/>
                <w:iCs/>
                <w:sz w:val="24"/>
                <w:szCs w:val="24"/>
              </w:rPr>
            </w:pPr>
          </w:p>
          <w:p w:rsidR="00ED7640" w:rsidRDefault="00ED7640" w:rsidP="00ED7640">
            <w:pPr>
              <w:jc w:val="center"/>
            </w:pPr>
            <w:r>
              <w:rPr>
                <w:rFonts w:ascii="Times New Roman" w:hAnsi="Times New Roman" w:cs="Arial"/>
                <w:iCs/>
                <w:sz w:val="24"/>
                <w:szCs w:val="24"/>
              </w:rPr>
              <w:t>973</w:t>
            </w:r>
          </w:p>
        </w:tc>
        <w:tc>
          <w:tcPr>
            <w:tcW w:w="1590" w:type="dxa"/>
            <w:tcBorders>
              <w:left w:val="single" w:sz="4" w:space="0" w:color="000000"/>
              <w:bottom w:val="single" w:sz="4" w:space="0" w:color="000000"/>
            </w:tcBorders>
            <w:shd w:val="clear" w:color="auto" w:fill="auto"/>
            <w:vAlign w:val="bottom"/>
          </w:tcPr>
          <w:p w:rsidR="00ED7640" w:rsidRDefault="00ED7640" w:rsidP="00ED7640">
            <w:pPr>
              <w:ind w:left="-57"/>
              <w:jc w:val="center"/>
            </w:pPr>
            <w:r>
              <w:rPr>
                <w:rFonts w:ascii="Times New Roman" w:hAnsi="Times New Roman" w:cs="Arial"/>
                <w:iCs/>
                <w:sz w:val="24"/>
                <w:szCs w:val="24"/>
              </w:rPr>
              <w:t>12000</w:t>
            </w:r>
            <w:r>
              <w:rPr>
                <w:rFonts w:ascii="Times New Roman" w:hAnsi="Times New Roman" w:cs="Arial"/>
                <w:iCs/>
                <w:sz w:val="24"/>
                <w:szCs w:val="24"/>
                <w:lang w:val="en-US"/>
              </w:rPr>
              <w:t>S1300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4831718,5</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4831716,23</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jc w:val="both"/>
            </w:pPr>
            <w:r>
              <w:rPr>
                <w:rFonts w:ascii="Times New Roman" w:hAnsi="Times New Roman" w:cs="Arial"/>
                <w:sz w:val="24"/>
                <w:szCs w:val="24"/>
              </w:rPr>
              <w:lastRenderedPageBreak/>
              <w:t xml:space="preserve">Расходы на обеспечение питанием отдельных категорий обучающихся, получающих основное общее и среднее общее образование в муниципальных </w:t>
            </w:r>
            <w:proofErr w:type="gramStart"/>
            <w:r>
              <w:rPr>
                <w:rFonts w:ascii="Times New Roman" w:hAnsi="Times New Roman" w:cs="Arial"/>
                <w:sz w:val="24"/>
                <w:szCs w:val="24"/>
              </w:rPr>
              <w:t>общеобразова-тельных</w:t>
            </w:r>
            <w:proofErr w:type="gramEnd"/>
            <w:r>
              <w:rPr>
                <w:rFonts w:ascii="Times New Roman" w:hAnsi="Times New Roman" w:cs="Arial"/>
                <w:sz w:val="24"/>
                <w:szCs w:val="24"/>
              </w:rPr>
              <w:t xml:space="preserve"> организациях </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iCs/>
                <w:sz w:val="24"/>
                <w:szCs w:val="24"/>
              </w:rPr>
            </w:pPr>
          </w:p>
          <w:p w:rsidR="00ED7640" w:rsidRDefault="00ED7640" w:rsidP="00ED7640">
            <w:pPr>
              <w:jc w:val="center"/>
              <w:rPr>
                <w:rFonts w:ascii="Times New Roman" w:hAnsi="Times New Roman" w:cs="Arial"/>
                <w:iCs/>
                <w:sz w:val="24"/>
                <w:szCs w:val="24"/>
              </w:rPr>
            </w:pPr>
          </w:p>
          <w:p w:rsidR="00ED7640" w:rsidRDefault="00ED7640" w:rsidP="00ED7640">
            <w:pPr>
              <w:jc w:val="center"/>
              <w:rPr>
                <w:rFonts w:ascii="Times New Roman" w:hAnsi="Times New Roman" w:cs="Arial"/>
                <w:iCs/>
                <w:sz w:val="24"/>
                <w:szCs w:val="24"/>
              </w:rPr>
            </w:pPr>
          </w:p>
          <w:p w:rsidR="00ED7640" w:rsidRDefault="00ED7640" w:rsidP="00ED7640">
            <w:pPr>
              <w:jc w:val="center"/>
              <w:rPr>
                <w:rFonts w:ascii="Times New Roman" w:hAnsi="Times New Roman" w:cs="Arial"/>
                <w:iCs/>
                <w:sz w:val="24"/>
                <w:szCs w:val="24"/>
              </w:rPr>
            </w:pPr>
          </w:p>
          <w:p w:rsidR="00ED7640" w:rsidRDefault="00ED7640" w:rsidP="00ED7640">
            <w:pPr>
              <w:jc w:val="center"/>
            </w:pPr>
            <w:r>
              <w:rPr>
                <w:rFonts w:ascii="Times New Roman" w:hAnsi="Times New Roman" w:cs="Arial"/>
                <w:iCs/>
                <w:sz w:val="24"/>
                <w:szCs w:val="24"/>
                <w:lang w:val="en-US"/>
              </w:rPr>
              <w:t>973</w:t>
            </w:r>
          </w:p>
        </w:tc>
        <w:tc>
          <w:tcPr>
            <w:tcW w:w="1590" w:type="dxa"/>
            <w:tcBorders>
              <w:left w:val="single" w:sz="4" w:space="0" w:color="000000"/>
              <w:bottom w:val="single" w:sz="4" w:space="0" w:color="000000"/>
            </w:tcBorders>
            <w:shd w:val="clear" w:color="auto" w:fill="auto"/>
            <w:vAlign w:val="bottom"/>
          </w:tcPr>
          <w:p w:rsidR="00ED7640" w:rsidRDefault="00ED7640" w:rsidP="00ED7640">
            <w:pPr>
              <w:ind w:left="-57"/>
              <w:jc w:val="center"/>
            </w:pPr>
            <w:r>
              <w:rPr>
                <w:rFonts w:ascii="Times New Roman" w:hAnsi="Times New Roman" w:cs="Arial"/>
                <w:iCs/>
                <w:sz w:val="24"/>
                <w:szCs w:val="24"/>
                <w:lang w:val="en-US"/>
              </w:rPr>
              <w:t>12000S2420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641366</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622328</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jc w:val="both"/>
            </w:pPr>
            <w:r>
              <w:rPr>
                <w:rFonts w:ascii="Times New Roman" w:hAnsi="Times New Roman" w:cs="Arial"/>
                <w:sz w:val="24"/>
                <w:szCs w:val="24"/>
              </w:rPr>
              <w:t xml:space="preserve">Расходы на обеспечение функционирования модели персонифицированного </w:t>
            </w:r>
            <w:proofErr w:type="gramStart"/>
            <w:r>
              <w:rPr>
                <w:rFonts w:ascii="Times New Roman" w:hAnsi="Times New Roman" w:cs="Arial"/>
                <w:sz w:val="24"/>
                <w:szCs w:val="24"/>
              </w:rPr>
              <w:t>финан-сирования</w:t>
            </w:r>
            <w:proofErr w:type="gramEnd"/>
            <w:r>
              <w:rPr>
                <w:rFonts w:ascii="Times New Roman" w:hAnsi="Times New Roman" w:cs="Arial"/>
                <w:sz w:val="24"/>
                <w:szCs w:val="24"/>
              </w:rPr>
              <w:t xml:space="preserve"> дополнительного образования детей</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color w:val="000000"/>
                <w:sz w:val="24"/>
                <w:szCs w:val="24"/>
              </w:rPr>
            </w:pPr>
          </w:p>
          <w:p w:rsidR="00ED7640" w:rsidRDefault="00ED7640" w:rsidP="00ED7640">
            <w:pPr>
              <w:jc w:val="center"/>
            </w:pPr>
            <w:r>
              <w:rPr>
                <w:rFonts w:ascii="Times New Roman" w:hAnsi="Times New Roman" w:cs="Arial"/>
                <w:color w:val="000000"/>
                <w:sz w:val="24"/>
                <w:szCs w:val="24"/>
                <w:lang w:val="en-US"/>
              </w:rPr>
              <w:t>973</w:t>
            </w:r>
          </w:p>
        </w:tc>
        <w:tc>
          <w:tcPr>
            <w:tcW w:w="1590" w:type="dxa"/>
            <w:tcBorders>
              <w:left w:val="single" w:sz="4" w:space="0" w:color="000000"/>
              <w:bottom w:val="single" w:sz="4" w:space="0" w:color="000000"/>
            </w:tcBorders>
            <w:shd w:val="clear" w:color="auto" w:fill="auto"/>
            <w:vAlign w:val="bottom"/>
          </w:tcPr>
          <w:p w:rsidR="00ED7640" w:rsidRDefault="00ED7640" w:rsidP="00ED7640">
            <w:pPr>
              <w:ind w:right="-57"/>
              <w:jc w:val="center"/>
            </w:pPr>
            <w:r>
              <w:rPr>
                <w:rFonts w:ascii="Times New Roman" w:hAnsi="Times New Roman" w:cs="Arial"/>
                <w:color w:val="000000"/>
                <w:sz w:val="24"/>
                <w:szCs w:val="24"/>
                <w:lang w:val="en-US"/>
              </w:rPr>
              <w:t>120002399</w:t>
            </w:r>
            <w:r>
              <w:rPr>
                <w:rFonts w:ascii="Times New Roman" w:hAnsi="Times New Roman" w:cs="Arial"/>
                <w:color w:val="000000"/>
                <w:sz w:val="24"/>
                <w:szCs w:val="24"/>
              </w:rPr>
              <w:t>П</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5706971</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5706971</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color w:val="000000"/>
              </w:rPr>
              <w:t>Расходы на обеспечение деятельности (оказание услуг) подведомственных спортивных школ</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color w:val="000000"/>
                <w:sz w:val="24"/>
                <w:szCs w:val="24"/>
              </w:rPr>
            </w:pPr>
          </w:p>
          <w:p w:rsidR="00ED7640" w:rsidRDefault="00ED7640" w:rsidP="00ED7640">
            <w:pPr>
              <w:jc w:val="center"/>
            </w:pPr>
            <w:r>
              <w:rPr>
                <w:rFonts w:ascii="Times New Roman" w:hAnsi="Times New Roman" w:cs="Arial"/>
                <w:color w:val="000000"/>
                <w:sz w:val="24"/>
                <w:szCs w:val="24"/>
                <w:lang w:val="en-US"/>
              </w:rPr>
              <w:t>973</w:t>
            </w:r>
          </w:p>
        </w:tc>
        <w:tc>
          <w:tcPr>
            <w:tcW w:w="1590" w:type="dxa"/>
            <w:tcBorders>
              <w:left w:val="single" w:sz="4" w:space="0" w:color="000000"/>
              <w:bottom w:val="single" w:sz="4" w:space="0" w:color="000000"/>
            </w:tcBorders>
            <w:shd w:val="clear" w:color="auto" w:fill="auto"/>
            <w:vAlign w:val="bottom"/>
          </w:tcPr>
          <w:p w:rsidR="00ED7640" w:rsidRDefault="00ED7640" w:rsidP="00ED7640">
            <w:pPr>
              <w:ind w:right="-57"/>
              <w:jc w:val="center"/>
            </w:pPr>
            <w:r>
              <w:rPr>
                <w:rFonts w:ascii="Times New Roman" w:hAnsi="Times New Roman" w:cs="Arial"/>
                <w:color w:val="000000"/>
                <w:sz w:val="24"/>
                <w:szCs w:val="24"/>
                <w:lang w:val="en-US"/>
              </w:rPr>
              <w:t>120002399</w:t>
            </w:r>
            <w:r>
              <w:rPr>
                <w:rFonts w:ascii="Times New Roman" w:hAnsi="Times New Roman" w:cs="Arial"/>
                <w:color w:val="000000"/>
                <w:sz w:val="24"/>
                <w:szCs w:val="24"/>
              </w:rPr>
              <w:t>С</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color w:val="000000"/>
                <w:sz w:val="24"/>
                <w:szCs w:val="24"/>
              </w:rPr>
              <w:t>312791</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color w:val="000000"/>
                <w:sz w:val="24"/>
                <w:szCs w:val="24"/>
              </w:rPr>
              <w:t>312790,04</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color w:val="000000"/>
              </w:rPr>
              <w:t xml:space="preserve">Расходы на обеспечение деятельности (оказание услуг) подведомственных  домов детского творчества  </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color w:val="000000"/>
                <w:sz w:val="24"/>
                <w:szCs w:val="24"/>
              </w:rPr>
            </w:pPr>
          </w:p>
          <w:p w:rsidR="00ED7640" w:rsidRDefault="00ED7640" w:rsidP="00ED7640">
            <w:pPr>
              <w:jc w:val="center"/>
            </w:pPr>
            <w:r>
              <w:rPr>
                <w:rFonts w:ascii="Times New Roman" w:hAnsi="Times New Roman" w:cs="Arial"/>
                <w:color w:val="000000"/>
                <w:sz w:val="24"/>
                <w:szCs w:val="24"/>
              </w:rPr>
              <w:t>973</w:t>
            </w:r>
          </w:p>
        </w:tc>
        <w:tc>
          <w:tcPr>
            <w:tcW w:w="1590" w:type="dxa"/>
            <w:tcBorders>
              <w:left w:val="single" w:sz="4" w:space="0" w:color="000000"/>
              <w:bottom w:val="single" w:sz="4" w:space="0" w:color="000000"/>
            </w:tcBorders>
            <w:shd w:val="clear" w:color="auto" w:fill="auto"/>
            <w:vAlign w:val="bottom"/>
          </w:tcPr>
          <w:p w:rsidR="00ED7640" w:rsidRDefault="00ED7640" w:rsidP="00ED7640">
            <w:pPr>
              <w:ind w:right="-57"/>
              <w:jc w:val="center"/>
            </w:pPr>
            <w:r>
              <w:rPr>
                <w:rFonts w:ascii="Times New Roman" w:hAnsi="Times New Roman" w:cs="Arial"/>
                <w:color w:val="000000"/>
                <w:sz w:val="24"/>
                <w:szCs w:val="24"/>
              </w:rPr>
              <w:t>120002399Т</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color w:val="000000"/>
                <w:sz w:val="24"/>
                <w:szCs w:val="24"/>
              </w:rPr>
              <w:t>644609</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color w:val="000000"/>
                <w:sz w:val="24"/>
                <w:szCs w:val="24"/>
              </w:rPr>
              <w:t>644605,02</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rPr>
              <w:t>Расходы на обеспечение деятельности подведомственных учреждений образования</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sz w:val="24"/>
                <w:szCs w:val="24"/>
              </w:rPr>
            </w:pPr>
          </w:p>
          <w:p w:rsidR="00ED7640" w:rsidRDefault="00ED7640" w:rsidP="00ED7640">
            <w:pPr>
              <w:jc w:val="center"/>
            </w:pPr>
            <w:r>
              <w:rPr>
                <w:rFonts w:ascii="Times New Roman" w:hAnsi="Times New Roman" w:cs="Arial"/>
                <w:sz w:val="24"/>
                <w:szCs w:val="24"/>
              </w:rPr>
              <w:t>973</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sz w:val="24"/>
                <w:szCs w:val="24"/>
              </w:rPr>
              <w:t>1200043990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sz w:val="24"/>
                <w:szCs w:val="24"/>
              </w:rPr>
              <w:t>124315</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sz w:val="24"/>
                <w:szCs w:val="24"/>
              </w:rPr>
              <w:t>124311,73</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rPr>
              <w:t>Расходы на проведение мероприятий для одаренных школьников</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sz w:val="24"/>
                <w:szCs w:val="24"/>
              </w:rPr>
            </w:pPr>
          </w:p>
          <w:p w:rsidR="00ED7640" w:rsidRDefault="00ED7640" w:rsidP="00ED7640">
            <w:pPr>
              <w:jc w:val="center"/>
            </w:pPr>
            <w:r>
              <w:rPr>
                <w:rFonts w:ascii="Times New Roman" w:hAnsi="Times New Roman" w:cs="Arial"/>
                <w:sz w:val="24"/>
                <w:szCs w:val="24"/>
              </w:rPr>
              <w:t>973</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sz w:val="24"/>
                <w:szCs w:val="24"/>
              </w:rPr>
              <w:t>1200036990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sz w:val="24"/>
                <w:szCs w:val="24"/>
              </w:rPr>
              <w:t>72908</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sz w:val="24"/>
                <w:szCs w:val="24"/>
              </w:rPr>
              <w:t>72908</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b/>
              </w:rPr>
              <w:t xml:space="preserve">13.Муниципальная программа «Профилактика терроризма, а также минимизация и ликвидация последствий его проявлений на 2019-2023 г.г.» </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b/>
                <w:iCs/>
                <w:sz w:val="24"/>
                <w:szCs w:val="24"/>
              </w:rPr>
            </w:pPr>
          </w:p>
          <w:p w:rsidR="00ED7640" w:rsidRDefault="00ED7640" w:rsidP="00ED7640">
            <w:pPr>
              <w:jc w:val="center"/>
              <w:rPr>
                <w:rFonts w:ascii="Times New Roman" w:hAnsi="Times New Roman" w:cs="Arial"/>
                <w:b/>
                <w:iCs/>
                <w:sz w:val="24"/>
                <w:szCs w:val="24"/>
              </w:rPr>
            </w:pPr>
          </w:p>
          <w:p w:rsidR="00ED7640" w:rsidRDefault="00ED7640" w:rsidP="00ED7640">
            <w:pPr>
              <w:jc w:val="center"/>
            </w:pPr>
            <w:r>
              <w:rPr>
                <w:rFonts w:ascii="Times New Roman" w:hAnsi="Times New Roman" w:cs="Arial"/>
                <w:b/>
                <w:iCs/>
                <w:sz w:val="24"/>
                <w:szCs w:val="24"/>
              </w:rPr>
              <w:t>х</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b/>
                <w:iCs/>
                <w:sz w:val="24"/>
                <w:szCs w:val="24"/>
              </w:rPr>
              <w:t>1300000000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b/>
                <w:iCs/>
                <w:sz w:val="24"/>
                <w:szCs w:val="24"/>
              </w:rPr>
              <w:t>56000</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b/>
                <w:iCs/>
                <w:sz w:val="24"/>
                <w:szCs w:val="24"/>
              </w:rPr>
              <w:t>56000</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rPr>
              <w:t>Расходы на обеспечение деятельности школ в рамках муниципальной  программы «Профилактика терроризма, а также минимизация и ликвидация последствий его проявлений »</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sz w:val="24"/>
                <w:szCs w:val="24"/>
              </w:rPr>
            </w:pPr>
          </w:p>
          <w:p w:rsidR="00ED7640" w:rsidRDefault="00ED7640" w:rsidP="00ED7640">
            <w:pPr>
              <w:jc w:val="center"/>
              <w:rPr>
                <w:rFonts w:ascii="Times New Roman" w:hAnsi="Times New Roman" w:cs="Arial"/>
                <w:sz w:val="24"/>
                <w:szCs w:val="24"/>
              </w:rPr>
            </w:pPr>
          </w:p>
          <w:p w:rsidR="00ED7640" w:rsidRDefault="00ED7640" w:rsidP="00ED7640">
            <w:pPr>
              <w:jc w:val="center"/>
              <w:rPr>
                <w:rFonts w:ascii="Times New Roman" w:hAnsi="Times New Roman" w:cs="Arial"/>
                <w:sz w:val="24"/>
                <w:szCs w:val="24"/>
              </w:rPr>
            </w:pPr>
          </w:p>
          <w:p w:rsidR="00ED7640" w:rsidRDefault="00ED7640" w:rsidP="00ED7640">
            <w:pPr>
              <w:jc w:val="center"/>
              <w:rPr>
                <w:rFonts w:ascii="Times New Roman" w:hAnsi="Times New Roman" w:cs="Arial"/>
                <w:sz w:val="24"/>
                <w:szCs w:val="24"/>
              </w:rPr>
            </w:pPr>
          </w:p>
          <w:p w:rsidR="00ED7640" w:rsidRDefault="00ED7640" w:rsidP="00ED7640">
            <w:pPr>
              <w:jc w:val="center"/>
              <w:rPr>
                <w:rFonts w:ascii="Times New Roman" w:hAnsi="Times New Roman" w:cs="Arial"/>
                <w:sz w:val="24"/>
                <w:szCs w:val="24"/>
              </w:rPr>
            </w:pPr>
          </w:p>
          <w:p w:rsidR="00ED7640" w:rsidRDefault="00ED7640" w:rsidP="00ED7640">
            <w:pPr>
              <w:jc w:val="center"/>
            </w:pPr>
            <w:r>
              <w:rPr>
                <w:rFonts w:ascii="Times New Roman" w:hAnsi="Times New Roman" w:cs="Arial"/>
                <w:sz w:val="24"/>
                <w:szCs w:val="24"/>
                <w:lang w:val="en-US"/>
              </w:rPr>
              <w:t>973</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sz w:val="24"/>
                <w:szCs w:val="24"/>
                <w:lang w:val="en-US"/>
              </w:rPr>
              <w:t>1300021990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sz w:val="24"/>
                <w:szCs w:val="24"/>
                <w:lang w:val="en-US"/>
              </w:rPr>
              <w:t>56000</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sz w:val="24"/>
                <w:szCs w:val="24"/>
              </w:rPr>
              <w:t>56000</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b/>
              </w:rPr>
              <w:t>16.Муниципальная программа "Организация летнего отдыха, оздоровления и занятости детей и подростков на 2021-2023 годы "</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b/>
                <w:i/>
                <w:iCs/>
                <w:sz w:val="24"/>
                <w:szCs w:val="24"/>
              </w:rPr>
            </w:pPr>
          </w:p>
          <w:p w:rsidR="00ED7640" w:rsidRDefault="00ED7640" w:rsidP="00ED7640">
            <w:pPr>
              <w:jc w:val="center"/>
              <w:rPr>
                <w:rFonts w:ascii="Times New Roman" w:hAnsi="Times New Roman" w:cs="Arial"/>
                <w:b/>
                <w:i/>
                <w:iCs/>
                <w:sz w:val="24"/>
                <w:szCs w:val="24"/>
              </w:rPr>
            </w:pPr>
          </w:p>
          <w:p w:rsidR="00ED7640" w:rsidRDefault="00ED7640" w:rsidP="00ED7640">
            <w:pPr>
              <w:jc w:val="center"/>
            </w:pPr>
            <w:r>
              <w:rPr>
                <w:rFonts w:ascii="Times New Roman" w:hAnsi="Times New Roman" w:cs="Arial"/>
                <w:b/>
                <w:i/>
                <w:iCs/>
                <w:sz w:val="24"/>
                <w:szCs w:val="24"/>
              </w:rPr>
              <w:t>х</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b/>
                <w:iCs/>
                <w:sz w:val="24"/>
                <w:szCs w:val="24"/>
              </w:rPr>
              <w:t>1600000000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b/>
                <w:iCs/>
                <w:sz w:val="24"/>
                <w:szCs w:val="24"/>
              </w:rPr>
              <w:t>9560211</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b/>
                <w:iCs/>
                <w:sz w:val="24"/>
                <w:szCs w:val="24"/>
              </w:rPr>
              <w:t>9553311,94</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rPr>
              <w:lastRenderedPageBreak/>
              <w:t xml:space="preserve">Расходы на обеспечение деятельности учреждений культуры </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iCs/>
                <w:sz w:val="24"/>
                <w:szCs w:val="24"/>
              </w:rPr>
            </w:pPr>
          </w:p>
          <w:p w:rsidR="00ED7640" w:rsidRDefault="00ED7640" w:rsidP="00ED7640">
            <w:pPr>
              <w:jc w:val="center"/>
            </w:pPr>
            <w:r>
              <w:rPr>
                <w:rFonts w:ascii="Times New Roman" w:hAnsi="Times New Roman" w:cs="Arial"/>
                <w:iCs/>
                <w:sz w:val="24"/>
                <w:szCs w:val="24"/>
              </w:rPr>
              <w:t>958</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iCs/>
                <w:sz w:val="24"/>
                <w:szCs w:val="24"/>
              </w:rPr>
              <w:t>1600043990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15000</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15000</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rPr>
              <w:t>Расходы МУЗЦОН «Красный яр» за счет путевок</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pPr>
            <w:r>
              <w:rPr>
                <w:rFonts w:ascii="Times New Roman" w:hAnsi="Times New Roman" w:cs="Arial"/>
                <w:iCs/>
                <w:sz w:val="24"/>
                <w:szCs w:val="24"/>
              </w:rPr>
              <w:t>958</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iCs/>
                <w:sz w:val="24"/>
                <w:szCs w:val="24"/>
              </w:rPr>
              <w:t>1600044990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8482238</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8482236,74</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jc w:val="both"/>
            </w:pPr>
            <w:r>
              <w:rPr>
                <w:rFonts w:ascii="Times New Roman" w:hAnsi="Times New Roman" w:cs="Arial"/>
                <w:sz w:val="24"/>
                <w:szCs w:val="24"/>
              </w:rPr>
              <w:t xml:space="preserve">Расходы на обеспечение деятельности школ </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pPr>
            <w:r>
              <w:rPr>
                <w:rFonts w:ascii="Times New Roman" w:hAnsi="Times New Roman" w:cs="Arial"/>
                <w:iCs/>
                <w:sz w:val="24"/>
                <w:szCs w:val="24"/>
              </w:rPr>
              <w:t>973</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iCs/>
                <w:sz w:val="24"/>
                <w:szCs w:val="24"/>
              </w:rPr>
              <w:t>1600021990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528432</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524895,20</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jc w:val="both"/>
            </w:pPr>
            <w:r>
              <w:rPr>
                <w:rFonts w:ascii="Times New Roman" w:hAnsi="Times New Roman" w:cs="Arial"/>
                <w:sz w:val="24"/>
                <w:szCs w:val="24"/>
              </w:rPr>
              <w:t>Расходы на организацию отдыха детей в каникулярное время</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pPr>
            <w:r>
              <w:rPr>
                <w:rFonts w:ascii="Times New Roman" w:hAnsi="Times New Roman" w:cs="Arial"/>
                <w:iCs/>
                <w:sz w:val="24"/>
                <w:szCs w:val="24"/>
              </w:rPr>
              <w:t>973</w:t>
            </w:r>
          </w:p>
        </w:tc>
        <w:tc>
          <w:tcPr>
            <w:tcW w:w="1590" w:type="dxa"/>
            <w:tcBorders>
              <w:left w:val="single" w:sz="4" w:space="0" w:color="000000"/>
              <w:bottom w:val="single" w:sz="4" w:space="0" w:color="000000"/>
            </w:tcBorders>
            <w:shd w:val="clear" w:color="auto" w:fill="auto"/>
            <w:vAlign w:val="bottom"/>
          </w:tcPr>
          <w:p w:rsidR="00ED7640" w:rsidRDefault="00ED7640" w:rsidP="00ED7640">
            <w:pPr>
              <w:ind w:right="-57"/>
              <w:jc w:val="center"/>
            </w:pPr>
            <w:r>
              <w:rPr>
                <w:rFonts w:ascii="Times New Roman" w:hAnsi="Times New Roman" w:cs="Arial"/>
                <w:iCs/>
                <w:sz w:val="24"/>
                <w:szCs w:val="24"/>
              </w:rPr>
              <w:t>16000</w:t>
            </w:r>
            <w:r>
              <w:rPr>
                <w:rFonts w:ascii="Times New Roman" w:hAnsi="Times New Roman" w:cs="Arial"/>
                <w:iCs/>
                <w:sz w:val="24"/>
                <w:szCs w:val="24"/>
                <w:lang w:val="en-US"/>
              </w:rPr>
              <w:t>S1020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lang w:val="en-US"/>
              </w:rPr>
              <w:t>5</w:t>
            </w:r>
            <w:r>
              <w:rPr>
                <w:rFonts w:ascii="Times New Roman" w:hAnsi="Times New Roman" w:cs="Arial"/>
                <w:iCs/>
                <w:sz w:val="24"/>
                <w:szCs w:val="24"/>
              </w:rPr>
              <w:t>34541</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531180</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b/>
              </w:rPr>
              <w:t>18."Муниципальная программа "Чистая вода" на 2020-2024 годы</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b/>
                <w:bCs/>
                <w:sz w:val="24"/>
                <w:szCs w:val="24"/>
              </w:rPr>
            </w:pPr>
          </w:p>
          <w:p w:rsidR="00ED7640" w:rsidRDefault="00ED7640" w:rsidP="00ED7640">
            <w:pPr>
              <w:jc w:val="center"/>
            </w:pPr>
            <w:r>
              <w:rPr>
                <w:rFonts w:ascii="Times New Roman" w:hAnsi="Times New Roman" w:cs="Arial"/>
                <w:b/>
                <w:bCs/>
                <w:sz w:val="24"/>
                <w:szCs w:val="24"/>
              </w:rPr>
              <w:t>х</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b/>
                <w:bCs/>
                <w:sz w:val="24"/>
                <w:szCs w:val="24"/>
              </w:rPr>
              <w:t>1800000000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ind w:left="-57"/>
              <w:jc w:val="right"/>
            </w:pPr>
            <w:r>
              <w:rPr>
                <w:rFonts w:ascii="Times New Roman" w:hAnsi="Times New Roman" w:cs="Arial"/>
                <w:b/>
                <w:sz w:val="24"/>
                <w:szCs w:val="24"/>
              </w:rPr>
              <w:t>48066271,5</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ind w:left="-57"/>
              <w:jc w:val="right"/>
            </w:pPr>
            <w:r>
              <w:rPr>
                <w:rFonts w:ascii="Times New Roman" w:hAnsi="Times New Roman" w:cs="Arial"/>
                <w:b/>
                <w:sz w:val="24"/>
                <w:szCs w:val="24"/>
              </w:rPr>
              <w:t>44368189,61</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rPr>
              <w:t xml:space="preserve">Расходы </w:t>
            </w:r>
            <w:proofErr w:type="gramStart"/>
            <w:r>
              <w:rPr>
                <w:rFonts w:cs="Arial"/>
              </w:rPr>
              <w:t>на</w:t>
            </w:r>
            <w:proofErr w:type="gramEnd"/>
            <w:r>
              <w:rPr>
                <w:rFonts w:cs="Arial"/>
              </w:rPr>
              <w:t xml:space="preserve"> </w:t>
            </w:r>
            <w:proofErr w:type="gramStart"/>
            <w:r>
              <w:rPr>
                <w:rFonts w:cs="Arial"/>
              </w:rPr>
              <w:t>обеспечений</w:t>
            </w:r>
            <w:proofErr w:type="gramEnd"/>
            <w:r>
              <w:rPr>
                <w:rFonts w:cs="Arial"/>
              </w:rPr>
              <w:t xml:space="preserve"> мероприятий по строительству и реконструкции (модернизации) объектов питьевого водоснабжения </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sz w:val="24"/>
                <w:szCs w:val="24"/>
              </w:rPr>
            </w:pPr>
          </w:p>
          <w:p w:rsidR="00ED7640" w:rsidRDefault="00ED7640" w:rsidP="00ED7640">
            <w:pPr>
              <w:jc w:val="center"/>
              <w:rPr>
                <w:rFonts w:ascii="Times New Roman" w:hAnsi="Times New Roman" w:cs="Arial"/>
                <w:sz w:val="24"/>
                <w:szCs w:val="24"/>
              </w:rPr>
            </w:pPr>
          </w:p>
          <w:p w:rsidR="00ED7640" w:rsidRDefault="00ED7640" w:rsidP="00ED7640">
            <w:pPr>
              <w:jc w:val="center"/>
              <w:rPr>
                <w:rFonts w:ascii="Times New Roman" w:hAnsi="Times New Roman" w:cs="Arial"/>
                <w:sz w:val="24"/>
                <w:szCs w:val="24"/>
              </w:rPr>
            </w:pPr>
          </w:p>
          <w:p w:rsidR="00ED7640" w:rsidRDefault="00ED7640" w:rsidP="00ED7640">
            <w:pPr>
              <w:jc w:val="center"/>
            </w:pPr>
            <w:r>
              <w:rPr>
                <w:rFonts w:ascii="Times New Roman" w:hAnsi="Times New Roman" w:cs="Arial"/>
                <w:sz w:val="24"/>
                <w:szCs w:val="24"/>
              </w:rPr>
              <w:t>901</w:t>
            </w:r>
          </w:p>
        </w:tc>
        <w:tc>
          <w:tcPr>
            <w:tcW w:w="1590" w:type="dxa"/>
            <w:tcBorders>
              <w:left w:val="single" w:sz="4" w:space="0" w:color="000000"/>
              <w:bottom w:val="single" w:sz="4" w:space="0" w:color="000000"/>
            </w:tcBorders>
            <w:shd w:val="clear" w:color="auto" w:fill="auto"/>
            <w:vAlign w:val="bottom"/>
          </w:tcPr>
          <w:p w:rsidR="00ED7640" w:rsidRDefault="00ED7640" w:rsidP="00ED7640">
            <w:pPr>
              <w:ind w:left="-57"/>
              <w:jc w:val="center"/>
            </w:pPr>
            <w:r>
              <w:rPr>
                <w:rFonts w:ascii="Times New Roman" w:hAnsi="Times New Roman" w:cs="Arial"/>
                <w:sz w:val="24"/>
                <w:szCs w:val="24"/>
              </w:rPr>
              <w:t>180</w:t>
            </w:r>
            <w:r>
              <w:rPr>
                <w:rFonts w:ascii="Times New Roman" w:hAnsi="Times New Roman" w:cs="Arial"/>
                <w:sz w:val="24"/>
                <w:szCs w:val="24"/>
                <w:lang w:val="en-US"/>
              </w:rPr>
              <w:t>G552430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ind w:left="-57"/>
              <w:jc w:val="right"/>
            </w:pPr>
            <w:r>
              <w:rPr>
                <w:rFonts w:ascii="Times New Roman" w:hAnsi="Times New Roman" w:cs="Arial"/>
                <w:sz w:val="24"/>
                <w:szCs w:val="24"/>
              </w:rPr>
              <w:t>47436040</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ind w:left="-57"/>
              <w:jc w:val="right"/>
            </w:pPr>
            <w:r>
              <w:rPr>
                <w:rFonts w:ascii="Times New Roman" w:hAnsi="Times New Roman" w:cs="Arial"/>
                <w:sz w:val="24"/>
                <w:szCs w:val="24"/>
              </w:rPr>
              <w:t>43737958,66</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rPr>
              <w:t>Расходы на реализацию проектов развития, основанных на общественных инициативах в номинации «Местные инициативы»</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sz w:val="24"/>
                <w:szCs w:val="24"/>
              </w:rPr>
            </w:pPr>
          </w:p>
          <w:p w:rsidR="00ED7640" w:rsidRDefault="00ED7640" w:rsidP="00ED7640">
            <w:pPr>
              <w:jc w:val="center"/>
              <w:rPr>
                <w:rFonts w:ascii="Times New Roman" w:hAnsi="Times New Roman" w:cs="Arial"/>
                <w:sz w:val="24"/>
                <w:szCs w:val="24"/>
              </w:rPr>
            </w:pPr>
          </w:p>
          <w:p w:rsidR="00ED7640" w:rsidRDefault="00ED7640" w:rsidP="00ED7640">
            <w:pPr>
              <w:jc w:val="center"/>
              <w:rPr>
                <w:rFonts w:ascii="Times New Roman" w:hAnsi="Times New Roman" w:cs="Arial"/>
                <w:sz w:val="24"/>
                <w:szCs w:val="24"/>
              </w:rPr>
            </w:pPr>
          </w:p>
          <w:p w:rsidR="00ED7640" w:rsidRDefault="00ED7640" w:rsidP="00ED7640">
            <w:pPr>
              <w:jc w:val="center"/>
            </w:pPr>
            <w:r>
              <w:rPr>
                <w:rFonts w:ascii="Times New Roman" w:hAnsi="Times New Roman" w:cs="Arial"/>
                <w:sz w:val="24"/>
                <w:szCs w:val="24"/>
              </w:rPr>
              <w:t>901</w:t>
            </w:r>
          </w:p>
        </w:tc>
        <w:tc>
          <w:tcPr>
            <w:tcW w:w="1590" w:type="dxa"/>
            <w:tcBorders>
              <w:left w:val="single" w:sz="4" w:space="0" w:color="000000"/>
              <w:bottom w:val="single" w:sz="4" w:space="0" w:color="000000"/>
            </w:tcBorders>
            <w:shd w:val="clear" w:color="auto" w:fill="auto"/>
            <w:vAlign w:val="bottom"/>
          </w:tcPr>
          <w:p w:rsidR="00ED7640" w:rsidRDefault="00ED7640" w:rsidP="00ED7640">
            <w:pPr>
              <w:ind w:left="-57"/>
              <w:jc w:val="center"/>
            </w:pPr>
            <w:r>
              <w:rPr>
                <w:rFonts w:ascii="Times New Roman" w:hAnsi="Times New Roman" w:cs="Arial"/>
                <w:sz w:val="24"/>
                <w:szCs w:val="24"/>
              </w:rPr>
              <w:t>18000</w:t>
            </w:r>
            <w:r>
              <w:rPr>
                <w:rFonts w:ascii="Times New Roman" w:hAnsi="Times New Roman" w:cs="Arial"/>
                <w:sz w:val="24"/>
                <w:szCs w:val="24"/>
                <w:lang w:val="en-US"/>
              </w:rPr>
              <w:t>S1301</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ind w:left="-57"/>
              <w:jc w:val="right"/>
            </w:pPr>
            <w:r>
              <w:rPr>
                <w:rFonts w:ascii="Times New Roman" w:hAnsi="Times New Roman" w:cs="Arial"/>
                <w:sz w:val="24"/>
                <w:szCs w:val="24"/>
                <w:lang w:val="en-US"/>
              </w:rPr>
              <w:t>630231</w:t>
            </w:r>
            <w:r>
              <w:rPr>
                <w:rFonts w:ascii="Times New Roman" w:hAnsi="Times New Roman" w:cs="Arial"/>
                <w:sz w:val="24"/>
                <w:szCs w:val="24"/>
              </w:rPr>
              <w:t>,5</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ind w:left="-57"/>
              <w:jc w:val="right"/>
            </w:pPr>
            <w:r>
              <w:rPr>
                <w:rFonts w:ascii="Times New Roman" w:hAnsi="Times New Roman" w:cs="Arial"/>
                <w:sz w:val="24"/>
                <w:szCs w:val="24"/>
              </w:rPr>
              <w:t>630230,95</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b/>
              </w:rPr>
              <w:t>19."Муниципальная программа "Развитие транспортной системы Шарьинского муниципального района Костромской области на 2020-2022 годы"</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b/>
                <w:iCs/>
                <w:sz w:val="24"/>
                <w:szCs w:val="24"/>
              </w:rPr>
            </w:pPr>
          </w:p>
          <w:p w:rsidR="00ED7640" w:rsidRDefault="00ED7640" w:rsidP="00ED7640">
            <w:pPr>
              <w:jc w:val="center"/>
              <w:rPr>
                <w:rFonts w:ascii="Times New Roman" w:hAnsi="Times New Roman" w:cs="Arial"/>
                <w:b/>
                <w:iCs/>
                <w:sz w:val="24"/>
                <w:szCs w:val="24"/>
              </w:rPr>
            </w:pPr>
          </w:p>
          <w:p w:rsidR="00ED7640" w:rsidRDefault="00ED7640" w:rsidP="00ED7640">
            <w:pPr>
              <w:jc w:val="center"/>
            </w:pPr>
            <w:r>
              <w:rPr>
                <w:rFonts w:ascii="Times New Roman" w:hAnsi="Times New Roman" w:cs="Arial"/>
                <w:b/>
                <w:iCs/>
                <w:sz w:val="24"/>
                <w:szCs w:val="24"/>
              </w:rPr>
              <w:t>х</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b/>
                <w:iCs/>
                <w:sz w:val="24"/>
                <w:szCs w:val="24"/>
              </w:rPr>
              <w:t>1900000000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b/>
                <w:iCs/>
                <w:sz w:val="24"/>
                <w:szCs w:val="24"/>
              </w:rPr>
              <w:t>29150000</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b/>
                <w:iCs/>
                <w:sz w:val="24"/>
                <w:szCs w:val="24"/>
              </w:rPr>
              <w:t>29118077,18</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pPr>
            <w:r>
              <w:rPr>
                <w:rFonts w:cs="Arial"/>
              </w:rPr>
              <w:t>Дорожные фонды</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pPr>
            <w:r>
              <w:rPr>
                <w:rFonts w:ascii="Times New Roman" w:hAnsi="Times New Roman" w:cs="Arial"/>
                <w:sz w:val="24"/>
                <w:szCs w:val="24"/>
              </w:rPr>
              <w:t>901</w:t>
            </w:r>
          </w:p>
        </w:tc>
        <w:tc>
          <w:tcPr>
            <w:tcW w:w="1590" w:type="dxa"/>
            <w:tcBorders>
              <w:left w:val="single" w:sz="4" w:space="0" w:color="000000"/>
              <w:bottom w:val="single" w:sz="4" w:space="0" w:color="000000"/>
            </w:tcBorders>
            <w:shd w:val="clear" w:color="auto" w:fill="auto"/>
            <w:vAlign w:val="bottom"/>
          </w:tcPr>
          <w:p w:rsidR="00ED7640" w:rsidRDefault="00ED7640" w:rsidP="00ED7640">
            <w:pPr>
              <w:jc w:val="center"/>
            </w:pPr>
            <w:r>
              <w:rPr>
                <w:rFonts w:ascii="Times New Roman" w:hAnsi="Times New Roman" w:cs="Arial"/>
                <w:sz w:val="24"/>
                <w:szCs w:val="24"/>
              </w:rPr>
              <w:t>1900002150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sz w:val="24"/>
                <w:szCs w:val="24"/>
              </w:rPr>
              <w:t>4334845</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sz w:val="24"/>
                <w:szCs w:val="24"/>
              </w:rPr>
              <w:t>4320501,06</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pStyle w:val="aa"/>
              <w:snapToGrid w:val="0"/>
              <w:spacing w:after="200"/>
              <w:jc w:val="both"/>
            </w:pPr>
            <w:r>
              <w:rPr>
                <w:rFonts w:cs="Arial"/>
              </w:rPr>
              <w:t xml:space="preserve">Расходы на строительство (реконструкцию), капитальный ремонт, ремонт и содержание автомобильных дорог общего пользования местного значения </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sz w:val="24"/>
                <w:szCs w:val="24"/>
              </w:rPr>
            </w:pPr>
          </w:p>
          <w:p w:rsidR="00ED7640" w:rsidRDefault="00ED7640" w:rsidP="00ED7640">
            <w:pPr>
              <w:jc w:val="center"/>
              <w:rPr>
                <w:rFonts w:ascii="Times New Roman" w:hAnsi="Times New Roman" w:cs="Arial"/>
                <w:sz w:val="24"/>
                <w:szCs w:val="24"/>
              </w:rPr>
            </w:pPr>
          </w:p>
          <w:p w:rsidR="00ED7640" w:rsidRDefault="00ED7640" w:rsidP="00ED7640">
            <w:pPr>
              <w:jc w:val="center"/>
              <w:rPr>
                <w:rFonts w:ascii="Times New Roman" w:hAnsi="Times New Roman" w:cs="Arial"/>
                <w:sz w:val="24"/>
                <w:szCs w:val="24"/>
              </w:rPr>
            </w:pPr>
          </w:p>
          <w:p w:rsidR="00ED7640" w:rsidRDefault="00ED7640" w:rsidP="00ED7640">
            <w:pPr>
              <w:jc w:val="center"/>
              <w:rPr>
                <w:rFonts w:ascii="Times New Roman" w:hAnsi="Times New Roman" w:cs="Arial"/>
                <w:sz w:val="24"/>
                <w:szCs w:val="24"/>
              </w:rPr>
            </w:pPr>
          </w:p>
          <w:p w:rsidR="00ED7640" w:rsidRDefault="00ED7640" w:rsidP="00ED7640">
            <w:pPr>
              <w:jc w:val="center"/>
            </w:pPr>
            <w:r>
              <w:rPr>
                <w:rFonts w:ascii="Times New Roman" w:hAnsi="Times New Roman" w:cs="Arial"/>
                <w:sz w:val="24"/>
                <w:szCs w:val="24"/>
              </w:rPr>
              <w:t>901</w:t>
            </w:r>
          </w:p>
        </w:tc>
        <w:tc>
          <w:tcPr>
            <w:tcW w:w="1590" w:type="dxa"/>
            <w:tcBorders>
              <w:left w:val="single" w:sz="4" w:space="0" w:color="000000"/>
              <w:bottom w:val="single" w:sz="4" w:space="0" w:color="000000"/>
            </w:tcBorders>
            <w:shd w:val="clear" w:color="auto" w:fill="auto"/>
            <w:vAlign w:val="bottom"/>
          </w:tcPr>
          <w:p w:rsidR="00ED7640" w:rsidRDefault="00ED7640" w:rsidP="00ED7640">
            <w:pPr>
              <w:ind w:left="-57"/>
              <w:jc w:val="center"/>
            </w:pPr>
            <w:r>
              <w:rPr>
                <w:rFonts w:ascii="Times New Roman" w:hAnsi="Times New Roman" w:cs="Arial"/>
                <w:sz w:val="24"/>
                <w:szCs w:val="24"/>
              </w:rPr>
              <w:t>19000</w:t>
            </w:r>
            <w:r>
              <w:rPr>
                <w:rFonts w:ascii="Times New Roman" w:hAnsi="Times New Roman" w:cs="Arial"/>
                <w:sz w:val="24"/>
                <w:szCs w:val="24"/>
                <w:lang w:val="en-US"/>
              </w:rPr>
              <w:t>S1190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sz w:val="24"/>
                <w:szCs w:val="24"/>
              </w:rPr>
              <w:t>23015155</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sz w:val="24"/>
                <w:szCs w:val="24"/>
              </w:rPr>
              <w:t>23015154,99</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jc w:val="both"/>
            </w:pPr>
            <w:r>
              <w:rPr>
                <w:rFonts w:ascii="Times New Roman" w:hAnsi="Times New Roman" w:cs="Arial"/>
                <w:sz w:val="24"/>
                <w:szCs w:val="24"/>
              </w:rPr>
              <w:lastRenderedPageBreak/>
              <w:t>Расходы на реализацию проектов развития, основанных на общественных инициативах, в номинации "Дорожная деятельность"</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i/>
                <w:iCs/>
                <w:sz w:val="24"/>
                <w:szCs w:val="24"/>
              </w:rPr>
            </w:pPr>
          </w:p>
          <w:p w:rsidR="00ED7640" w:rsidRDefault="00ED7640" w:rsidP="00ED7640">
            <w:pPr>
              <w:jc w:val="center"/>
              <w:rPr>
                <w:rFonts w:ascii="Times New Roman" w:hAnsi="Times New Roman" w:cs="Arial"/>
                <w:i/>
                <w:iCs/>
                <w:sz w:val="24"/>
                <w:szCs w:val="24"/>
              </w:rPr>
            </w:pPr>
          </w:p>
          <w:p w:rsidR="00ED7640" w:rsidRDefault="00ED7640" w:rsidP="00ED7640">
            <w:pPr>
              <w:jc w:val="center"/>
              <w:rPr>
                <w:rFonts w:ascii="Times New Roman" w:hAnsi="Times New Roman" w:cs="Arial"/>
                <w:iCs/>
                <w:sz w:val="24"/>
                <w:szCs w:val="24"/>
              </w:rPr>
            </w:pPr>
          </w:p>
          <w:p w:rsidR="00ED7640" w:rsidRDefault="00ED7640" w:rsidP="00ED7640">
            <w:pPr>
              <w:jc w:val="center"/>
            </w:pPr>
            <w:r>
              <w:rPr>
                <w:rFonts w:ascii="Times New Roman" w:hAnsi="Times New Roman" w:cs="Arial"/>
                <w:iCs/>
                <w:sz w:val="24"/>
                <w:szCs w:val="24"/>
              </w:rPr>
              <w:t>901</w:t>
            </w:r>
          </w:p>
        </w:tc>
        <w:tc>
          <w:tcPr>
            <w:tcW w:w="1590" w:type="dxa"/>
            <w:tcBorders>
              <w:left w:val="single" w:sz="4" w:space="0" w:color="000000"/>
              <w:bottom w:val="single" w:sz="4" w:space="0" w:color="000000"/>
            </w:tcBorders>
            <w:shd w:val="clear" w:color="auto" w:fill="auto"/>
            <w:vAlign w:val="bottom"/>
          </w:tcPr>
          <w:p w:rsidR="00ED7640" w:rsidRDefault="00ED7640" w:rsidP="00ED7640">
            <w:pPr>
              <w:ind w:left="-57"/>
              <w:jc w:val="center"/>
            </w:pPr>
            <w:r>
              <w:rPr>
                <w:rFonts w:ascii="Times New Roman" w:hAnsi="Times New Roman" w:cs="Arial"/>
                <w:sz w:val="24"/>
                <w:szCs w:val="24"/>
              </w:rPr>
              <w:t>19000</w:t>
            </w:r>
            <w:r>
              <w:rPr>
                <w:rFonts w:ascii="Times New Roman" w:hAnsi="Times New Roman" w:cs="Arial"/>
                <w:sz w:val="24"/>
                <w:szCs w:val="24"/>
                <w:lang w:val="en-US"/>
              </w:rPr>
              <w:t>S</w:t>
            </w:r>
            <w:r>
              <w:rPr>
                <w:rFonts w:ascii="Times New Roman" w:hAnsi="Times New Roman" w:cs="Arial"/>
                <w:sz w:val="24"/>
                <w:szCs w:val="24"/>
              </w:rPr>
              <w:t>214</w:t>
            </w:r>
            <w:r>
              <w:rPr>
                <w:rFonts w:ascii="Times New Roman" w:hAnsi="Times New Roman" w:cs="Arial"/>
                <w:sz w:val="24"/>
                <w:szCs w:val="24"/>
                <w:lang w:val="en-US"/>
              </w:rPr>
              <w:t>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300000</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300000</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jc w:val="both"/>
            </w:pPr>
            <w:r>
              <w:rPr>
                <w:rFonts w:ascii="Times New Roman" w:hAnsi="Times New Roman" w:cs="Arial"/>
                <w:sz w:val="24"/>
                <w:szCs w:val="24"/>
              </w:rPr>
              <w:t>Расходы на проектирование работ по строительству и реконструкции автомобильных дорог общего пользования с твердым покрытием</w:t>
            </w:r>
            <w:proofErr w:type="gramStart"/>
            <w:r>
              <w:rPr>
                <w:rFonts w:ascii="Times New Roman" w:hAnsi="Times New Roman" w:cs="Arial"/>
                <w:sz w:val="24"/>
                <w:szCs w:val="24"/>
              </w:rPr>
              <w:t xml:space="preserve"> ,</w:t>
            </w:r>
            <w:proofErr w:type="gramEnd"/>
            <w:r>
              <w:rPr>
                <w:rFonts w:ascii="Times New Roman" w:hAnsi="Times New Roman" w:cs="Arial"/>
                <w:sz w:val="24"/>
                <w:szCs w:val="24"/>
              </w:rPr>
              <w:t xml:space="preserve"> ведущих от сети автомобильных дорог общего пользования к общественно значимым объектам населенных пунктов , расположенных на сельских территориях Костромской области, объектам производства и переработки продукции</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i/>
                <w:iCs/>
                <w:sz w:val="24"/>
                <w:szCs w:val="24"/>
              </w:rPr>
            </w:pPr>
          </w:p>
          <w:p w:rsidR="00ED7640" w:rsidRDefault="00ED7640" w:rsidP="00ED7640">
            <w:pPr>
              <w:jc w:val="center"/>
              <w:rPr>
                <w:rFonts w:ascii="Times New Roman" w:hAnsi="Times New Roman" w:cs="Arial"/>
                <w:i/>
                <w:iCs/>
                <w:sz w:val="24"/>
                <w:szCs w:val="24"/>
              </w:rPr>
            </w:pPr>
          </w:p>
          <w:p w:rsidR="00ED7640" w:rsidRDefault="00ED7640" w:rsidP="00ED7640">
            <w:pPr>
              <w:jc w:val="center"/>
              <w:rPr>
                <w:rFonts w:ascii="Times New Roman" w:hAnsi="Times New Roman" w:cs="Arial"/>
                <w:iCs/>
                <w:sz w:val="24"/>
                <w:szCs w:val="24"/>
              </w:rPr>
            </w:pPr>
          </w:p>
          <w:p w:rsidR="00ED7640" w:rsidRDefault="00ED7640" w:rsidP="00ED7640">
            <w:pPr>
              <w:jc w:val="center"/>
              <w:rPr>
                <w:rFonts w:ascii="Times New Roman" w:hAnsi="Times New Roman" w:cs="Arial"/>
                <w:iCs/>
                <w:sz w:val="24"/>
                <w:szCs w:val="24"/>
              </w:rPr>
            </w:pPr>
          </w:p>
          <w:p w:rsidR="00ED7640" w:rsidRDefault="00ED7640" w:rsidP="00ED7640">
            <w:pPr>
              <w:jc w:val="center"/>
              <w:rPr>
                <w:rFonts w:ascii="Times New Roman" w:hAnsi="Times New Roman" w:cs="Arial"/>
                <w:iCs/>
                <w:sz w:val="24"/>
                <w:szCs w:val="24"/>
              </w:rPr>
            </w:pPr>
          </w:p>
          <w:p w:rsidR="00ED7640" w:rsidRDefault="00ED7640" w:rsidP="00ED7640">
            <w:pPr>
              <w:jc w:val="center"/>
              <w:rPr>
                <w:rFonts w:ascii="Times New Roman" w:hAnsi="Times New Roman" w:cs="Arial"/>
                <w:iCs/>
                <w:sz w:val="24"/>
                <w:szCs w:val="24"/>
              </w:rPr>
            </w:pPr>
          </w:p>
          <w:p w:rsidR="00ED7640" w:rsidRDefault="00ED7640" w:rsidP="00ED7640">
            <w:pPr>
              <w:jc w:val="center"/>
              <w:rPr>
                <w:rFonts w:ascii="Times New Roman" w:hAnsi="Times New Roman" w:cs="Arial"/>
                <w:iCs/>
                <w:sz w:val="24"/>
                <w:szCs w:val="24"/>
              </w:rPr>
            </w:pPr>
          </w:p>
          <w:p w:rsidR="00ED7640" w:rsidRDefault="00ED7640" w:rsidP="00ED7640">
            <w:pPr>
              <w:jc w:val="center"/>
              <w:rPr>
                <w:rFonts w:ascii="Times New Roman" w:hAnsi="Times New Roman" w:cs="Arial"/>
                <w:iCs/>
                <w:sz w:val="24"/>
                <w:szCs w:val="24"/>
              </w:rPr>
            </w:pPr>
          </w:p>
          <w:p w:rsidR="00ED7640" w:rsidRDefault="00ED7640" w:rsidP="00ED7640">
            <w:pPr>
              <w:jc w:val="center"/>
              <w:rPr>
                <w:rFonts w:ascii="Times New Roman" w:hAnsi="Times New Roman" w:cs="Arial"/>
                <w:iCs/>
                <w:sz w:val="24"/>
                <w:szCs w:val="24"/>
              </w:rPr>
            </w:pPr>
          </w:p>
          <w:p w:rsidR="00ED7640" w:rsidRDefault="00ED7640" w:rsidP="00ED7640">
            <w:pPr>
              <w:jc w:val="center"/>
              <w:rPr>
                <w:rFonts w:ascii="Times New Roman" w:hAnsi="Times New Roman" w:cs="Arial"/>
                <w:iCs/>
                <w:sz w:val="24"/>
                <w:szCs w:val="24"/>
              </w:rPr>
            </w:pPr>
          </w:p>
          <w:p w:rsidR="00ED7640" w:rsidRDefault="00ED7640" w:rsidP="00ED7640">
            <w:pPr>
              <w:jc w:val="center"/>
            </w:pPr>
            <w:r>
              <w:rPr>
                <w:rFonts w:ascii="Times New Roman" w:hAnsi="Times New Roman" w:cs="Arial"/>
                <w:iCs/>
                <w:sz w:val="24"/>
                <w:szCs w:val="24"/>
              </w:rPr>
              <w:t>901</w:t>
            </w:r>
          </w:p>
        </w:tc>
        <w:tc>
          <w:tcPr>
            <w:tcW w:w="1590" w:type="dxa"/>
            <w:tcBorders>
              <w:left w:val="single" w:sz="4" w:space="0" w:color="000000"/>
              <w:bottom w:val="single" w:sz="4" w:space="0" w:color="000000"/>
            </w:tcBorders>
            <w:shd w:val="clear" w:color="auto" w:fill="auto"/>
            <w:vAlign w:val="bottom"/>
          </w:tcPr>
          <w:p w:rsidR="00ED7640" w:rsidRDefault="00ED7640" w:rsidP="00ED7640">
            <w:pPr>
              <w:ind w:left="-57"/>
              <w:jc w:val="center"/>
            </w:pPr>
            <w:r>
              <w:rPr>
                <w:rFonts w:ascii="Times New Roman" w:hAnsi="Times New Roman" w:cs="Arial"/>
                <w:sz w:val="24"/>
                <w:szCs w:val="24"/>
              </w:rPr>
              <w:t>19000</w:t>
            </w:r>
            <w:r>
              <w:rPr>
                <w:rFonts w:ascii="Times New Roman" w:hAnsi="Times New Roman" w:cs="Arial"/>
                <w:sz w:val="24"/>
                <w:szCs w:val="24"/>
                <w:lang w:val="en-US"/>
              </w:rPr>
              <w:t>S</w:t>
            </w:r>
            <w:r>
              <w:rPr>
                <w:rFonts w:ascii="Times New Roman" w:hAnsi="Times New Roman" w:cs="Arial"/>
                <w:sz w:val="24"/>
                <w:szCs w:val="24"/>
              </w:rPr>
              <w:t>2400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742000</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741806,11</w:t>
            </w:r>
          </w:p>
        </w:tc>
      </w:tr>
      <w:tr w:rsidR="00ED7640" w:rsidTr="00ED7640">
        <w:trPr>
          <w:cantSplit/>
        </w:trPr>
        <w:tc>
          <w:tcPr>
            <w:tcW w:w="4710" w:type="dxa"/>
            <w:tcBorders>
              <w:left w:val="single" w:sz="4" w:space="0" w:color="000000"/>
              <w:bottom w:val="single" w:sz="4" w:space="0" w:color="000000"/>
            </w:tcBorders>
            <w:shd w:val="clear" w:color="auto" w:fill="auto"/>
          </w:tcPr>
          <w:p w:rsidR="00ED7640" w:rsidRDefault="00ED7640" w:rsidP="00ED7640">
            <w:pPr>
              <w:jc w:val="both"/>
            </w:pPr>
            <w:r>
              <w:rPr>
                <w:rFonts w:ascii="Times New Roman" w:hAnsi="Times New Roman" w:cs="Arial"/>
                <w:color w:val="000000"/>
                <w:sz w:val="24"/>
                <w:szCs w:val="24"/>
              </w:rPr>
              <w:t>Расходы на проектирование, строительство (реконструкцию)</w:t>
            </w:r>
            <w:proofErr w:type="gramStart"/>
            <w:r>
              <w:rPr>
                <w:rFonts w:ascii="Times New Roman" w:hAnsi="Times New Roman" w:cs="Arial"/>
                <w:color w:val="000000"/>
                <w:sz w:val="24"/>
                <w:szCs w:val="24"/>
              </w:rPr>
              <w:t xml:space="preserve"> ,</w:t>
            </w:r>
            <w:proofErr w:type="gramEnd"/>
            <w:r>
              <w:rPr>
                <w:rFonts w:ascii="Times New Roman" w:hAnsi="Times New Roman" w:cs="Arial"/>
                <w:color w:val="000000"/>
                <w:sz w:val="24"/>
                <w:szCs w:val="24"/>
              </w:rPr>
              <w:t xml:space="preserve"> капитальный ремонт и ремонт автомобильных дорог общего населенных пунктов</w:t>
            </w:r>
          </w:p>
        </w:tc>
        <w:tc>
          <w:tcPr>
            <w:tcW w:w="900" w:type="dxa"/>
            <w:tcBorders>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iCs/>
                <w:sz w:val="24"/>
                <w:szCs w:val="24"/>
              </w:rPr>
            </w:pPr>
          </w:p>
          <w:p w:rsidR="00ED7640" w:rsidRDefault="00ED7640" w:rsidP="00ED7640">
            <w:pPr>
              <w:jc w:val="center"/>
              <w:rPr>
                <w:rFonts w:ascii="Times New Roman" w:hAnsi="Times New Roman" w:cs="Arial"/>
                <w:iCs/>
                <w:sz w:val="24"/>
                <w:szCs w:val="24"/>
              </w:rPr>
            </w:pPr>
          </w:p>
          <w:p w:rsidR="00ED7640" w:rsidRDefault="00ED7640" w:rsidP="00ED7640">
            <w:pPr>
              <w:jc w:val="center"/>
              <w:rPr>
                <w:rFonts w:ascii="Times New Roman" w:hAnsi="Times New Roman" w:cs="Arial"/>
                <w:iCs/>
                <w:sz w:val="24"/>
                <w:szCs w:val="24"/>
              </w:rPr>
            </w:pPr>
          </w:p>
          <w:p w:rsidR="00ED7640" w:rsidRDefault="00ED7640" w:rsidP="00ED7640">
            <w:pPr>
              <w:jc w:val="center"/>
              <w:rPr>
                <w:rFonts w:ascii="Times New Roman" w:hAnsi="Times New Roman" w:cs="Arial"/>
                <w:iCs/>
                <w:sz w:val="24"/>
                <w:szCs w:val="24"/>
              </w:rPr>
            </w:pPr>
          </w:p>
          <w:p w:rsidR="00ED7640" w:rsidRDefault="00ED7640" w:rsidP="00ED7640">
            <w:pPr>
              <w:jc w:val="center"/>
            </w:pPr>
            <w:r>
              <w:rPr>
                <w:rFonts w:ascii="Times New Roman" w:hAnsi="Times New Roman" w:cs="Arial"/>
                <w:iCs/>
                <w:sz w:val="24"/>
                <w:szCs w:val="24"/>
              </w:rPr>
              <w:t>901</w:t>
            </w:r>
          </w:p>
        </w:tc>
        <w:tc>
          <w:tcPr>
            <w:tcW w:w="1590" w:type="dxa"/>
            <w:tcBorders>
              <w:left w:val="single" w:sz="4" w:space="0" w:color="000000"/>
              <w:bottom w:val="single" w:sz="4" w:space="0" w:color="000000"/>
            </w:tcBorders>
            <w:shd w:val="clear" w:color="auto" w:fill="auto"/>
            <w:vAlign w:val="bottom"/>
          </w:tcPr>
          <w:p w:rsidR="00ED7640" w:rsidRDefault="00ED7640" w:rsidP="00ED7640">
            <w:pPr>
              <w:ind w:left="-57"/>
              <w:jc w:val="center"/>
            </w:pPr>
            <w:r>
              <w:rPr>
                <w:rFonts w:ascii="Times New Roman" w:hAnsi="Times New Roman" w:cs="Arial"/>
                <w:sz w:val="24"/>
                <w:szCs w:val="24"/>
              </w:rPr>
              <w:t>19000</w:t>
            </w:r>
            <w:r>
              <w:rPr>
                <w:rFonts w:ascii="Times New Roman" w:hAnsi="Times New Roman" w:cs="Arial"/>
                <w:sz w:val="24"/>
                <w:szCs w:val="24"/>
                <w:lang w:val="en-US"/>
              </w:rPr>
              <w:t>S</w:t>
            </w:r>
            <w:r>
              <w:rPr>
                <w:rFonts w:ascii="Times New Roman" w:hAnsi="Times New Roman" w:cs="Arial"/>
                <w:sz w:val="24"/>
                <w:szCs w:val="24"/>
              </w:rPr>
              <w:t>1180</w:t>
            </w:r>
          </w:p>
        </w:tc>
        <w:tc>
          <w:tcPr>
            <w:tcW w:w="1530"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758000</w:t>
            </w:r>
          </w:p>
        </w:tc>
        <w:tc>
          <w:tcPr>
            <w:tcW w:w="1785"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iCs/>
                <w:sz w:val="24"/>
                <w:szCs w:val="24"/>
              </w:rPr>
              <w:t>740615,04</w:t>
            </w:r>
          </w:p>
        </w:tc>
      </w:tr>
      <w:tr w:rsidR="00ED7640" w:rsidTr="00ED7640">
        <w:trPr>
          <w:cantSplit/>
        </w:trPr>
        <w:tc>
          <w:tcPr>
            <w:tcW w:w="4710" w:type="dxa"/>
            <w:tcBorders>
              <w:top w:val="single" w:sz="4" w:space="0" w:color="000000"/>
              <w:left w:val="single" w:sz="4" w:space="0" w:color="000000"/>
              <w:bottom w:val="single" w:sz="4" w:space="0" w:color="000000"/>
            </w:tcBorders>
            <w:shd w:val="clear" w:color="auto" w:fill="auto"/>
            <w:vAlign w:val="bottom"/>
          </w:tcPr>
          <w:p w:rsidR="00ED7640" w:rsidRDefault="00ED7640" w:rsidP="00ED7640">
            <w:r>
              <w:rPr>
                <w:rFonts w:ascii="Times New Roman" w:hAnsi="Times New Roman" w:cs="Arial"/>
                <w:b/>
                <w:bCs/>
                <w:sz w:val="24"/>
                <w:szCs w:val="24"/>
              </w:rPr>
              <w:t>Муниципальные программы Шарьинского муниципальнного района- всего</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jc w:val="center"/>
              <w:rPr>
                <w:rFonts w:ascii="Times New Roman" w:hAnsi="Times New Roman" w:cs="Arial"/>
                <w:b/>
                <w:bCs/>
                <w:sz w:val="24"/>
                <w:szCs w:val="24"/>
              </w:rPr>
            </w:pPr>
          </w:p>
        </w:tc>
        <w:tc>
          <w:tcPr>
            <w:tcW w:w="1590" w:type="dxa"/>
            <w:tcBorders>
              <w:top w:val="single" w:sz="4" w:space="0" w:color="000000"/>
              <w:left w:val="single" w:sz="4" w:space="0" w:color="000000"/>
              <w:bottom w:val="single" w:sz="4" w:space="0" w:color="000000"/>
            </w:tcBorders>
            <w:shd w:val="clear" w:color="auto" w:fill="auto"/>
            <w:vAlign w:val="bottom"/>
          </w:tcPr>
          <w:p w:rsidR="00ED7640" w:rsidRDefault="00ED7640" w:rsidP="00ED7640">
            <w:pPr>
              <w:jc w:val="center"/>
              <w:rPr>
                <w:rFonts w:ascii="Times New Roman" w:hAnsi="Times New Roman"/>
                <w:sz w:val="24"/>
                <w:szCs w:val="24"/>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vAlign w:val="bottom"/>
          </w:tcPr>
          <w:p w:rsidR="00ED7640" w:rsidRDefault="00ED7640" w:rsidP="00ED7640">
            <w:pPr>
              <w:ind w:right="-57"/>
              <w:jc w:val="right"/>
            </w:pPr>
            <w:r>
              <w:rPr>
                <w:rFonts w:ascii="Times New Roman" w:hAnsi="Times New Roman" w:cs="Arial"/>
                <w:b/>
                <w:bCs/>
                <w:sz w:val="24"/>
                <w:szCs w:val="24"/>
              </w:rPr>
              <w:t>254789282</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bottom"/>
          </w:tcPr>
          <w:p w:rsidR="00ED7640" w:rsidRDefault="00ED7640" w:rsidP="00ED7640">
            <w:pPr>
              <w:ind w:right="-57"/>
              <w:jc w:val="right"/>
            </w:pPr>
            <w:r>
              <w:rPr>
                <w:rFonts w:ascii="Times New Roman" w:hAnsi="Times New Roman" w:cs="Arial"/>
                <w:b/>
                <w:bCs/>
                <w:sz w:val="24"/>
                <w:szCs w:val="24"/>
              </w:rPr>
              <w:t>250631243,23</w:t>
            </w:r>
          </w:p>
        </w:tc>
      </w:tr>
    </w:tbl>
    <w:p w:rsidR="00ED7640" w:rsidRDefault="00ED7640" w:rsidP="00ED7640">
      <w:pPr>
        <w:tabs>
          <w:tab w:val="left" w:pos="2250"/>
        </w:tabs>
        <w:spacing w:after="0"/>
        <w:jc w:val="right"/>
        <w:rPr>
          <w:rFonts w:ascii="Times New Roman" w:hAnsi="Times New Roman"/>
        </w:rPr>
      </w:pPr>
    </w:p>
    <w:p w:rsidR="00ED7640" w:rsidRDefault="00ED7640" w:rsidP="00ED7640">
      <w:pPr>
        <w:tabs>
          <w:tab w:val="left" w:pos="2250"/>
        </w:tabs>
        <w:spacing w:after="0"/>
        <w:jc w:val="right"/>
      </w:pPr>
      <w:r>
        <w:rPr>
          <w:rFonts w:ascii="Times New Roman" w:hAnsi="Times New Roman" w:cs="Arial"/>
          <w:bCs/>
          <w:sz w:val="24"/>
          <w:szCs w:val="24"/>
        </w:rPr>
        <w:t>Приложение №7</w:t>
      </w:r>
    </w:p>
    <w:p w:rsidR="00ED7640" w:rsidRDefault="00ED7640" w:rsidP="00ED7640">
      <w:pPr>
        <w:spacing w:after="0"/>
        <w:ind w:firstLine="709"/>
        <w:jc w:val="right"/>
      </w:pPr>
      <w:r>
        <w:rPr>
          <w:rFonts w:ascii="Times New Roman" w:hAnsi="Times New Roman" w:cs="Arial"/>
          <w:sz w:val="24"/>
          <w:szCs w:val="24"/>
        </w:rPr>
        <w:t xml:space="preserve">  к решению Собрания депутатов </w:t>
      </w:r>
      <w:bookmarkStart w:id="6" w:name="_GoBack4"/>
      <w:bookmarkEnd w:id="6"/>
    </w:p>
    <w:p w:rsidR="00ED7640" w:rsidRDefault="00ED7640" w:rsidP="00ED7640">
      <w:pPr>
        <w:spacing w:after="0"/>
        <w:ind w:firstLine="709"/>
        <w:jc w:val="right"/>
      </w:pPr>
      <w:r>
        <w:rPr>
          <w:rFonts w:ascii="Times New Roman" w:hAnsi="Times New Roman" w:cs="Arial"/>
          <w:sz w:val="24"/>
          <w:szCs w:val="24"/>
        </w:rPr>
        <w:t xml:space="preserve">  Шарьинского муниципального района</w:t>
      </w:r>
    </w:p>
    <w:p w:rsidR="00ED7640" w:rsidRDefault="00ED7640" w:rsidP="00ED7640">
      <w:pPr>
        <w:spacing w:after="0"/>
        <w:ind w:firstLine="709"/>
        <w:jc w:val="right"/>
      </w:pPr>
      <w:r>
        <w:rPr>
          <w:rFonts w:ascii="Times New Roman" w:hAnsi="Times New Roman" w:cs="Arial"/>
          <w:sz w:val="24"/>
          <w:szCs w:val="24"/>
        </w:rPr>
        <w:t>от « 27» апреля 2022г. №29</w:t>
      </w:r>
    </w:p>
    <w:p w:rsidR="00ED7640" w:rsidRPr="00ED7640" w:rsidRDefault="00ED7640" w:rsidP="00ED7640">
      <w:pPr>
        <w:spacing w:after="0"/>
        <w:jc w:val="center"/>
        <w:rPr>
          <w:rFonts w:ascii="Times New Roman" w:hAnsi="Times New Roman" w:cs="Arial"/>
          <w:sz w:val="24"/>
          <w:szCs w:val="24"/>
        </w:rPr>
      </w:pPr>
    </w:p>
    <w:p w:rsidR="00ED7640" w:rsidRPr="00ED7640" w:rsidRDefault="00ED7640" w:rsidP="00ED7640">
      <w:pPr>
        <w:spacing w:after="0"/>
        <w:jc w:val="center"/>
        <w:rPr>
          <w:sz w:val="24"/>
          <w:szCs w:val="24"/>
        </w:rPr>
      </w:pPr>
      <w:r w:rsidRPr="00ED7640">
        <w:rPr>
          <w:rFonts w:ascii="Times New Roman" w:hAnsi="Times New Roman" w:cs="Arial"/>
          <w:b/>
          <w:sz w:val="24"/>
          <w:szCs w:val="24"/>
        </w:rPr>
        <w:t>МЕЖБЮДЖЕТНЫЕ ТРАНСФЕРТЫ,</w:t>
      </w:r>
      <w:r w:rsidRPr="00ED7640">
        <w:rPr>
          <w:rFonts w:ascii="Times New Roman" w:hAnsi="Times New Roman"/>
          <w:b/>
          <w:sz w:val="24"/>
          <w:szCs w:val="24"/>
        </w:rPr>
        <w:t xml:space="preserve"> </w:t>
      </w:r>
      <w:r w:rsidRPr="00ED7640">
        <w:rPr>
          <w:rFonts w:ascii="Times New Roman" w:hAnsi="Times New Roman" w:cs="Arial"/>
          <w:b/>
          <w:sz w:val="24"/>
          <w:szCs w:val="24"/>
        </w:rPr>
        <w:t xml:space="preserve">ПРЕДОСТАВЛЯЕМЫЕ </w:t>
      </w:r>
    </w:p>
    <w:p w:rsidR="00ED7640" w:rsidRPr="00ED7640" w:rsidRDefault="00ED7640" w:rsidP="00ED7640">
      <w:pPr>
        <w:spacing w:after="0"/>
        <w:jc w:val="center"/>
        <w:rPr>
          <w:sz w:val="24"/>
          <w:szCs w:val="24"/>
        </w:rPr>
      </w:pPr>
      <w:r w:rsidRPr="00ED7640">
        <w:rPr>
          <w:rFonts w:ascii="Times New Roman" w:hAnsi="Times New Roman" w:cs="Arial"/>
          <w:b/>
          <w:sz w:val="24"/>
          <w:szCs w:val="24"/>
        </w:rPr>
        <w:t xml:space="preserve">БЮДЖЕТАМ </w:t>
      </w:r>
    </w:p>
    <w:p w:rsidR="00ED7640" w:rsidRPr="00ED7640" w:rsidRDefault="00ED7640" w:rsidP="00ED7640">
      <w:pPr>
        <w:spacing w:after="0"/>
        <w:jc w:val="center"/>
        <w:rPr>
          <w:sz w:val="24"/>
          <w:szCs w:val="24"/>
        </w:rPr>
      </w:pPr>
      <w:r w:rsidRPr="00ED7640">
        <w:rPr>
          <w:rFonts w:ascii="Times New Roman" w:hAnsi="Times New Roman" w:cs="Arial"/>
          <w:b/>
          <w:sz w:val="24"/>
          <w:szCs w:val="24"/>
        </w:rPr>
        <w:t>СЕЛЬСКИХ ПОСЕЛЕНИЙ В 2021 ГОДУ</w:t>
      </w:r>
    </w:p>
    <w:p w:rsidR="00ED7640" w:rsidRDefault="00ED7640" w:rsidP="00ED7640">
      <w:pPr>
        <w:spacing w:after="0"/>
        <w:jc w:val="center"/>
      </w:pPr>
      <w:r>
        <w:rPr>
          <w:rFonts w:ascii="Times New Roman" w:hAnsi="Times New Roman" w:cs="Arial"/>
          <w:sz w:val="24"/>
          <w:szCs w:val="24"/>
        </w:rPr>
        <w:t xml:space="preserve">                                                                                                                                рублей</w:t>
      </w:r>
    </w:p>
    <w:tbl>
      <w:tblPr>
        <w:tblW w:w="0" w:type="auto"/>
        <w:tblInd w:w="-618" w:type="dxa"/>
        <w:tblLayout w:type="fixed"/>
        <w:tblLook w:val="0000"/>
      </w:tblPr>
      <w:tblGrid>
        <w:gridCol w:w="6300"/>
        <w:gridCol w:w="1920"/>
        <w:gridCol w:w="2265"/>
      </w:tblGrid>
      <w:tr w:rsidR="00ED7640" w:rsidTr="00ED7640">
        <w:trPr>
          <w:trHeight w:val="1335"/>
        </w:trPr>
        <w:tc>
          <w:tcPr>
            <w:tcW w:w="630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b/>
                <w:bCs/>
                <w:sz w:val="24"/>
                <w:szCs w:val="24"/>
              </w:rPr>
              <w:lastRenderedPageBreak/>
              <w:t xml:space="preserve">Наименование </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b/>
                <w:bCs/>
                <w:sz w:val="24"/>
                <w:szCs w:val="24"/>
              </w:rPr>
              <w:t>Уточненный план</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b/>
                <w:bCs/>
                <w:sz w:val="24"/>
                <w:szCs w:val="24"/>
              </w:rPr>
              <w:t xml:space="preserve">Исполнено на 01.01. 2022г. </w:t>
            </w:r>
          </w:p>
        </w:tc>
      </w:tr>
      <w:tr w:rsidR="00ED7640" w:rsidTr="00ED7640">
        <w:trPr>
          <w:trHeight w:val="315"/>
        </w:trPr>
        <w:tc>
          <w:tcPr>
            <w:tcW w:w="630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b/>
                <w:bCs/>
                <w:sz w:val="24"/>
                <w:szCs w:val="24"/>
              </w:rPr>
              <w:t>Межбюджетные трансферты - всего</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b/>
                <w:bCs/>
                <w:sz w:val="24"/>
                <w:szCs w:val="24"/>
              </w:rPr>
              <w:t>28 274 100,00</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b/>
                <w:bCs/>
                <w:sz w:val="24"/>
                <w:szCs w:val="24"/>
              </w:rPr>
              <w:t>28 256 521,12</w:t>
            </w:r>
          </w:p>
        </w:tc>
      </w:tr>
      <w:tr w:rsidR="00ED7640" w:rsidTr="00ED7640">
        <w:trPr>
          <w:trHeight w:val="315"/>
        </w:trPr>
        <w:tc>
          <w:tcPr>
            <w:tcW w:w="630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sz w:val="24"/>
                <w:szCs w:val="24"/>
              </w:rPr>
              <w:t>в том числе:</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rPr>
                <w:rFonts w:ascii="Times New Roman" w:hAnsi="Times New Roman"/>
              </w:rPr>
            </w:pP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rPr>
                <w:rFonts w:ascii="Times New Roman" w:hAnsi="Times New Roman"/>
              </w:rPr>
            </w:pPr>
          </w:p>
        </w:tc>
      </w:tr>
      <w:tr w:rsidR="00ED7640" w:rsidTr="00ED7640">
        <w:trPr>
          <w:trHeight w:val="630"/>
        </w:trPr>
        <w:tc>
          <w:tcPr>
            <w:tcW w:w="630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b/>
                <w:bCs/>
                <w:sz w:val="24"/>
                <w:szCs w:val="24"/>
              </w:rPr>
              <w:t>Дотации  на выравнивание бюджетной обеспеченности поселений</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b/>
                <w:bCs/>
                <w:sz w:val="24"/>
                <w:szCs w:val="24"/>
              </w:rPr>
              <w:t>475 200,00</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b/>
                <w:bCs/>
                <w:sz w:val="24"/>
                <w:szCs w:val="24"/>
              </w:rPr>
              <w:t>475 200,00</w:t>
            </w:r>
          </w:p>
        </w:tc>
      </w:tr>
      <w:tr w:rsidR="00ED7640" w:rsidTr="00ED7640">
        <w:trPr>
          <w:trHeight w:val="165"/>
        </w:trPr>
        <w:tc>
          <w:tcPr>
            <w:tcW w:w="630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rPr>
                <w:rFonts w:ascii="Times New Roman" w:hAnsi="Times New Roman"/>
              </w:rPr>
            </w:pP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rPr>
                <w:rFonts w:ascii="Times New Roman" w:hAnsi="Times New Roman"/>
              </w:rPr>
            </w:pP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rPr>
                <w:rFonts w:ascii="Times New Roman" w:hAnsi="Times New Roman"/>
              </w:rPr>
            </w:pPr>
          </w:p>
        </w:tc>
      </w:tr>
      <w:tr w:rsidR="00ED7640" w:rsidTr="00ED7640">
        <w:trPr>
          <w:trHeight w:val="1785"/>
        </w:trPr>
        <w:tc>
          <w:tcPr>
            <w:tcW w:w="630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sz w:val="24"/>
                <w:szCs w:val="24"/>
              </w:rPr>
              <w:t>субсидии бюджетам сельских поселений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sz w:val="24"/>
                <w:szCs w:val="24"/>
              </w:rPr>
              <w:t>21 500 000,00</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sz w:val="24"/>
                <w:szCs w:val="24"/>
              </w:rPr>
              <w:t>21 499 999,97</w:t>
            </w:r>
          </w:p>
        </w:tc>
      </w:tr>
      <w:tr w:rsidR="00ED7640" w:rsidTr="00ED7640">
        <w:trPr>
          <w:trHeight w:val="3090"/>
        </w:trPr>
        <w:tc>
          <w:tcPr>
            <w:tcW w:w="630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(на проектирование, строительств</w:t>
            </w:r>
            <w:proofErr w:type="gramStart"/>
            <w:r>
              <w:rPr>
                <w:rFonts w:ascii="Times New Roman" w:hAnsi="Times New Roman" w:cs="Arial"/>
                <w:sz w:val="24"/>
                <w:szCs w:val="24"/>
              </w:rPr>
              <w:t>о(</w:t>
            </w:r>
            <w:proofErr w:type="gramEnd"/>
            <w:r>
              <w:rPr>
                <w:rFonts w:ascii="Times New Roman" w:hAnsi="Times New Roman" w:cs="Arial"/>
                <w:sz w:val="24"/>
                <w:szCs w:val="24"/>
              </w:rPr>
              <w:t xml:space="preserve"> реконструкцию), капитальный ремонт и ремонт  автомобильных дорог общего пользования населенных пунктов</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sz w:val="24"/>
                <w:szCs w:val="24"/>
              </w:rPr>
              <w:t>758 000,00</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sz w:val="24"/>
                <w:szCs w:val="24"/>
              </w:rPr>
              <w:t>740 615,04</w:t>
            </w:r>
          </w:p>
        </w:tc>
      </w:tr>
      <w:tr w:rsidR="00ED7640" w:rsidTr="00ED7640">
        <w:trPr>
          <w:trHeight w:val="2850"/>
        </w:trPr>
        <w:tc>
          <w:tcPr>
            <w:tcW w:w="630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sz w:val="24"/>
                <w:szCs w:val="24"/>
              </w:rPr>
              <w:t>субсидии бюджетам сельских поселений на проектирование работ по строительству и  реконструкции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Костромской области, объектам производства и переработки продукции</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sz w:val="24"/>
                <w:szCs w:val="24"/>
              </w:rPr>
              <w:t>742 000,00</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sz w:val="24"/>
                <w:szCs w:val="24"/>
              </w:rPr>
              <w:t>741 806,11</w:t>
            </w:r>
          </w:p>
        </w:tc>
      </w:tr>
      <w:tr w:rsidR="00ED7640" w:rsidTr="00ED7640">
        <w:trPr>
          <w:trHeight w:val="315"/>
        </w:trPr>
        <w:tc>
          <w:tcPr>
            <w:tcW w:w="630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b/>
                <w:bCs/>
                <w:sz w:val="24"/>
                <w:szCs w:val="24"/>
              </w:rPr>
              <w:t>Субсидии - итого</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b/>
                <w:bCs/>
                <w:sz w:val="24"/>
                <w:szCs w:val="24"/>
              </w:rPr>
              <w:t>23 000 000,00</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b/>
                <w:bCs/>
                <w:sz w:val="24"/>
                <w:szCs w:val="24"/>
              </w:rPr>
              <w:t>22 982 421,12</w:t>
            </w:r>
          </w:p>
        </w:tc>
      </w:tr>
      <w:tr w:rsidR="00ED7640" w:rsidTr="00ED7640">
        <w:trPr>
          <w:trHeight w:val="1515"/>
        </w:trPr>
        <w:tc>
          <w:tcPr>
            <w:tcW w:w="630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sz w:val="24"/>
                <w:szCs w:val="24"/>
              </w:rPr>
              <w:t xml:space="preserve">субвенции бюджетам  сельских поселений на осуществление органами местного самоуправления  муниципальных районов, городских округов, городских и сельских поселений государственных полномочий по составлению протоколов об административных правонарушениях </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sz w:val="24"/>
                <w:szCs w:val="24"/>
              </w:rPr>
              <w:t>19 900,00</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sz w:val="24"/>
                <w:szCs w:val="24"/>
              </w:rPr>
              <w:t>19 900,00</w:t>
            </w:r>
          </w:p>
        </w:tc>
      </w:tr>
      <w:tr w:rsidR="00ED7640" w:rsidTr="00ED7640">
        <w:trPr>
          <w:trHeight w:val="315"/>
        </w:trPr>
        <w:tc>
          <w:tcPr>
            <w:tcW w:w="630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b/>
                <w:bCs/>
                <w:sz w:val="24"/>
                <w:szCs w:val="24"/>
              </w:rPr>
              <w:t>Субвенции - итого</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b/>
                <w:bCs/>
                <w:sz w:val="24"/>
                <w:szCs w:val="24"/>
              </w:rPr>
              <w:t>19 900,00</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b/>
                <w:bCs/>
                <w:sz w:val="24"/>
                <w:szCs w:val="24"/>
              </w:rPr>
              <w:t>19 900,00</w:t>
            </w:r>
          </w:p>
        </w:tc>
      </w:tr>
      <w:tr w:rsidR="00ED7640" w:rsidTr="00ED7640">
        <w:trPr>
          <w:trHeight w:val="720"/>
        </w:trPr>
        <w:tc>
          <w:tcPr>
            <w:tcW w:w="630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sz w:val="24"/>
                <w:szCs w:val="24"/>
              </w:rPr>
              <w:t>Иные межбюджетные трансферты из районного дорожного фонда</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sz w:val="24"/>
                <w:szCs w:val="24"/>
              </w:rPr>
              <w:t>518 000,00</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sz w:val="24"/>
                <w:szCs w:val="24"/>
              </w:rPr>
              <w:t>518 000,00</w:t>
            </w:r>
          </w:p>
        </w:tc>
      </w:tr>
      <w:tr w:rsidR="00ED7640" w:rsidTr="00ED7640">
        <w:trPr>
          <w:trHeight w:val="645"/>
        </w:trPr>
        <w:tc>
          <w:tcPr>
            <w:tcW w:w="630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sz w:val="24"/>
                <w:szCs w:val="24"/>
              </w:rPr>
              <w:t>Прочие межбюджетные трансферты</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sz w:val="24"/>
                <w:szCs w:val="24"/>
              </w:rPr>
              <w:t>4 261 000,00</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sz w:val="24"/>
                <w:szCs w:val="24"/>
              </w:rPr>
              <w:t>4 261 000,00</w:t>
            </w:r>
          </w:p>
        </w:tc>
      </w:tr>
      <w:tr w:rsidR="00ED7640" w:rsidTr="00ED7640">
        <w:trPr>
          <w:trHeight w:val="315"/>
        </w:trPr>
        <w:tc>
          <w:tcPr>
            <w:tcW w:w="630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b/>
                <w:bCs/>
                <w:sz w:val="24"/>
                <w:szCs w:val="24"/>
              </w:rPr>
              <w:t>Иные межбюджетные трансферты - итого</w:t>
            </w:r>
          </w:p>
        </w:tc>
        <w:tc>
          <w:tcPr>
            <w:tcW w:w="1920"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b/>
                <w:bCs/>
                <w:sz w:val="24"/>
                <w:szCs w:val="24"/>
              </w:rPr>
              <w:t>4 779 000,00</w:t>
            </w:r>
          </w:p>
        </w:tc>
        <w:tc>
          <w:tcPr>
            <w:tcW w:w="2265"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spacing w:after="0" w:line="240" w:lineRule="auto"/>
              <w:jc w:val="center"/>
            </w:pPr>
            <w:r>
              <w:rPr>
                <w:rFonts w:ascii="Times New Roman" w:hAnsi="Times New Roman" w:cs="Arial"/>
                <w:b/>
                <w:bCs/>
                <w:sz w:val="24"/>
                <w:szCs w:val="24"/>
              </w:rPr>
              <w:t>4 779 000,00</w:t>
            </w:r>
          </w:p>
        </w:tc>
      </w:tr>
    </w:tbl>
    <w:p w:rsidR="00ED7640" w:rsidRDefault="00ED7640" w:rsidP="00ED7640">
      <w:pPr>
        <w:tabs>
          <w:tab w:val="left" w:pos="2250"/>
        </w:tabs>
        <w:spacing w:after="0"/>
        <w:jc w:val="center"/>
        <w:rPr>
          <w:rFonts w:ascii="Times New Roman" w:hAnsi="Times New Roman"/>
          <w:sz w:val="24"/>
          <w:szCs w:val="24"/>
        </w:rPr>
      </w:pPr>
    </w:p>
    <w:p w:rsidR="00ED7640" w:rsidRDefault="00ED7640" w:rsidP="00ED7640">
      <w:pPr>
        <w:tabs>
          <w:tab w:val="left" w:pos="2250"/>
        </w:tabs>
        <w:spacing w:after="0"/>
        <w:ind w:firstLine="709"/>
        <w:jc w:val="right"/>
      </w:pPr>
      <w:r>
        <w:rPr>
          <w:rFonts w:ascii="Times New Roman" w:hAnsi="Times New Roman"/>
          <w:sz w:val="24"/>
          <w:szCs w:val="24"/>
        </w:rPr>
        <w:t>Приложение №8</w:t>
      </w:r>
    </w:p>
    <w:p w:rsidR="00ED7640" w:rsidRDefault="00ED7640" w:rsidP="00ED7640">
      <w:pPr>
        <w:tabs>
          <w:tab w:val="left" w:pos="2250"/>
        </w:tabs>
        <w:spacing w:after="0"/>
        <w:ind w:firstLine="709"/>
        <w:jc w:val="right"/>
      </w:pPr>
      <w:r>
        <w:rPr>
          <w:rFonts w:ascii="Times New Roman" w:hAnsi="Times New Roman" w:cs="Arial"/>
          <w:sz w:val="24"/>
          <w:szCs w:val="24"/>
        </w:rPr>
        <w:t xml:space="preserve">к решению Собрания депутатов </w:t>
      </w:r>
    </w:p>
    <w:p w:rsidR="00ED7640" w:rsidRDefault="00ED7640" w:rsidP="00ED7640">
      <w:pPr>
        <w:tabs>
          <w:tab w:val="left" w:pos="2250"/>
        </w:tabs>
        <w:spacing w:after="0"/>
        <w:ind w:firstLine="709"/>
        <w:jc w:val="right"/>
      </w:pPr>
      <w:r>
        <w:rPr>
          <w:rFonts w:ascii="Times New Roman" w:hAnsi="Times New Roman" w:cs="Arial"/>
          <w:sz w:val="24"/>
          <w:szCs w:val="24"/>
        </w:rPr>
        <w:t>Шарьинского муниципального района</w:t>
      </w:r>
    </w:p>
    <w:p w:rsidR="00ED7640" w:rsidRDefault="00ED7640" w:rsidP="00ED7640">
      <w:pPr>
        <w:tabs>
          <w:tab w:val="left" w:pos="2250"/>
        </w:tabs>
        <w:spacing w:after="0"/>
        <w:ind w:firstLine="709"/>
        <w:jc w:val="right"/>
      </w:pPr>
      <w:r>
        <w:rPr>
          <w:rFonts w:ascii="Times New Roman" w:hAnsi="Times New Roman" w:cs="Arial"/>
          <w:sz w:val="24"/>
          <w:szCs w:val="24"/>
        </w:rPr>
        <w:t>от « 27» апреля 2022г. №29</w:t>
      </w:r>
    </w:p>
    <w:p w:rsidR="00ED7640" w:rsidRPr="00ED7640" w:rsidRDefault="00ED7640" w:rsidP="00ED7640">
      <w:pPr>
        <w:tabs>
          <w:tab w:val="left" w:pos="2250"/>
        </w:tabs>
        <w:spacing w:after="0"/>
        <w:ind w:firstLine="709"/>
        <w:jc w:val="right"/>
        <w:rPr>
          <w:rFonts w:ascii="Times New Roman" w:hAnsi="Times New Roman"/>
          <w:sz w:val="24"/>
          <w:szCs w:val="24"/>
        </w:rPr>
      </w:pPr>
    </w:p>
    <w:p w:rsidR="00ED7640" w:rsidRPr="00ED7640" w:rsidRDefault="00ED7640" w:rsidP="00ED7640">
      <w:pPr>
        <w:tabs>
          <w:tab w:val="left" w:pos="2250"/>
        </w:tabs>
        <w:spacing w:after="0"/>
        <w:ind w:firstLine="709"/>
        <w:jc w:val="center"/>
        <w:rPr>
          <w:sz w:val="24"/>
          <w:szCs w:val="24"/>
        </w:rPr>
      </w:pPr>
      <w:r w:rsidRPr="00ED7640">
        <w:rPr>
          <w:rFonts w:ascii="Times New Roman" w:hAnsi="Times New Roman" w:cs="Arial"/>
          <w:b/>
          <w:bCs/>
          <w:sz w:val="24"/>
          <w:szCs w:val="24"/>
        </w:rPr>
        <w:t xml:space="preserve">РАСПРЕДЕЛЕНИЕ ДОТАЦИЙ НА ВЫРАВНИВАНИЕ </w:t>
      </w:r>
    </w:p>
    <w:p w:rsidR="00ED7640" w:rsidRPr="00ED7640" w:rsidRDefault="00ED7640" w:rsidP="00ED7640">
      <w:pPr>
        <w:tabs>
          <w:tab w:val="left" w:pos="2250"/>
        </w:tabs>
        <w:spacing w:after="0"/>
        <w:ind w:firstLine="709"/>
        <w:jc w:val="center"/>
        <w:rPr>
          <w:sz w:val="24"/>
          <w:szCs w:val="24"/>
        </w:rPr>
      </w:pPr>
      <w:r w:rsidRPr="00ED7640">
        <w:rPr>
          <w:rFonts w:ascii="Times New Roman" w:hAnsi="Times New Roman" w:cs="Arial"/>
          <w:b/>
          <w:bCs/>
          <w:sz w:val="24"/>
          <w:szCs w:val="24"/>
        </w:rPr>
        <w:t>БЮДЖЕТНОЙ ОБЕСПЕЧЕННОСТИ ПОСЕЛЕНИЙ  В 2021 ГОДУ</w:t>
      </w:r>
    </w:p>
    <w:p w:rsidR="00ED7640" w:rsidRDefault="00ED7640" w:rsidP="00ED7640">
      <w:pPr>
        <w:tabs>
          <w:tab w:val="left" w:pos="2250"/>
        </w:tabs>
        <w:spacing w:after="0"/>
        <w:ind w:firstLine="709"/>
        <w:jc w:val="center"/>
      </w:pPr>
      <w:r>
        <w:rPr>
          <w:rFonts w:ascii="Times New Roman" w:hAnsi="Times New Roman" w:cs="Arial"/>
          <w:sz w:val="24"/>
          <w:szCs w:val="24"/>
        </w:rPr>
        <w:t xml:space="preserve">                                                                                                                     рублей</w:t>
      </w:r>
    </w:p>
    <w:tbl>
      <w:tblPr>
        <w:tblW w:w="0" w:type="auto"/>
        <w:tblInd w:w="-598" w:type="dxa"/>
        <w:tblLayout w:type="fixed"/>
        <w:tblLook w:val="0000"/>
      </w:tblPr>
      <w:tblGrid>
        <w:gridCol w:w="6382"/>
        <w:gridCol w:w="2263"/>
        <w:gridCol w:w="1812"/>
      </w:tblGrid>
      <w:tr w:rsidR="00ED7640" w:rsidTr="00ED7640">
        <w:trPr>
          <w:cantSplit/>
          <w:trHeight w:val="848"/>
          <w:tblHeader/>
        </w:trPr>
        <w:tc>
          <w:tcPr>
            <w:tcW w:w="6382" w:type="dxa"/>
            <w:tcBorders>
              <w:top w:val="single" w:sz="4" w:space="0" w:color="000000"/>
              <w:left w:val="single" w:sz="4" w:space="0" w:color="000000"/>
              <w:bottom w:val="single" w:sz="4" w:space="0" w:color="000000"/>
            </w:tcBorders>
            <w:shd w:val="clear" w:color="auto" w:fill="auto"/>
            <w:vAlign w:val="center"/>
          </w:tcPr>
          <w:p w:rsidR="00ED7640" w:rsidRDefault="00ED7640" w:rsidP="00ED7640">
            <w:pPr>
              <w:jc w:val="center"/>
            </w:pPr>
            <w:r>
              <w:rPr>
                <w:rFonts w:ascii="Times New Roman" w:hAnsi="Times New Roman" w:cs="Arial"/>
                <w:b/>
                <w:bCs/>
                <w:sz w:val="24"/>
                <w:szCs w:val="24"/>
              </w:rPr>
              <w:t>Наименование сельских поселений</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7640" w:rsidRDefault="00ED7640" w:rsidP="00ED7640">
            <w:pPr>
              <w:jc w:val="center"/>
            </w:pPr>
            <w:r>
              <w:rPr>
                <w:rFonts w:ascii="Times New Roman" w:hAnsi="Times New Roman" w:cs="Arial"/>
                <w:b/>
                <w:bCs/>
                <w:sz w:val="24"/>
                <w:szCs w:val="24"/>
              </w:rPr>
              <w:t>Уточненный план на 2021 год</w:t>
            </w:r>
          </w:p>
        </w:tc>
        <w:tc>
          <w:tcPr>
            <w:tcW w:w="1812"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jc w:val="center"/>
            </w:pPr>
            <w:r>
              <w:rPr>
                <w:rFonts w:ascii="Times New Roman" w:hAnsi="Times New Roman" w:cs="Arial"/>
                <w:b/>
                <w:bCs/>
                <w:sz w:val="24"/>
                <w:szCs w:val="24"/>
              </w:rPr>
              <w:t>Исполнено на 01.01.2022г.</w:t>
            </w:r>
          </w:p>
        </w:tc>
      </w:tr>
      <w:tr w:rsidR="00ED7640" w:rsidTr="00ED7640">
        <w:trPr>
          <w:cantSplit/>
        </w:trPr>
        <w:tc>
          <w:tcPr>
            <w:tcW w:w="6382"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r>
              <w:rPr>
                <w:rFonts w:ascii="Times New Roman" w:hAnsi="Times New Roman" w:cs="Arial"/>
                <w:sz w:val="24"/>
                <w:szCs w:val="24"/>
              </w:rPr>
              <w:t xml:space="preserve">Заболотское сельское поселение </w:t>
            </w:r>
          </w:p>
        </w:tc>
        <w:tc>
          <w:tcPr>
            <w:tcW w:w="2263" w:type="dxa"/>
            <w:tcBorders>
              <w:bottom w:val="single" w:sz="4" w:space="0" w:color="000000"/>
              <w:right w:val="single" w:sz="4" w:space="0" w:color="000000"/>
            </w:tcBorders>
            <w:shd w:val="clear" w:color="auto" w:fill="auto"/>
            <w:vAlign w:val="bottom"/>
          </w:tcPr>
          <w:p w:rsidR="00ED7640" w:rsidRDefault="00ED7640" w:rsidP="00ED7640">
            <w:pPr>
              <w:jc w:val="center"/>
            </w:pPr>
            <w:r>
              <w:rPr>
                <w:rFonts w:ascii="Times New Roman" w:hAnsi="Times New Roman" w:cs="Arial"/>
                <w:sz w:val="24"/>
                <w:szCs w:val="24"/>
              </w:rPr>
              <w:t>144300</w:t>
            </w:r>
          </w:p>
        </w:tc>
        <w:tc>
          <w:tcPr>
            <w:tcW w:w="1812" w:type="dxa"/>
            <w:tcBorders>
              <w:bottom w:val="single" w:sz="4" w:space="0" w:color="000000"/>
              <w:right w:val="single" w:sz="4" w:space="0" w:color="000000"/>
            </w:tcBorders>
            <w:shd w:val="clear" w:color="auto" w:fill="auto"/>
            <w:vAlign w:val="bottom"/>
          </w:tcPr>
          <w:p w:rsidR="00ED7640" w:rsidRDefault="00ED7640" w:rsidP="00ED7640">
            <w:pPr>
              <w:jc w:val="center"/>
            </w:pPr>
            <w:r>
              <w:rPr>
                <w:rFonts w:ascii="Times New Roman" w:hAnsi="Times New Roman" w:cs="Arial"/>
                <w:sz w:val="24"/>
                <w:szCs w:val="24"/>
              </w:rPr>
              <w:t>144300</w:t>
            </w:r>
          </w:p>
        </w:tc>
      </w:tr>
      <w:tr w:rsidR="00ED7640" w:rsidTr="00ED7640">
        <w:trPr>
          <w:cantSplit/>
        </w:trPr>
        <w:tc>
          <w:tcPr>
            <w:tcW w:w="6382"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r>
              <w:rPr>
                <w:rFonts w:ascii="Times New Roman" w:hAnsi="Times New Roman" w:cs="Arial"/>
                <w:sz w:val="24"/>
                <w:szCs w:val="24"/>
              </w:rPr>
              <w:t xml:space="preserve">Ивановское сельское поселение </w:t>
            </w:r>
          </w:p>
        </w:tc>
        <w:tc>
          <w:tcPr>
            <w:tcW w:w="2263" w:type="dxa"/>
            <w:tcBorders>
              <w:bottom w:val="single" w:sz="4" w:space="0" w:color="000000"/>
              <w:right w:val="single" w:sz="4" w:space="0" w:color="000000"/>
            </w:tcBorders>
            <w:shd w:val="clear" w:color="auto" w:fill="auto"/>
            <w:vAlign w:val="bottom"/>
          </w:tcPr>
          <w:p w:rsidR="00ED7640" w:rsidRDefault="00ED7640" w:rsidP="00ED7640">
            <w:pPr>
              <w:jc w:val="center"/>
            </w:pPr>
            <w:r>
              <w:rPr>
                <w:rFonts w:ascii="Times New Roman" w:hAnsi="Times New Roman" w:cs="Arial"/>
                <w:sz w:val="24"/>
                <w:szCs w:val="24"/>
              </w:rPr>
              <w:t>50800</w:t>
            </w:r>
          </w:p>
        </w:tc>
        <w:tc>
          <w:tcPr>
            <w:tcW w:w="1812" w:type="dxa"/>
            <w:tcBorders>
              <w:bottom w:val="single" w:sz="4" w:space="0" w:color="000000"/>
              <w:right w:val="single" w:sz="4" w:space="0" w:color="000000"/>
            </w:tcBorders>
            <w:shd w:val="clear" w:color="auto" w:fill="auto"/>
            <w:vAlign w:val="bottom"/>
          </w:tcPr>
          <w:p w:rsidR="00ED7640" w:rsidRDefault="00ED7640" w:rsidP="00ED7640">
            <w:pPr>
              <w:jc w:val="center"/>
            </w:pPr>
            <w:r>
              <w:rPr>
                <w:rFonts w:ascii="Times New Roman" w:hAnsi="Times New Roman" w:cs="Arial"/>
                <w:sz w:val="24"/>
                <w:szCs w:val="24"/>
              </w:rPr>
              <w:t>50800</w:t>
            </w:r>
          </w:p>
        </w:tc>
      </w:tr>
      <w:tr w:rsidR="00ED7640" w:rsidTr="00ED7640">
        <w:trPr>
          <w:cantSplit/>
        </w:trPr>
        <w:tc>
          <w:tcPr>
            <w:tcW w:w="6382"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r>
              <w:rPr>
                <w:rFonts w:ascii="Times New Roman" w:hAnsi="Times New Roman" w:cs="Arial"/>
                <w:sz w:val="24"/>
                <w:szCs w:val="24"/>
              </w:rPr>
              <w:t>Коневское сельское поселение</w:t>
            </w:r>
          </w:p>
        </w:tc>
        <w:tc>
          <w:tcPr>
            <w:tcW w:w="2263" w:type="dxa"/>
            <w:tcBorders>
              <w:bottom w:val="single" w:sz="4" w:space="0" w:color="000000"/>
              <w:right w:val="single" w:sz="4" w:space="0" w:color="000000"/>
            </w:tcBorders>
            <w:shd w:val="clear" w:color="auto" w:fill="auto"/>
            <w:vAlign w:val="bottom"/>
          </w:tcPr>
          <w:p w:rsidR="00ED7640" w:rsidRDefault="00ED7640" w:rsidP="00ED7640">
            <w:pPr>
              <w:jc w:val="center"/>
            </w:pPr>
            <w:r>
              <w:rPr>
                <w:rFonts w:ascii="Times New Roman" w:hAnsi="Times New Roman" w:cs="Arial"/>
                <w:sz w:val="24"/>
                <w:szCs w:val="24"/>
              </w:rPr>
              <w:t>1500</w:t>
            </w:r>
          </w:p>
        </w:tc>
        <w:tc>
          <w:tcPr>
            <w:tcW w:w="1812" w:type="dxa"/>
            <w:tcBorders>
              <w:bottom w:val="single" w:sz="4" w:space="0" w:color="000000"/>
              <w:right w:val="single" w:sz="4" w:space="0" w:color="000000"/>
            </w:tcBorders>
            <w:shd w:val="clear" w:color="auto" w:fill="auto"/>
            <w:vAlign w:val="bottom"/>
          </w:tcPr>
          <w:p w:rsidR="00ED7640" w:rsidRDefault="00ED7640" w:rsidP="00ED7640">
            <w:pPr>
              <w:jc w:val="center"/>
            </w:pPr>
            <w:r>
              <w:rPr>
                <w:rFonts w:ascii="Times New Roman" w:hAnsi="Times New Roman" w:cs="Arial"/>
                <w:sz w:val="24"/>
                <w:szCs w:val="24"/>
              </w:rPr>
              <w:t>1500</w:t>
            </w:r>
          </w:p>
        </w:tc>
      </w:tr>
      <w:tr w:rsidR="00ED7640" w:rsidTr="00ED7640">
        <w:trPr>
          <w:cantSplit/>
        </w:trPr>
        <w:tc>
          <w:tcPr>
            <w:tcW w:w="6382" w:type="dxa"/>
            <w:tcBorders>
              <w:left w:val="single" w:sz="4" w:space="0" w:color="000000"/>
              <w:bottom w:val="single" w:sz="4" w:space="0" w:color="000000"/>
              <w:right w:val="single" w:sz="4" w:space="0" w:color="000000"/>
            </w:tcBorders>
            <w:shd w:val="clear" w:color="auto" w:fill="auto"/>
            <w:vAlign w:val="bottom"/>
          </w:tcPr>
          <w:p w:rsidR="00ED7640" w:rsidRDefault="00ED7640" w:rsidP="00ED7640">
            <w:r>
              <w:rPr>
                <w:rFonts w:ascii="Times New Roman" w:hAnsi="Times New Roman" w:cs="Arial"/>
                <w:sz w:val="24"/>
                <w:szCs w:val="24"/>
              </w:rPr>
              <w:t xml:space="preserve">Троицкое сельское поселение </w:t>
            </w:r>
          </w:p>
        </w:tc>
        <w:tc>
          <w:tcPr>
            <w:tcW w:w="2263" w:type="dxa"/>
            <w:tcBorders>
              <w:bottom w:val="single" w:sz="4" w:space="0" w:color="000000"/>
              <w:right w:val="single" w:sz="4" w:space="0" w:color="000000"/>
            </w:tcBorders>
            <w:shd w:val="clear" w:color="auto" w:fill="auto"/>
            <w:vAlign w:val="bottom"/>
          </w:tcPr>
          <w:p w:rsidR="00ED7640" w:rsidRDefault="00ED7640" w:rsidP="00ED7640">
            <w:pPr>
              <w:jc w:val="center"/>
            </w:pPr>
            <w:r>
              <w:rPr>
                <w:rFonts w:ascii="Times New Roman" w:hAnsi="Times New Roman" w:cs="Arial"/>
                <w:sz w:val="24"/>
                <w:szCs w:val="24"/>
              </w:rPr>
              <w:t>278600</w:t>
            </w:r>
          </w:p>
        </w:tc>
        <w:tc>
          <w:tcPr>
            <w:tcW w:w="1812" w:type="dxa"/>
            <w:tcBorders>
              <w:bottom w:val="single" w:sz="4" w:space="0" w:color="000000"/>
              <w:right w:val="single" w:sz="4" w:space="0" w:color="000000"/>
            </w:tcBorders>
            <w:shd w:val="clear" w:color="auto" w:fill="auto"/>
            <w:vAlign w:val="bottom"/>
          </w:tcPr>
          <w:p w:rsidR="00ED7640" w:rsidRDefault="00ED7640" w:rsidP="00ED7640">
            <w:pPr>
              <w:jc w:val="center"/>
            </w:pPr>
            <w:r>
              <w:rPr>
                <w:rFonts w:ascii="Times New Roman" w:hAnsi="Times New Roman" w:cs="Arial"/>
                <w:sz w:val="24"/>
                <w:szCs w:val="24"/>
              </w:rPr>
              <w:t>278600</w:t>
            </w:r>
          </w:p>
        </w:tc>
      </w:tr>
      <w:tr w:rsidR="00ED7640" w:rsidTr="00ED7640">
        <w:trPr>
          <w:cantSplit/>
        </w:trPr>
        <w:tc>
          <w:tcPr>
            <w:tcW w:w="6382" w:type="dxa"/>
            <w:tcBorders>
              <w:top w:val="single" w:sz="4" w:space="0" w:color="000000"/>
              <w:left w:val="single" w:sz="4" w:space="0" w:color="000000"/>
              <w:bottom w:val="single" w:sz="4" w:space="0" w:color="000000"/>
            </w:tcBorders>
            <w:shd w:val="clear" w:color="auto" w:fill="auto"/>
            <w:vAlign w:val="center"/>
          </w:tcPr>
          <w:p w:rsidR="00ED7640" w:rsidRDefault="00ED7640" w:rsidP="00ED7640">
            <w:r>
              <w:rPr>
                <w:rFonts w:ascii="Times New Roman" w:hAnsi="Times New Roman" w:cs="Arial"/>
                <w:b/>
                <w:bCs/>
                <w:sz w:val="24"/>
                <w:szCs w:val="24"/>
              </w:rPr>
              <w:t>Всего</w:t>
            </w:r>
          </w:p>
        </w:tc>
        <w:tc>
          <w:tcPr>
            <w:tcW w:w="226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D7640" w:rsidRDefault="00ED7640" w:rsidP="00ED7640">
            <w:pPr>
              <w:jc w:val="center"/>
            </w:pPr>
            <w:r>
              <w:rPr>
                <w:rFonts w:ascii="Times New Roman" w:hAnsi="Times New Roman" w:cs="Arial"/>
                <w:b/>
                <w:bCs/>
                <w:sz w:val="24"/>
                <w:szCs w:val="24"/>
              </w:rPr>
              <w:t>475200</w:t>
            </w: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bottom"/>
          </w:tcPr>
          <w:p w:rsidR="00ED7640" w:rsidRDefault="00ED7640" w:rsidP="00ED7640">
            <w:pPr>
              <w:jc w:val="center"/>
            </w:pPr>
            <w:r>
              <w:rPr>
                <w:rFonts w:ascii="Times New Roman" w:hAnsi="Times New Roman" w:cs="Arial"/>
                <w:b/>
                <w:bCs/>
                <w:sz w:val="24"/>
                <w:szCs w:val="24"/>
              </w:rPr>
              <w:t>475200</w:t>
            </w:r>
          </w:p>
        </w:tc>
      </w:tr>
    </w:tbl>
    <w:p w:rsidR="00ED7640" w:rsidRDefault="00ED7640" w:rsidP="00ED7640">
      <w:pPr>
        <w:tabs>
          <w:tab w:val="left" w:pos="2250"/>
        </w:tabs>
        <w:spacing w:after="0"/>
        <w:jc w:val="right"/>
      </w:pPr>
      <w:r>
        <w:rPr>
          <w:rFonts w:ascii="Times New Roman" w:hAnsi="Times New Roman"/>
          <w:sz w:val="24"/>
          <w:szCs w:val="24"/>
        </w:rPr>
        <w:t>Приложение №9</w:t>
      </w:r>
    </w:p>
    <w:p w:rsidR="00ED7640" w:rsidRDefault="00ED7640" w:rsidP="00ED7640">
      <w:pPr>
        <w:tabs>
          <w:tab w:val="left" w:pos="2250"/>
        </w:tabs>
        <w:spacing w:after="0"/>
        <w:ind w:firstLine="709"/>
        <w:jc w:val="right"/>
      </w:pPr>
      <w:r>
        <w:rPr>
          <w:rFonts w:ascii="Times New Roman" w:hAnsi="Times New Roman" w:cs="Arial"/>
          <w:sz w:val="24"/>
          <w:szCs w:val="24"/>
        </w:rPr>
        <w:t xml:space="preserve">к решению Собрания депутатов </w:t>
      </w:r>
    </w:p>
    <w:p w:rsidR="00ED7640" w:rsidRDefault="00ED7640" w:rsidP="00ED7640">
      <w:pPr>
        <w:tabs>
          <w:tab w:val="left" w:pos="2250"/>
        </w:tabs>
        <w:spacing w:after="0"/>
        <w:ind w:firstLine="709"/>
        <w:jc w:val="right"/>
      </w:pPr>
      <w:r>
        <w:rPr>
          <w:rFonts w:ascii="Times New Roman" w:hAnsi="Times New Roman" w:cs="Arial"/>
          <w:sz w:val="24"/>
          <w:szCs w:val="24"/>
        </w:rPr>
        <w:t>Шарьинского муниципального района</w:t>
      </w:r>
    </w:p>
    <w:p w:rsidR="00ED7640" w:rsidRDefault="00ED7640" w:rsidP="00ED7640">
      <w:pPr>
        <w:tabs>
          <w:tab w:val="left" w:pos="2250"/>
        </w:tabs>
        <w:spacing w:after="0"/>
        <w:ind w:firstLine="709"/>
        <w:jc w:val="right"/>
      </w:pPr>
      <w:r>
        <w:rPr>
          <w:rFonts w:ascii="Times New Roman" w:hAnsi="Times New Roman" w:cs="Arial"/>
          <w:sz w:val="24"/>
          <w:szCs w:val="24"/>
        </w:rPr>
        <w:t>от « 27» апреля 2022г. №29</w:t>
      </w:r>
    </w:p>
    <w:p w:rsidR="00ED7640" w:rsidRDefault="00ED7640" w:rsidP="00ED7640">
      <w:pPr>
        <w:tabs>
          <w:tab w:val="left" w:pos="2250"/>
        </w:tabs>
        <w:spacing w:after="0"/>
        <w:ind w:firstLine="709"/>
        <w:jc w:val="right"/>
        <w:rPr>
          <w:rFonts w:ascii="Times New Roman" w:hAnsi="Times New Roman"/>
          <w:sz w:val="24"/>
          <w:szCs w:val="24"/>
        </w:rPr>
      </w:pPr>
    </w:p>
    <w:p w:rsidR="00ED7640" w:rsidRPr="00ED7640" w:rsidRDefault="00ED7640" w:rsidP="00ED7640">
      <w:pPr>
        <w:tabs>
          <w:tab w:val="left" w:pos="2250"/>
        </w:tabs>
        <w:spacing w:after="0"/>
        <w:ind w:firstLine="709"/>
        <w:jc w:val="center"/>
        <w:rPr>
          <w:sz w:val="24"/>
          <w:szCs w:val="24"/>
        </w:rPr>
      </w:pPr>
      <w:r w:rsidRPr="00ED7640">
        <w:rPr>
          <w:rFonts w:ascii="Times New Roman" w:hAnsi="Times New Roman" w:cs="Arial"/>
          <w:b/>
          <w:bCs/>
          <w:sz w:val="24"/>
          <w:szCs w:val="24"/>
        </w:rPr>
        <w:t xml:space="preserve">РАСПРЕДЕЛЕНИЕ СУБВЕНЦИЙ, ПЕРЕДАВАЕМЫХ </w:t>
      </w:r>
    </w:p>
    <w:p w:rsidR="00ED7640" w:rsidRPr="00ED7640" w:rsidRDefault="00ED7640" w:rsidP="00ED7640">
      <w:pPr>
        <w:tabs>
          <w:tab w:val="left" w:pos="2250"/>
        </w:tabs>
        <w:spacing w:after="0"/>
        <w:ind w:firstLine="709"/>
        <w:jc w:val="center"/>
        <w:rPr>
          <w:sz w:val="24"/>
          <w:szCs w:val="24"/>
        </w:rPr>
      </w:pPr>
      <w:r w:rsidRPr="00ED7640">
        <w:rPr>
          <w:rFonts w:ascii="Times New Roman" w:hAnsi="Times New Roman" w:cs="Arial"/>
          <w:b/>
          <w:bCs/>
          <w:sz w:val="24"/>
          <w:szCs w:val="24"/>
        </w:rPr>
        <w:t xml:space="preserve">БЮДЖЕТАМ СЕЛЬСКИХ ПОСЕЛЕНИЙ В 2021 ГОДУ </w:t>
      </w:r>
      <w:proofErr w:type="gramStart"/>
      <w:r w:rsidRPr="00ED7640">
        <w:rPr>
          <w:rFonts w:ascii="Times New Roman" w:hAnsi="Times New Roman" w:cs="Arial"/>
          <w:b/>
          <w:bCs/>
          <w:sz w:val="24"/>
          <w:szCs w:val="24"/>
        </w:rPr>
        <w:t>НА</w:t>
      </w:r>
      <w:proofErr w:type="gramEnd"/>
      <w:r w:rsidRPr="00ED7640">
        <w:rPr>
          <w:rFonts w:ascii="Times New Roman" w:hAnsi="Times New Roman" w:cs="Arial"/>
          <w:b/>
          <w:bCs/>
          <w:sz w:val="24"/>
          <w:szCs w:val="24"/>
        </w:rPr>
        <w:t xml:space="preserve"> </w:t>
      </w:r>
    </w:p>
    <w:p w:rsidR="00ED7640" w:rsidRPr="00ED7640" w:rsidRDefault="00ED7640" w:rsidP="00ED7640">
      <w:pPr>
        <w:tabs>
          <w:tab w:val="left" w:pos="2250"/>
        </w:tabs>
        <w:spacing w:after="0"/>
        <w:ind w:firstLine="709"/>
        <w:jc w:val="center"/>
        <w:rPr>
          <w:sz w:val="24"/>
          <w:szCs w:val="24"/>
        </w:rPr>
      </w:pPr>
      <w:r w:rsidRPr="00ED7640">
        <w:rPr>
          <w:rFonts w:ascii="Times New Roman" w:hAnsi="Times New Roman" w:cs="Arial"/>
          <w:b/>
          <w:bCs/>
          <w:sz w:val="24"/>
          <w:szCs w:val="24"/>
        </w:rPr>
        <w:t xml:space="preserve">ОСУЩЕСТВЛЕНИЕ </w:t>
      </w:r>
      <w:proofErr w:type="gramStart"/>
      <w:r w:rsidRPr="00ED7640">
        <w:rPr>
          <w:rFonts w:ascii="Times New Roman" w:hAnsi="Times New Roman" w:cs="Arial"/>
          <w:b/>
          <w:bCs/>
          <w:sz w:val="24"/>
          <w:szCs w:val="24"/>
        </w:rPr>
        <w:t>ГОСУДАРСТВЕННЫХ</w:t>
      </w:r>
      <w:proofErr w:type="gramEnd"/>
      <w:r w:rsidRPr="00ED7640">
        <w:rPr>
          <w:rFonts w:ascii="Times New Roman" w:hAnsi="Times New Roman" w:cs="Arial"/>
          <w:b/>
          <w:bCs/>
          <w:sz w:val="24"/>
          <w:szCs w:val="24"/>
        </w:rPr>
        <w:t xml:space="preserve"> </w:t>
      </w:r>
    </w:p>
    <w:p w:rsidR="00ED7640" w:rsidRPr="00ED7640" w:rsidRDefault="00ED7640" w:rsidP="00ED7640">
      <w:pPr>
        <w:tabs>
          <w:tab w:val="left" w:pos="2250"/>
        </w:tabs>
        <w:spacing w:after="0"/>
        <w:ind w:firstLine="709"/>
        <w:jc w:val="center"/>
        <w:rPr>
          <w:sz w:val="24"/>
          <w:szCs w:val="24"/>
        </w:rPr>
      </w:pPr>
      <w:r w:rsidRPr="00ED7640">
        <w:rPr>
          <w:rFonts w:ascii="Times New Roman" w:hAnsi="Times New Roman" w:cs="Arial"/>
          <w:b/>
          <w:bCs/>
          <w:sz w:val="24"/>
          <w:szCs w:val="24"/>
        </w:rPr>
        <w:t xml:space="preserve">ПОЛНОМОЧИЙ ПО СОСТАВЛЕНИЮ ПРОТОКОЛОВ </w:t>
      </w:r>
      <w:proofErr w:type="gramStart"/>
      <w:r w:rsidRPr="00ED7640">
        <w:rPr>
          <w:rFonts w:ascii="Times New Roman" w:hAnsi="Times New Roman" w:cs="Arial"/>
          <w:b/>
          <w:bCs/>
          <w:sz w:val="24"/>
          <w:szCs w:val="24"/>
        </w:rPr>
        <w:t>ОБ</w:t>
      </w:r>
      <w:proofErr w:type="gramEnd"/>
      <w:r w:rsidRPr="00ED7640">
        <w:rPr>
          <w:rFonts w:ascii="Times New Roman" w:hAnsi="Times New Roman" w:cs="Arial"/>
          <w:b/>
          <w:bCs/>
          <w:sz w:val="24"/>
          <w:szCs w:val="24"/>
        </w:rPr>
        <w:t xml:space="preserve"> </w:t>
      </w:r>
    </w:p>
    <w:p w:rsidR="00ED7640" w:rsidRDefault="00ED7640" w:rsidP="00ED7640">
      <w:pPr>
        <w:tabs>
          <w:tab w:val="left" w:pos="2250"/>
        </w:tabs>
        <w:spacing w:after="0"/>
        <w:ind w:firstLine="709"/>
        <w:jc w:val="center"/>
      </w:pPr>
      <w:r w:rsidRPr="00ED7640">
        <w:rPr>
          <w:rFonts w:ascii="Times New Roman" w:hAnsi="Times New Roman" w:cs="Arial"/>
          <w:b/>
          <w:bCs/>
          <w:sz w:val="24"/>
          <w:szCs w:val="24"/>
        </w:rPr>
        <w:t xml:space="preserve">АДМИНИСТРАТИВНЫХ </w:t>
      </w:r>
      <w:proofErr w:type="gramStart"/>
      <w:r w:rsidRPr="00ED7640">
        <w:rPr>
          <w:rFonts w:ascii="Times New Roman" w:hAnsi="Times New Roman" w:cs="Arial"/>
          <w:b/>
          <w:bCs/>
          <w:sz w:val="24"/>
          <w:szCs w:val="24"/>
        </w:rPr>
        <w:t>ПРАВОНАРУШЕНИЯХ</w:t>
      </w:r>
      <w:proofErr w:type="gramEnd"/>
    </w:p>
    <w:p w:rsidR="00ED7640" w:rsidRDefault="00ED7640" w:rsidP="00ED7640">
      <w:pPr>
        <w:tabs>
          <w:tab w:val="left" w:pos="2250"/>
        </w:tabs>
        <w:spacing w:after="0"/>
        <w:ind w:firstLine="709"/>
        <w:jc w:val="center"/>
      </w:pPr>
      <w:r>
        <w:rPr>
          <w:rFonts w:ascii="Times New Roman" w:hAnsi="Times New Roman" w:cs="Arial"/>
          <w:sz w:val="24"/>
          <w:szCs w:val="24"/>
        </w:rPr>
        <w:t xml:space="preserve">                                                                                                                     рублей</w:t>
      </w:r>
    </w:p>
    <w:tbl>
      <w:tblPr>
        <w:tblW w:w="0" w:type="auto"/>
        <w:tblInd w:w="-598" w:type="dxa"/>
        <w:tblLayout w:type="fixed"/>
        <w:tblLook w:val="0000"/>
      </w:tblPr>
      <w:tblGrid>
        <w:gridCol w:w="6055"/>
        <w:gridCol w:w="1704"/>
        <w:gridCol w:w="2697"/>
      </w:tblGrid>
      <w:tr w:rsidR="00ED7640" w:rsidTr="00ED7640">
        <w:trPr>
          <w:cantSplit/>
          <w:trHeight w:val="848"/>
          <w:tblHeader/>
        </w:trPr>
        <w:tc>
          <w:tcPr>
            <w:tcW w:w="6055" w:type="dxa"/>
            <w:tcBorders>
              <w:top w:val="single" w:sz="4" w:space="0" w:color="000000"/>
              <w:left w:val="single" w:sz="4" w:space="0" w:color="000000"/>
            </w:tcBorders>
            <w:shd w:val="clear" w:color="auto" w:fill="auto"/>
            <w:vAlign w:val="center"/>
          </w:tcPr>
          <w:p w:rsidR="00ED7640" w:rsidRDefault="00ED7640" w:rsidP="00ED7640">
            <w:pPr>
              <w:jc w:val="center"/>
            </w:pPr>
            <w:r>
              <w:rPr>
                <w:rFonts w:ascii="Times New Roman" w:hAnsi="Times New Roman" w:cs="Arial"/>
                <w:b/>
                <w:bCs/>
              </w:rPr>
              <w:t xml:space="preserve">Наименование </w:t>
            </w:r>
          </w:p>
        </w:tc>
        <w:tc>
          <w:tcPr>
            <w:tcW w:w="1704" w:type="dxa"/>
            <w:tcBorders>
              <w:top w:val="single" w:sz="4" w:space="0" w:color="000000"/>
              <w:left w:val="single" w:sz="4" w:space="0" w:color="000000"/>
              <w:right w:val="single" w:sz="4" w:space="0" w:color="000000"/>
            </w:tcBorders>
            <w:shd w:val="clear" w:color="auto" w:fill="auto"/>
            <w:vAlign w:val="center"/>
          </w:tcPr>
          <w:p w:rsidR="00ED7640" w:rsidRDefault="00ED7640" w:rsidP="00ED7640">
            <w:pPr>
              <w:jc w:val="center"/>
            </w:pPr>
            <w:r>
              <w:rPr>
                <w:rFonts w:ascii="Times New Roman" w:hAnsi="Times New Roman" w:cs="Arial"/>
                <w:b/>
                <w:bCs/>
              </w:rPr>
              <w:t>Уточненный план на 2021 год</w:t>
            </w:r>
          </w:p>
        </w:tc>
        <w:tc>
          <w:tcPr>
            <w:tcW w:w="2697" w:type="dxa"/>
            <w:tcBorders>
              <w:top w:val="single" w:sz="4" w:space="0" w:color="000000"/>
              <w:left w:val="single" w:sz="4" w:space="0" w:color="000000"/>
              <w:right w:val="single" w:sz="4" w:space="0" w:color="000000"/>
            </w:tcBorders>
            <w:shd w:val="clear" w:color="auto" w:fill="auto"/>
          </w:tcPr>
          <w:p w:rsidR="00ED7640" w:rsidRDefault="00ED7640" w:rsidP="00ED7640">
            <w:pPr>
              <w:jc w:val="center"/>
            </w:pPr>
            <w:r>
              <w:rPr>
                <w:rFonts w:ascii="Times New Roman" w:hAnsi="Times New Roman" w:cs="Arial"/>
                <w:b/>
                <w:bCs/>
              </w:rPr>
              <w:t>Исполнено на 01.01.2022 г.</w:t>
            </w:r>
          </w:p>
        </w:tc>
      </w:tr>
      <w:tr w:rsidR="00ED7640" w:rsidTr="00ED7640">
        <w:trPr>
          <w:cantSplit/>
        </w:trPr>
        <w:tc>
          <w:tcPr>
            <w:tcW w:w="6055" w:type="dxa"/>
            <w:tcBorders>
              <w:top w:val="single" w:sz="4" w:space="0" w:color="000000"/>
              <w:left w:val="single" w:sz="4" w:space="0" w:color="000000"/>
            </w:tcBorders>
            <w:shd w:val="clear" w:color="auto" w:fill="auto"/>
            <w:vAlign w:val="bottom"/>
          </w:tcPr>
          <w:p w:rsidR="00ED7640" w:rsidRDefault="00ED7640" w:rsidP="00ED7640">
            <w:r>
              <w:rPr>
                <w:rFonts w:ascii="Times New Roman" w:hAnsi="Times New Roman" w:cs="Arial"/>
              </w:rPr>
              <w:t>Заболотское сельское поселение</w:t>
            </w:r>
          </w:p>
        </w:tc>
        <w:tc>
          <w:tcPr>
            <w:tcW w:w="1704" w:type="dxa"/>
            <w:tcBorders>
              <w:top w:val="single" w:sz="4" w:space="0" w:color="000000"/>
              <w:left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rPr>
              <w:t>600,0</w:t>
            </w:r>
          </w:p>
        </w:tc>
        <w:tc>
          <w:tcPr>
            <w:tcW w:w="2697" w:type="dxa"/>
            <w:tcBorders>
              <w:top w:val="single" w:sz="4" w:space="0" w:color="000000"/>
              <w:left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rPr>
              <w:t>600,0</w:t>
            </w:r>
          </w:p>
        </w:tc>
      </w:tr>
      <w:tr w:rsidR="00ED7640" w:rsidTr="00ED7640">
        <w:trPr>
          <w:cantSplit/>
        </w:trPr>
        <w:tc>
          <w:tcPr>
            <w:tcW w:w="6055" w:type="dxa"/>
            <w:tcBorders>
              <w:top w:val="single" w:sz="4" w:space="0" w:color="000000"/>
              <w:left w:val="single" w:sz="4" w:space="0" w:color="000000"/>
            </w:tcBorders>
            <w:shd w:val="clear" w:color="auto" w:fill="auto"/>
            <w:vAlign w:val="bottom"/>
          </w:tcPr>
          <w:p w:rsidR="00ED7640" w:rsidRDefault="00ED7640" w:rsidP="00ED7640">
            <w:r>
              <w:rPr>
                <w:rFonts w:ascii="Times New Roman" w:hAnsi="Times New Roman" w:cs="Arial"/>
              </w:rPr>
              <w:t>Зебляковское сельское поселение</w:t>
            </w:r>
          </w:p>
        </w:tc>
        <w:tc>
          <w:tcPr>
            <w:tcW w:w="1704" w:type="dxa"/>
            <w:tcBorders>
              <w:top w:val="single" w:sz="4" w:space="0" w:color="000000"/>
              <w:left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rPr>
              <w:t>5300,0</w:t>
            </w:r>
          </w:p>
        </w:tc>
        <w:tc>
          <w:tcPr>
            <w:tcW w:w="2697" w:type="dxa"/>
            <w:tcBorders>
              <w:top w:val="single" w:sz="4" w:space="0" w:color="000000"/>
              <w:left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rPr>
              <w:t>5300,0</w:t>
            </w:r>
          </w:p>
        </w:tc>
      </w:tr>
      <w:tr w:rsidR="00ED7640" w:rsidTr="00ED7640">
        <w:trPr>
          <w:cantSplit/>
        </w:trPr>
        <w:tc>
          <w:tcPr>
            <w:tcW w:w="6055" w:type="dxa"/>
            <w:tcBorders>
              <w:top w:val="single" w:sz="4" w:space="0" w:color="000000"/>
              <w:left w:val="single" w:sz="4" w:space="0" w:color="000000"/>
            </w:tcBorders>
            <w:shd w:val="clear" w:color="auto" w:fill="auto"/>
            <w:vAlign w:val="bottom"/>
          </w:tcPr>
          <w:p w:rsidR="00ED7640" w:rsidRDefault="00ED7640" w:rsidP="00ED7640">
            <w:r>
              <w:rPr>
                <w:rFonts w:ascii="Times New Roman" w:hAnsi="Times New Roman" w:cs="Arial"/>
              </w:rPr>
              <w:t>Ивановское сельское поселение</w:t>
            </w:r>
          </w:p>
        </w:tc>
        <w:tc>
          <w:tcPr>
            <w:tcW w:w="1704" w:type="dxa"/>
            <w:tcBorders>
              <w:top w:val="single" w:sz="4" w:space="0" w:color="000000"/>
              <w:left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rPr>
              <w:t>4800,0</w:t>
            </w:r>
          </w:p>
        </w:tc>
        <w:tc>
          <w:tcPr>
            <w:tcW w:w="2697" w:type="dxa"/>
            <w:tcBorders>
              <w:top w:val="single" w:sz="4" w:space="0" w:color="000000"/>
              <w:left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rPr>
              <w:t>4800,0</w:t>
            </w:r>
          </w:p>
        </w:tc>
      </w:tr>
      <w:tr w:rsidR="00ED7640" w:rsidTr="00ED7640">
        <w:trPr>
          <w:cantSplit/>
        </w:trPr>
        <w:tc>
          <w:tcPr>
            <w:tcW w:w="6055" w:type="dxa"/>
            <w:tcBorders>
              <w:top w:val="single" w:sz="4" w:space="0" w:color="000000"/>
              <w:left w:val="single" w:sz="4" w:space="0" w:color="000000"/>
            </w:tcBorders>
            <w:shd w:val="clear" w:color="auto" w:fill="auto"/>
            <w:vAlign w:val="bottom"/>
          </w:tcPr>
          <w:p w:rsidR="00ED7640" w:rsidRDefault="00ED7640" w:rsidP="00ED7640">
            <w:r>
              <w:rPr>
                <w:rFonts w:ascii="Times New Roman" w:hAnsi="Times New Roman" w:cs="Arial"/>
              </w:rPr>
              <w:t>Коневское сельское поселение</w:t>
            </w:r>
          </w:p>
        </w:tc>
        <w:tc>
          <w:tcPr>
            <w:tcW w:w="1704" w:type="dxa"/>
            <w:tcBorders>
              <w:top w:val="single" w:sz="4" w:space="0" w:color="000000"/>
              <w:left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rPr>
              <w:t>600,0</w:t>
            </w:r>
          </w:p>
        </w:tc>
        <w:tc>
          <w:tcPr>
            <w:tcW w:w="2697" w:type="dxa"/>
            <w:tcBorders>
              <w:top w:val="single" w:sz="4" w:space="0" w:color="000000"/>
              <w:left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rPr>
              <w:t>600,0</w:t>
            </w:r>
          </w:p>
        </w:tc>
      </w:tr>
      <w:tr w:rsidR="00ED7640" w:rsidTr="00ED7640">
        <w:trPr>
          <w:cantSplit/>
        </w:trPr>
        <w:tc>
          <w:tcPr>
            <w:tcW w:w="6055" w:type="dxa"/>
            <w:tcBorders>
              <w:top w:val="single" w:sz="4" w:space="0" w:color="000000"/>
              <w:left w:val="single" w:sz="4" w:space="0" w:color="000000"/>
            </w:tcBorders>
            <w:shd w:val="clear" w:color="auto" w:fill="auto"/>
            <w:vAlign w:val="bottom"/>
          </w:tcPr>
          <w:p w:rsidR="00ED7640" w:rsidRDefault="00ED7640" w:rsidP="00ED7640">
            <w:r>
              <w:rPr>
                <w:rFonts w:ascii="Times New Roman" w:hAnsi="Times New Roman" w:cs="Arial"/>
              </w:rPr>
              <w:t>Одоевское сельское поселение</w:t>
            </w:r>
          </w:p>
        </w:tc>
        <w:tc>
          <w:tcPr>
            <w:tcW w:w="1704" w:type="dxa"/>
            <w:tcBorders>
              <w:top w:val="single" w:sz="4" w:space="0" w:color="000000"/>
              <w:left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rPr>
              <w:t>1200,0</w:t>
            </w:r>
          </w:p>
        </w:tc>
        <w:tc>
          <w:tcPr>
            <w:tcW w:w="2697" w:type="dxa"/>
            <w:tcBorders>
              <w:top w:val="single" w:sz="4" w:space="0" w:color="000000"/>
              <w:left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rPr>
              <w:t>1200,0</w:t>
            </w:r>
          </w:p>
        </w:tc>
      </w:tr>
      <w:tr w:rsidR="00ED7640" w:rsidTr="00ED7640">
        <w:trPr>
          <w:cantSplit/>
        </w:trPr>
        <w:tc>
          <w:tcPr>
            <w:tcW w:w="6055" w:type="dxa"/>
            <w:tcBorders>
              <w:top w:val="single" w:sz="4" w:space="0" w:color="000000"/>
              <w:left w:val="single" w:sz="4" w:space="0" w:color="000000"/>
              <w:bottom w:val="single" w:sz="4" w:space="0" w:color="000000"/>
            </w:tcBorders>
            <w:shd w:val="clear" w:color="auto" w:fill="auto"/>
            <w:vAlign w:val="bottom"/>
          </w:tcPr>
          <w:p w:rsidR="00ED7640" w:rsidRDefault="00ED7640" w:rsidP="00ED7640">
            <w:r>
              <w:rPr>
                <w:rFonts w:ascii="Times New Roman" w:hAnsi="Times New Roman" w:cs="Arial"/>
              </w:rPr>
              <w:t>Троицкое сельское поселение</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rPr>
              <w:t>600,0</w:t>
            </w:r>
          </w:p>
        </w:tc>
        <w:tc>
          <w:tcPr>
            <w:tcW w:w="26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rPr>
              <w:t>600,0</w:t>
            </w:r>
          </w:p>
        </w:tc>
      </w:tr>
      <w:tr w:rsidR="00ED7640" w:rsidTr="00ED7640">
        <w:trPr>
          <w:cantSplit/>
        </w:trPr>
        <w:tc>
          <w:tcPr>
            <w:tcW w:w="6055" w:type="dxa"/>
            <w:tcBorders>
              <w:left w:val="single" w:sz="4" w:space="0" w:color="000000"/>
            </w:tcBorders>
            <w:shd w:val="clear" w:color="auto" w:fill="auto"/>
            <w:vAlign w:val="bottom"/>
          </w:tcPr>
          <w:p w:rsidR="00ED7640" w:rsidRDefault="00ED7640" w:rsidP="00ED7640">
            <w:r>
              <w:rPr>
                <w:rFonts w:ascii="Times New Roman" w:hAnsi="Times New Roman" w:cs="Arial"/>
              </w:rPr>
              <w:t>Шангское сельское поселение</w:t>
            </w:r>
          </w:p>
        </w:tc>
        <w:tc>
          <w:tcPr>
            <w:tcW w:w="1704" w:type="dxa"/>
            <w:tcBorders>
              <w:left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rPr>
              <w:t>3700,0</w:t>
            </w:r>
          </w:p>
        </w:tc>
        <w:tc>
          <w:tcPr>
            <w:tcW w:w="2697" w:type="dxa"/>
            <w:tcBorders>
              <w:left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rPr>
              <w:t>3700,0</w:t>
            </w:r>
          </w:p>
        </w:tc>
      </w:tr>
      <w:tr w:rsidR="00ED7640" w:rsidTr="00ED7640">
        <w:trPr>
          <w:cantSplit/>
        </w:trPr>
        <w:tc>
          <w:tcPr>
            <w:tcW w:w="6055" w:type="dxa"/>
            <w:tcBorders>
              <w:top w:val="single" w:sz="4" w:space="0" w:color="000000"/>
              <w:left w:val="single" w:sz="4" w:space="0" w:color="000000"/>
            </w:tcBorders>
            <w:shd w:val="clear" w:color="auto" w:fill="auto"/>
            <w:vAlign w:val="bottom"/>
          </w:tcPr>
          <w:p w:rsidR="00ED7640" w:rsidRDefault="00ED7640" w:rsidP="00ED7640">
            <w:r>
              <w:rPr>
                <w:rFonts w:ascii="Times New Roman" w:hAnsi="Times New Roman" w:cs="Arial"/>
              </w:rPr>
              <w:lastRenderedPageBreak/>
              <w:t>Шекшемское сельское поселение</w:t>
            </w:r>
          </w:p>
        </w:tc>
        <w:tc>
          <w:tcPr>
            <w:tcW w:w="1704" w:type="dxa"/>
            <w:tcBorders>
              <w:top w:val="single" w:sz="4" w:space="0" w:color="000000"/>
              <w:left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rPr>
              <w:t>3100,0</w:t>
            </w:r>
          </w:p>
        </w:tc>
        <w:tc>
          <w:tcPr>
            <w:tcW w:w="2697" w:type="dxa"/>
            <w:tcBorders>
              <w:top w:val="single" w:sz="4" w:space="0" w:color="000000"/>
              <w:left w:val="single" w:sz="4" w:space="0" w:color="000000"/>
              <w:right w:val="single" w:sz="4" w:space="0" w:color="000000"/>
            </w:tcBorders>
            <w:shd w:val="clear" w:color="auto" w:fill="auto"/>
            <w:vAlign w:val="bottom"/>
          </w:tcPr>
          <w:p w:rsidR="00ED7640" w:rsidRDefault="00ED7640" w:rsidP="00ED7640">
            <w:pPr>
              <w:jc w:val="right"/>
            </w:pPr>
            <w:r>
              <w:rPr>
                <w:rFonts w:ascii="Times New Roman" w:hAnsi="Times New Roman" w:cs="Arial"/>
              </w:rPr>
              <w:t>3100,0</w:t>
            </w:r>
          </w:p>
        </w:tc>
      </w:tr>
      <w:tr w:rsidR="00ED7640" w:rsidTr="00ED7640">
        <w:trPr>
          <w:cantSplit/>
        </w:trPr>
        <w:tc>
          <w:tcPr>
            <w:tcW w:w="6055" w:type="dxa"/>
            <w:tcBorders>
              <w:top w:val="single" w:sz="4" w:space="0" w:color="000000"/>
              <w:left w:val="single" w:sz="4" w:space="0" w:color="000000"/>
              <w:bottom w:val="single" w:sz="4" w:space="0" w:color="000000"/>
            </w:tcBorders>
            <w:shd w:val="clear" w:color="auto" w:fill="auto"/>
            <w:vAlign w:val="center"/>
          </w:tcPr>
          <w:p w:rsidR="00ED7640" w:rsidRDefault="00ED7640" w:rsidP="00ED7640">
            <w:r>
              <w:rPr>
                <w:rFonts w:ascii="Times New Roman" w:hAnsi="Times New Roman" w:cs="Arial"/>
                <w:b/>
                <w:bCs/>
              </w:rPr>
              <w:t>Всего</w:t>
            </w:r>
          </w:p>
        </w:tc>
        <w:tc>
          <w:tcPr>
            <w:tcW w:w="17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7640" w:rsidRDefault="00ED7640" w:rsidP="00ED7640">
            <w:pPr>
              <w:jc w:val="right"/>
            </w:pPr>
            <w:r>
              <w:rPr>
                <w:rFonts w:ascii="Times New Roman" w:hAnsi="Times New Roman" w:cs="Arial"/>
                <w:b/>
                <w:bCs/>
              </w:rPr>
              <w:t>19900,0</w:t>
            </w:r>
          </w:p>
        </w:tc>
        <w:tc>
          <w:tcPr>
            <w:tcW w:w="2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7640" w:rsidRDefault="00ED7640" w:rsidP="00ED7640">
            <w:pPr>
              <w:jc w:val="right"/>
            </w:pPr>
            <w:r>
              <w:rPr>
                <w:rFonts w:ascii="Times New Roman" w:hAnsi="Times New Roman" w:cs="Arial"/>
                <w:b/>
                <w:bCs/>
              </w:rPr>
              <w:t>19900,0</w:t>
            </w:r>
          </w:p>
        </w:tc>
      </w:tr>
    </w:tbl>
    <w:p w:rsidR="00ED7640" w:rsidRDefault="00ED7640" w:rsidP="00ED7640">
      <w:pPr>
        <w:rPr>
          <w:rFonts w:ascii="Times New Roman" w:hAnsi="Times New Roman"/>
        </w:rPr>
      </w:pPr>
    </w:p>
    <w:p w:rsidR="00ED7640" w:rsidRDefault="00ED7640" w:rsidP="00ED7640">
      <w:pPr>
        <w:tabs>
          <w:tab w:val="left" w:pos="2250"/>
        </w:tabs>
        <w:spacing w:after="0"/>
        <w:ind w:firstLine="709"/>
        <w:jc w:val="right"/>
      </w:pPr>
      <w:r>
        <w:rPr>
          <w:rFonts w:ascii="Times New Roman" w:hAnsi="Times New Roman"/>
          <w:sz w:val="24"/>
          <w:szCs w:val="24"/>
        </w:rPr>
        <w:t>Приложение №10</w:t>
      </w:r>
    </w:p>
    <w:p w:rsidR="00ED7640" w:rsidRDefault="00ED7640" w:rsidP="00ED7640">
      <w:pPr>
        <w:tabs>
          <w:tab w:val="left" w:pos="2250"/>
        </w:tabs>
        <w:spacing w:after="0"/>
        <w:ind w:firstLine="709"/>
        <w:jc w:val="right"/>
      </w:pPr>
      <w:r>
        <w:rPr>
          <w:rFonts w:ascii="Times New Roman" w:hAnsi="Times New Roman" w:cs="Arial"/>
          <w:sz w:val="24"/>
          <w:szCs w:val="24"/>
        </w:rPr>
        <w:t xml:space="preserve">к решению Собрания депутатов </w:t>
      </w:r>
    </w:p>
    <w:p w:rsidR="00ED7640" w:rsidRDefault="00ED7640" w:rsidP="00ED7640">
      <w:pPr>
        <w:tabs>
          <w:tab w:val="left" w:pos="2250"/>
        </w:tabs>
        <w:spacing w:after="0"/>
        <w:ind w:firstLine="709"/>
        <w:jc w:val="right"/>
      </w:pPr>
      <w:r>
        <w:rPr>
          <w:rFonts w:ascii="Times New Roman" w:hAnsi="Times New Roman" w:cs="Arial"/>
          <w:sz w:val="24"/>
          <w:szCs w:val="24"/>
        </w:rPr>
        <w:t>Шарьинского муниципального района</w:t>
      </w:r>
    </w:p>
    <w:p w:rsidR="00ED7640" w:rsidRDefault="00ED7640" w:rsidP="00ED7640">
      <w:pPr>
        <w:tabs>
          <w:tab w:val="left" w:pos="2250"/>
        </w:tabs>
        <w:spacing w:after="0"/>
        <w:ind w:firstLine="709"/>
        <w:jc w:val="right"/>
      </w:pPr>
      <w:r>
        <w:rPr>
          <w:rFonts w:ascii="Times New Roman" w:hAnsi="Times New Roman" w:cs="Arial"/>
          <w:sz w:val="24"/>
          <w:szCs w:val="24"/>
        </w:rPr>
        <w:t>от «27» апреля 2022г. №29</w:t>
      </w:r>
    </w:p>
    <w:p w:rsidR="00ED7640" w:rsidRPr="00ED7640" w:rsidRDefault="00ED7640" w:rsidP="00ED7640">
      <w:pPr>
        <w:tabs>
          <w:tab w:val="left" w:pos="2250"/>
        </w:tabs>
        <w:spacing w:after="0"/>
        <w:ind w:firstLine="709"/>
        <w:jc w:val="right"/>
        <w:rPr>
          <w:rFonts w:ascii="Times New Roman" w:hAnsi="Times New Roman"/>
          <w:sz w:val="24"/>
          <w:szCs w:val="24"/>
        </w:rPr>
      </w:pPr>
    </w:p>
    <w:p w:rsidR="00ED7640" w:rsidRPr="00ED7640" w:rsidRDefault="00ED7640" w:rsidP="00ED7640">
      <w:pPr>
        <w:snapToGrid w:val="0"/>
        <w:spacing w:after="0"/>
        <w:jc w:val="center"/>
        <w:rPr>
          <w:sz w:val="24"/>
          <w:szCs w:val="24"/>
        </w:rPr>
      </w:pPr>
      <w:r w:rsidRPr="00ED7640">
        <w:rPr>
          <w:rFonts w:ascii="Times New Roman" w:hAnsi="Times New Roman" w:cs="Arial"/>
          <w:b/>
          <w:bCs/>
          <w:sz w:val="24"/>
          <w:szCs w:val="24"/>
        </w:rPr>
        <w:t xml:space="preserve">РАСПРЕДЕЛЕНИЕ ИНЫХ  МЕЖБЮДЖЕТНЫХ ТРАНСФЕРТОВ БЮДЖЕТАМ ПОСЕЛЕНИЙ </w:t>
      </w:r>
    </w:p>
    <w:p w:rsidR="00ED7640" w:rsidRPr="00ED7640" w:rsidRDefault="00ED7640" w:rsidP="00ED7640">
      <w:pPr>
        <w:snapToGrid w:val="0"/>
        <w:spacing w:after="0"/>
        <w:jc w:val="center"/>
        <w:rPr>
          <w:sz w:val="24"/>
          <w:szCs w:val="24"/>
        </w:rPr>
      </w:pPr>
      <w:r w:rsidRPr="00ED7640">
        <w:rPr>
          <w:rFonts w:ascii="Times New Roman" w:hAnsi="Times New Roman" w:cs="Arial"/>
          <w:b/>
          <w:bCs/>
          <w:sz w:val="24"/>
          <w:szCs w:val="24"/>
        </w:rPr>
        <w:t>НА 2021 ГОД</w:t>
      </w:r>
    </w:p>
    <w:p w:rsidR="00ED7640" w:rsidRDefault="00ED7640" w:rsidP="00ED7640">
      <w:pPr>
        <w:spacing w:after="0"/>
        <w:jc w:val="right"/>
      </w:pPr>
      <w:r>
        <w:rPr>
          <w:rFonts w:ascii="Times New Roman" w:hAnsi="Times New Roman" w:cs="Arial"/>
          <w:sz w:val="24"/>
          <w:szCs w:val="24"/>
        </w:rPr>
        <w:t>рублей</w:t>
      </w:r>
    </w:p>
    <w:tbl>
      <w:tblPr>
        <w:tblW w:w="0" w:type="auto"/>
        <w:tblInd w:w="-557" w:type="dxa"/>
        <w:tblLayout w:type="fixed"/>
        <w:tblLook w:val="0000"/>
      </w:tblPr>
      <w:tblGrid>
        <w:gridCol w:w="4677"/>
        <w:gridCol w:w="2073"/>
        <w:gridCol w:w="3666"/>
      </w:tblGrid>
      <w:tr w:rsidR="00ED7640" w:rsidTr="00ED7640">
        <w:trPr>
          <w:trHeight w:val="1200"/>
        </w:trPr>
        <w:tc>
          <w:tcPr>
            <w:tcW w:w="4677" w:type="dxa"/>
            <w:tcBorders>
              <w:top w:val="single" w:sz="4" w:space="0" w:color="000000"/>
              <w:left w:val="single" w:sz="4" w:space="0" w:color="000000"/>
              <w:bottom w:val="single" w:sz="4" w:space="0" w:color="000000"/>
            </w:tcBorders>
            <w:shd w:val="clear" w:color="auto" w:fill="auto"/>
          </w:tcPr>
          <w:p w:rsidR="00ED7640" w:rsidRDefault="00ED7640" w:rsidP="00ED7640">
            <w:pPr>
              <w:widowControl w:val="0"/>
              <w:snapToGrid w:val="0"/>
              <w:spacing w:after="0"/>
            </w:pPr>
            <w:r>
              <w:rPr>
                <w:rFonts w:ascii="Times New Roman" w:hAnsi="Times New Roman" w:cs="Arial"/>
                <w:sz w:val="24"/>
                <w:szCs w:val="24"/>
              </w:rPr>
              <w:t>Наименование поселений</w:t>
            </w:r>
          </w:p>
        </w:tc>
        <w:tc>
          <w:tcPr>
            <w:tcW w:w="2073"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widowControl w:val="0"/>
              <w:snapToGrid w:val="0"/>
              <w:spacing w:after="0"/>
            </w:pPr>
            <w:r>
              <w:rPr>
                <w:rFonts w:ascii="Times New Roman" w:hAnsi="Times New Roman" w:cs="Arial"/>
                <w:sz w:val="24"/>
                <w:szCs w:val="24"/>
              </w:rPr>
              <w:t xml:space="preserve">Утверждено на 2021 год </w:t>
            </w:r>
          </w:p>
        </w:tc>
        <w:tc>
          <w:tcPr>
            <w:tcW w:w="3666"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widowControl w:val="0"/>
              <w:snapToGrid w:val="0"/>
              <w:spacing w:after="0"/>
            </w:pPr>
            <w:r>
              <w:rPr>
                <w:rFonts w:ascii="Times New Roman" w:hAnsi="Times New Roman" w:cs="Arial"/>
                <w:sz w:val="24"/>
                <w:szCs w:val="24"/>
              </w:rPr>
              <w:t xml:space="preserve">Исполнено на 01.01.2022 </w:t>
            </w:r>
          </w:p>
        </w:tc>
      </w:tr>
      <w:tr w:rsidR="00ED7640" w:rsidTr="00ED7640">
        <w:tc>
          <w:tcPr>
            <w:tcW w:w="4677" w:type="dxa"/>
            <w:tcBorders>
              <w:top w:val="single" w:sz="4" w:space="0" w:color="000000"/>
              <w:left w:val="single" w:sz="4" w:space="0" w:color="000000"/>
              <w:bottom w:val="single" w:sz="4" w:space="0" w:color="000000"/>
            </w:tcBorders>
            <w:shd w:val="clear" w:color="auto" w:fill="auto"/>
          </w:tcPr>
          <w:p w:rsidR="00ED7640" w:rsidRDefault="00ED7640" w:rsidP="00ED7640">
            <w:pPr>
              <w:widowControl w:val="0"/>
              <w:snapToGrid w:val="0"/>
              <w:spacing w:after="0"/>
              <w:rPr>
                <w:rFonts w:ascii="Times New Roman" w:hAnsi="Times New Roman" w:cs="Arial"/>
                <w:sz w:val="24"/>
                <w:szCs w:val="24"/>
              </w:rPr>
            </w:pPr>
          </w:p>
        </w:tc>
        <w:tc>
          <w:tcPr>
            <w:tcW w:w="2073"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widowControl w:val="0"/>
              <w:snapToGrid w:val="0"/>
              <w:spacing w:after="0"/>
              <w:rPr>
                <w:rFonts w:ascii="Times New Roman" w:hAnsi="Times New Roman" w:cs="Arial"/>
                <w:sz w:val="24"/>
                <w:szCs w:val="24"/>
              </w:rPr>
            </w:pPr>
          </w:p>
        </w:tc>
        <w:tc>
          <w:tcPr>
            <w:tcW w:w="3666"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widowControl w:val="0"/>
              <w:snapToGrid w:val="0"/>
              <w:spacing w:after="0"/>
              <w:rPr>
                <w:rFonts w:ascii="Times New Roman" w:hAnsi="Times New Roman" w:cs="Arial"/>
                <w:sz w:val="24"/>
                <w:szCs w:val="24"/>
              </w:rPr>
            </w:pPr>
          </w:p>
        </w:tc>
      </w:tr>
      <w:tr w:rsidR="00ED7640" w:rsidTr="00ED7640">
        <w:trPr>
          <w:trHeight w:val="537"/>
        </w:trPr>
        <w:tc>
          <w:tcPr>
            <w:tcW w:w="4677" w:type="dxa"/>
            <w:tcBorders>
              <w:top w:val="single" w:sz="4" w:space="0" w:color="000000"/>
              <w:left w:val="single" w:sz="4" w:space="0" w:color="000000"/>
              <w:bottom w:val="single" w:sz="4" w:space="0" w:color="000000"/>
            </w:tcBorders>
            <w:shd w:val="clear" w:color="auto" w:fill="auto"/>
          </w:tcPr>
          <w:p w:rsidR="00ED7640" w:rsidRDefault="00ED7640" w:rsidP="00ED7640">
            <w:pPr>
              <w:widowControl w:val="0"/>
              <w:snapToGrid w:val="0"/>
              <w:spacing w:after="0"/>
            </w:pPr>
            <w:r>
              <w:rPr>
                <w:rFonts w:ascii="Times New Roman" w:hAnsi="Times New Roman" w:cs="Arial"/>
                <w:sz w:val="24"/>
                <w:szCs w:val="24"/>
              </w:rPr>
              <w:t>Ивановское сельское поселение</w:t>
            </w:r>
          </w:p>
        </w:tc>
        <w:tc>
          <w:tcPr>
            <w:tcW w:w="2073"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widowControl w:val="0"/>
              <w:snapToGrid w:val="0"/>
              <w:spacing w:after="0"/>
            </w:pPr>
            <w:r>
              <w:rPr>
                <w:rFonts w:ascii="Times New Roman" w:hAnsi="Times New Roman" w:cs="Arial"/>
                <w:sz w:val="24"/>
                <w:szCs w:val="24"/>
              </w:rPr>
              <w:t>850000</w:t>
            </w:r>
          </w:p>
        </w:tc>
        <w:tc>
          <w:tcPr>
            <w:tcW w:w="3666"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widowControl w:val="0"/>
              <w:snapToGrid w:val="0"/>
              <w:spacing w:after="0"/>
            </w:pPr>
            <w:r>
              <w:rPr>
                <w:rFonts w:ascii="Times New Roman" w:hAnsi="Times New Roman" w:cs="Arial"/>
                <w:sz w:val="24"/>
                <w:szCs w:val="24"/>
              </w:rPr>
              <w:t>850000</w:t>
            </w:r>
          </w:p>
        </w:tc>
      </w:tr>
      <w:tr w:rsidR="00ED7640" w:rsidTr="00ED7640">
        <w:tc>
          <w:tcPr>
            <w:tcW w:w="4677" w:type="dxa"/>
            <w:tcBorders>
              <w:left w:val="single" w:sz="4" w:space="0" w:color="000000"/>
              <w:bottom w:val="single" w:sz="4" w:space="0" w:color="000000"/>
            </w:tcBorders>
            <w:shd w:val="clear" w:color="auto" w:fill="auto"/>
          </w:tcPr>
          <w:p w:rsidR="00ED7640" w:rsidRDefault="00ED7640" w:rsidP="00ED7640">
            <w:pPr>
              <w:widowControl w:val="0"/>
              <w:snapToGrid w:val="0"/>
              <w:spacing w:after="0"/>
            </w:pPr>
            <w:r>
              <w:rPr>
                <w:rFonts w:ascii="Times New Roman" w:hAnsi="Times New Roman" w:cs="Arial"/>
                <w:sz w:val="24"/>
                <w:szCs w:val="24"/>
              </w:rPr>
              <w:t>Зебляковское сельское поселение</w:t>
            </w:r>
          </w:p>
        </w:tc>
        <w:tc>
          <w:tcPr>
            <w:tcW w:w="2073" w:type="dxa"/>
            <w:tcBorders>
              <w:left w:val="single" w:sz="4" w:space="0" w:color="000000"/>
              <w:bottom w:val="single" w:sz="4" w:space="0" w:color="000000"/>
              <w:right w:val="single" w:sz="4" w:space="0" w:color="000000"/>
            </w:tcBorders>
            <w:shd w:val="clear" w:color="auto" w:fill="auto"/>
          </w:tcPr>
          <w:p w:rsidR="00ED7640" w:rsidRDefault="00ED7640" w:rsidP="00ED7640">
            <w:pPr>
              <w:widowControl w:val="0"/>
              <w:snapToGrid w:val="0"/>
              <w:spacing w:after="0"/>
            </w:pPr>
            <w:r>
              <w:rPr>
                <w:rFonts w:ascii="Times New Roman" w:hAnsi="Times New Roman" w:cs="Arial"/>
                <w:kern w:val="2"/>
                <w:sz w:val="24"/>
                <w:szCs w:val="24"/>
              </w:rPr>
              <w:t>753000</w:t>
            </w:r>
          </w:p>
        </w:tc>
        <w:tc>
          <w:tcPr>
            <w:tcW w:w="3666" w:type="dxa"/>
            <w:tcBorders>
              <w:left w:val="single" w:sz="4" w:space="0" w:color="000000"/>
              <w:bottom w:val="single" w:sz="4" w:space="0" w:color="000000"/>
              <w:right w:val="single" w:sz="4" w:space="0" w:color="000000"/>
            </w:tcBorders>
            <w:shd w:val="clear" w:color="auto" w:fill="auto"/>
          </w:tcPr>
          <w:p w:rsidR="00ED7640" w:rsidRDefault="00ED7640" w:rsidP="00ED7640">
            <w:pPr>
              <w:widowControl w:val="0"/>
              <w:snapToGrid w:val="0"/>
              <w:spacing w:after="0"/>
            </w:pPr>
            <w:r>
              <w:rPr>
                <w:rFonts w:ascii="Times New Roman" w:hAnsi="Times New Roman" w:cs="Arial"/>
                <w:kern w:val="2"/>
                <w:sz w:val="24"/>
                <w:szCs w:val="24"/>
              </w:rPr>
              <w:t>753000</w:t>
            </w:r>
          </w:p>
        </w:tc>
      </w:tr>
      <w:tr w:rsidR="00ED7640" w:rsidTr="00ED7640">
        <w:trPr>
          <w:trHeight w:val="533"/>
        </w:trPr>
        <w:tc>
          <w:tcPr>
            <w:tcW w:w="4677" w:type="dxa"/>
            <w:tcBorders>
              <w:left w:val="single" w:sz="4" w:space="0" w:color="000000"/>
              <w:bottom w:val="single" w:sz="4" w:space="0" w:color="000000"/>
            </w:tcBorders>
            <w:shd w:val="clear" w:color="auto" w:fill="auto"/>
          </w:tcPr>
          <w:p w:rsidR="00ED7640" w:rsidRDefault="00ED7640" w:rsidP="00ED7640">
            <w:pPr>
              <w:widowControl w:val="0"/>
              <w:snapToGrid w:val="0"/>
              <w:spacing w:after="0"/>
            </w:pPr>
            <w:r>
              <w:rPr>
                <w:rFonts w:ascii="Times New Roman" w:hAnsi="Times New Roman" w:cs="Arial"/>
                <w:sz w:val="24"/>
                <w:szCs w:val="24"/>
              </w:rPr>
              <w:t>Коневское сельское поселение</w:t>
            </w:r>
          </w:p>
        </w:tc>
        <w:tc>
          <w:tcPr>
            <w:tcW w:w="2073" w:type="dxa"/>
            <w:tcBorders>
              <w:left w:val="single" w:sz="4" w:space="0" w:color="000000"/>
              <w:bottom w:val="single" w:sz="4" w:space="0" w:color="000000"/>
              <w:right w:val="single" w:sz="4" w:space="0" w:color="000000"/>
            </w:tcBorders>
            <w:shd w:val="clear" w:color="auto" w:fill="auto"/>
          </w:tcPr>
          <w:p w:rsidR="00ED7640" w:rsidRDefault="00ED7640" w:rsidP="00ED7640">
            <w:pPr>
              <w:widowControl w:val="0"/>
              <w:snapToGrid w:val="0"/>
              <w:spacing w:after="0"/>
            </w:pPr>
            <w:r>
              <w:rPr>
                <w:rFonts w:ascii="Times New Roman" w:hAnsi="Times New Roman" w:cs="Arial"/>
                <w:kern w:val="2"/>
                <w:sz w:val="24"/>
                <w:szCs w:val="24"/>
              </w:rPr>
              <w:t>408000</w:t>
            </w:r>
          </w:p>
        </w:tc>
        <w:tc>
          <w:tcPr>
            <w:tcW w:w="3666" w:type="dxa"/>
            <w:tcBorders>
              <w:left w:val="single" w:sz="4" w:space="0" w:color="000000"/>
              <w:bottom w:val="single" w:sz="4" w:space="0" w:color="000000"/>
              <w:right w:val="single" w:sz="4" w:space="0" w:color="000000"/>
            </w:tcBorders>
            <w:shd w:val="clear" w:color="auto" w:fill="auto"/>
          </w:tcPr>
          <w:p w:rsidR="00ED7640" w:rsidRDefault="00ED7640" w:rsidP="00ED7640">
            <w:pPr>
              <w:widowControl w:val="0"/>
              <w:snapToGrid w:val="0"/>
              <w:spacing w:after="0"/>
            </w:pPr>
            <w:r>
              <w:rPr>
                <w:rFonts w:ascii="Times New Roman" w:hAnsi="Times New Roman" w:cs="Arial"/>
                <w:kern w:val="2"/>
                <w:sz w:val="24"/>
                <w:szCs w:val="24"/>
              </w:rPr>
              <w:t>408000</w:t>
            </w:r>
          </w:p>
        </w:tc>
      </w:tr>
      <w:tr w:rsidR="00ED7640" w:rsidTr="00ED7640">
        <w:trPr>
          <w:trHeight w:val="413"/>
        </w:trPr>
        <w:tc>
          <w:tcPr>
            <w:tcW w:w="4677" w:type="dxa"/>
            <w:tcBorders>
              <w:left w:val="single" w:sz="4" w:space="0" w:color="000000"/>
              <w:bottom w:val="single" w:sz="4" w:space="0" w:color="000000"/>
            </w:tcBorders>
            <w:shd w:val="clear" w:color="auto" w:fill="auto"/>
          </w:tcPr>
          <w:p w:rsidR="00ED7640" w:rsidRDefault="00ED7640" w:rsidP="00ED7640">
            <w:pPr>
              <w:spacing w:after="0"/>
            </w:pPr>
            <w:r>
              <w:rPr>
                <w:rFonts w:ascii="Times New Roman" w:hAnsi="Times New Roman" w:cs="Arial"/>
                <w:sz w:val="24"/>
                <w:szCs w:val="24"/>
              </w:rPr>
              <w:t>Одоевское</w:t>
            </w:r>
            <w:r>
              <w:rPr>
                <w:rFonts w:ascii="Times New Roman" w:hAnsi="Times New Roman"/>
              </w:rPr>
              <w:t xml:space="preserve"> </w:t>
            </w:r>
            <w:r>
              <w:rPr>
                <w:rFonts w:ascii="Times New Roman" w:hAnsi="Times New Roman" w:cs="Arial"/>
                <w:sz w:val="24"/>
                <w:szCs w:val="24"/>
              </w:rPr>
              <w:t>сельское поселение</w:t>
            </w:r>
          </w:p>
        </w:tc>
        <w:tc>
          <w:tcPr>
            <w:tcW w:w="2073"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78000</w:t>
            </w:r>
          </w:p>
        </w:tc>
        <w:tc>
          <w:tcPr>
            <w:tcW w:w="3666"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78000</w:t>
            </w:r>
          </w:p>
        </w:tc>
      </w:tr>
      <w:tr w:rsidR="00ED7640" w:rsidTr="00ED7640">
        <w:trPr>
          <w:trHeight w:val="413"/>
        </w:trPr>
        <w:tc>
          <w:tcPr>
            <w:tcW w:w="4677" w:type="dxa"/>
            <w:tcBorders>
              <w:left w:val="single" w:sz="4" w:space="0" w:color="000000"/>
              <w:bottom w:val="single" w:sz="4" w:space="0" w:color="000000"/>
            </w:tcBorders>
            <w:shd w:val="clear" w:color="auto" w:fill="auto"/>
          </w:tcPr>
          <w:p w:rsidR="00ED7640" w:rsidRDefault="00ED7640" w:rsidP="00ED7640">
            <w:pPr>
              <w:spacing w:after="0"/>
            </w:pPr>
            <w:r>
              <w:rPr>
                <w:rFonts w:ascii="Times New Roman" w:hAnsi="Times New Roman" w:cs="Arial"/>
                <w:sz w:val="24"/>
                <w:szCs w:val="24"/>
              </w:rPr>
              <w:t>Шекшемское сельское поселение</w:t>
            </w:r>
          </w:p>
        </w:tc>
        <w:tc>
          <w:tcPr>
            <w:tcW w:w="2073"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1785000</w:t>
            </w:r>
          </w:p>
        </w:tc>
        <w:tc>
          <w:tcPr>
            <w:tcW w:w="3666"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1785000</w:t>
            </w:r>
          </w:p>
        </w:tc>
      </w:tr>
      <w:tr w:rsidR="00ED7640" w:rsidTr="00ED7640">
        <w:trPr>
          <w:trHeight w:val="413"/>
        </w:trPr>
        <w:tc>
          <w:tcPr>
            <w:tcW w:w="4677" w:type="dxa"/>
            <w:tcBorders>
              <w:left w:val="single" w:sz="4" w:space="0" w:color="000000"/>
              <w:bottom w:val="single" w:sz="4" w:space="0" w:color="000000"/>
            </w:tcBorders>
            <w:shd w:val="clear" w:color="auto" w:fill="auto"/>
          </w:tcPr>
          <w:p w:rsidR="00ED7640" w:rsidRDefault="00ED7640" w:rsidP="00ED7640">
            <w:pPr>
              <w:spacing w:after="0"/>
            </w:pPr>
            <w:r>
              <w:rPr>
                <w:rFonts w:ascii="Times New Roman" w:hAnsi="Times New Roman" w:cs="Arial"/>
                <w:sz w:val="24"/>
                <w:szCs w:val="24"/>
              </w:rPr>
              <w:t>Шангское сельское поселение</w:t>
            </w:r>
          </w:p>
        </w:tc>
        <w:tc>
          <w:tcPr>
            <w:tcW w:w="2073"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435000</w:t>
            </w:r>
          </w:p>
        </w:tc>
        <w:tc>
          <w:tcPr>
            <w:tcW w:w="3666"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435000</w:t>
            </w:r>
          </w:p>
        </w:tc>
      </w:tr>
      <w:tr w:rsidR="00ED7640" w:rsidTr="00ED7640">
        <w:trPr>
          <w:trHeight w:val="413"/>
        </w:trPr>
        <w:tc>
          <w:tcPr>
            <w:tcW w:w="4677" w:type="dxa"/>
            <w:tcBorders>
              <w:left w:val="single" w:sz="4" w:space="0" w:color="000000"/>
              <w:bottom w:val="single" w:sz="4" w:space="0" w:color="000000"/>
            </w:tcBorders>
            <w:shd w:val="clear" w:color="auto" w:fill="auto"/>
          </w:tcPr>
          <w:p w:rsidR="00ED7640" w:rsidRDefault="00ED7640" w:rsidP="00ED7640">
            <w:pPr>
              <w:spacing w:after="0"/>
            </w:pPr>
            <w:r>
              <w:rPr>
                <w:rFonts w:ascii="Times New Roman" w:hAnsi="Times New Roman" w:cs="Arial"/>
                <w:sz w:val="24"/>
                <w:szCs w:val="24"/>
              </w:rPr>
              <w:t>Троицкое сельское поселение</w:t>
            </w:r>
          </w:p>
        </w:tc>
        <w:tc>
          <w:tcPr>
            <w:tcW w:w="2073"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470000</w:t>
            </w:r>
          </w:p>
        </w:tc>
        <w:tc>
          <w:tcPr>
            <w:tcW w:w="3666" w:type="dxa"/>
            <w:tcBorders>
              <w:left w:val="single" w:sz="4" w:space="0" w:color="000000"/>
              <w:bottom w:val="single" w:sz="4" w:space="0" w:color="000000"/>
              <w:right w:val="single" w:sz="4" w:space="0" w:color="000000"/>
            </w:tcBorders>
            <w:shd w:val="clear" w:color="auto" w:fill="auto"/>
          </w:tcPr>
          <w:p w:rsidR="00ED7640" w:rsidRDefault="00ED7640" w:rsidP="00ED7640">
            <w:pPr>
              <w:spacing w:after="0"/>
            </w:pPr>
            <w:r>
              <w:rPr>
                <w:rFonts w:ascii="Times New Roman" w:hAnsi="Times New Roman" w:cs="Arial"/>
                <w:sz w:val="24"/>
                <w:szCs w:val="24"/>
              </w:rPr>
              <w:t>470000</w:t>
            </w:r>
          </w:p>
        </w:tc>
      </w:tr>
      <w:tr w:rsidR="00ED7640" w:rsidTr="00ED7640">
        <w:tc>
          <w:tcPr>
            <w:tcW w:w="4677" w:type="dxa"/>
            <w:tcBorders>
              <w:left w:val="single" w:sz="4" w:space="0" w:color="000000"/>
              <w:bottom w:val="single" w:sz="4" w:space="0" w:color="000000"/>
            </w:tcBorders>
            <w:shd w:val="clear" w:color="auto" w:fill="auto"/>
          </w:tcPr>
          <w:p w:rsidR="00ED7640" w:rsidRDefault="00ED7640" w:rsidP="00ED7640">
            <w:pPr>
              <w:widowControl w:val="0"/>
              <w:snapToGrid w:val="0"/>
              <w:spacing w:after="0"/>
            </w:pPr>
            <w:r>
              <w:rPr>
                <w:rFonts w:ascii="Times New Roman" w:hAnsi="Times New Roman" w:cs="Arial"/>
                <w:sz w:val="24"/>
                <w:szCs w:val="24"/>
              </w:rPr>
              <w:t>ИТОГО:</w:t>
            </w:r>
          </w:p>
        </w:tc>
        <w:tc>
          <w:tcPr>
            <w:tcW w:w="2073" w:type="dxa"/>
            <w:tcBorders>
              <w:left w:val="single" w:sz="4" w:space="0" w:color="000000"/>
              <w:bottom w:val="single" w:sz="4" w:space="0" w:color="000000"/>
              <w:right w:val="single" w:sz="4" w:space="0" w:color="000000"/>
            </w:tcBorders>
            <w:shd w:val="clear" w:color="auto" w:fill="auto"/>
          </w:tcPr>
          <w:p w:rsidR="00ED7640" w:rsidRDefault="00ED7640" w:rsidP="00ED7640">
            <w:pPr>
              <w:widowControl w:val="0"/>
              <w:snapToGrid w:val="0"/>
              <w:spacing w:after="0"/>
            </w:pPr>
            <w:r>
              <w:rPr>
                <w:rFonts w:ascii="Times New Roman" w:hAnsi="Times New Roman" w:cs="Arial"/>
                <w:kern w:val="2"/>
                <w:sz w:val="24"/>
                <w:szCs w:val="24"/>
              </w:rPr>
              <w:t>4779000</w:t>
            </w:r>
          </w:p>
        </w:tc>
        <w:tc>
          <w:tcPr>
            <w:tcW w:w="3666" w:type="dxa"/>
            <w:tcBorders>
              <w:left w:val="single" w:sz="4" w:space="0" w:color="000000"/>
              <w:bottom w:val="single" w:sz="4" w:space="0" w:color="000000"/>
              <w:right w:val="single" w:sz="4" w:space="0" w:color="000000"/>
            </w:tcBorders>
            <w:shd w:val="clear" w:color="auto" w:fill="auto"/>
          </w:tcPr>
          <w:p w:rsidR="00ED7640" w:rsidRDefault="00ED7640" w:rsidP="00ED7640">
            <w:pPr>
              <w:widowControl w:val="0"/>
              <w:snapToGrid w:val="0"/>
              <w:spacing w:after="0"/>
            </w:pPr>
            <w:r>
              <w:rPr>
                <w:rFonts w:ascii="Times New Roman" w:hAnsi="Times New Roman" w:cs="Arial"/>
                <w:kern w:val="2"/>
                <w:sz w:val="24"/>
                <w:szCs w:val="24"/>
              </w:rPr>
              <w:t>4779000</w:t>
            </w:r>
          </w:p>
        </w:tc>
      </w:tr>
    </w:tbl>
    <w:p w:rsidR="00ED7640" w:rsidRDefault="00ED7640" w:rsidP="00ED7640">
      <w:pPr>
        <w:tabs>
          <w:tab w:val="left" w:pos="2250"/>
        </w:tabs>
        <w:spacing w:after="0"/>
        <w:ind w:firstLine="709"/>
        <w:jc w:val="right"/>
        <w:rPr>
          <w:rFonts w:ascii="Times New Roman" w:hAnsi="Times New Roman" w:cs="Arial"/>
          <w:kern w:val="2"/>
          <w:sz w:val="24"/>
          <w:szCs w:val="24"/>
        </w:rPr>
      </w:pPr>
    </w:p>
    <w:p w:rsidR="00ED7640" w:rsidRDefault="00ED7640" w:rsidP="00ED7640">
      <w:pPr>
        <w:tabs>
          <w:tab w:val="left" w:pos="2250"/>
        </w:tabs>
        <w:spacing w:after="0"/>
        <w:ind w:firstLine="709"/>
        <w:jc w:val="right"/>
      </w:pPr>
      <w:r>
        <w:rPr>
          <w:rFonts w:ascii="Times New Roman" w:hAnsi="Times New Roman" w:cs="Arial"/>
          <w:kern w:val="2"/>
          <w:sz w:val="24"/>
          <w:szCs w:val="24"/>
        </w:rPr>
        <w:t>Приложение №11</w:t>
      </w:r>
    </w:p>
    <w:p w:rsidR="00ED7640" w:rsidRDefault="00ED7640" w:rsidP="00ED7640">
      <w:pPr>
        <w:tabs>
          <w:tab w:val="left" w:pos="2250"/>
        </w:tabs>
        <w:spacing w:after="0"/>
        <w:ind w:firstLine="709"/>
        <w:jc w:val="right"/>
      </w:pPr>
      <w:r>
        <w:rPr>
          <w:rFonts w:ascii="Times New Roman" w:hAnsi="Times New Roman" w:cs="Arial"/>
          <w:sz w:val="24"/>
          <w:szCs w:val="24"/>
        </w:rPr>
        <w:t xml:space="preserve">к решению Собрания депутатов </w:t>
      </w:r>
    </w:p>
    <w:p w:rsidR="00ED7640" w:rsidRDefault="00ED7640" w:rsidP="00ED7640">
      <w:pPr>
        <w:tabs>
          <w:tab w:val="left" w:pos="2250"/>
        </w:tabs>
        <w:spacing w:after="0"/>
        <w:ind w:firstLine="709"/>
        <w:jc w:val="right"/>
      </w:pPr>
      <w:r>
        <w:rPr>
          <w:rFonts w:ascii="Times New Roman" w:hAnsi="Times New Roman" w:cs="Arial"/>
          <w:sz w:val="24"/>
          <w:szCs w:val="24"/>
        </w:rPr>
        <w:t>Шарьинского муниципального района</w:t>
      </w:r>
    </w:p>
    <w:p w:rsidR="00ED7640" w:rsidRDefault="00ED7640" w:rsidP="00ED7640">
      <w:pPr>
        <w:tabs>
          <w:tab w:val="left" w:pos="2250"/>
        </w:tabs>
        <w:spacing w:after="0"/>
        <w:ind w:firstLine="709"/>
        <w:jc w:val="right"/>
      </w:pPr>
      <w:r>
        <w:rPr>
          <w:rFonts w:ascii="Times New Roman" w:hAnsi="Times New Roman" w:cs="Arial"/>
          <w:kern w:val="2"/>
          <w:sz w:val="24"/>
          <w:szCs w:val="24"/>
        </w:rPr>
        <w:t>от «27» апреля 2022г. №29</w:t>
      </w:r>
    </w:p>
    <w:p w:rsidR="00ED7640" w:rsidRDefault="00ED7640" w:rsidP="00ED7640">
      <w:pPr>
        <w:tabs>
          <w:tab w:val="left" w:pos="2250"/>
        </w:tabs>
        <w:spacing w:after="0"/>
        <w:ind w:firstLine="709"/>
        <w:jc w:val="right"/>
        <w:rPr>
          <w:rFonts w:ascii="Times New Roman" w:hAnsi="Times New Roman" w:cs="Arial"/>
          <w:kern w:val="2"/>
          <w:sz w:val="24"/>
          <w:szCs w:val="24"/>
        </w:rPr>
      </w:pPr>
    </w:p>
    <w:p w:rsidR="00ED7640" w:rsidRPr="00ED7640" w:rsidRDefault="00ED7640" w:rsidP="00ED7640">
      <w:pPr>
        <w:tabs>
          <w:tab w:val="left" w:pos="2250"/>
        </w:tabs>
        <w:spacing w:after="0"/>
        <w:ind w:firstLine="709"/>
        <w:jc w:val="center"/>
        <w:rPr>
          <w:sz w:val="24"/>
          <w:szCs w:val="24"/>
        </w:rPr>
      </w:pPr>
      <w:r w:rsidRPr="00ED7640">
        <w:rPr>
          <w:rFonts w:ascii="Times New Roman" w:hAnsi="Times New Roman" w:cs="Arial"/>
          <w:b/>
          <w:bCs/>
          <w:kern w:val="2"/>
          <w:sz w:val="24"/>
          <w:szCs w:val="24"/>
        </w:rPr>
        <w:t xml:space="preserve">РАСПРЕДЕЛЕНИЕ СУБСИДИЙ, ПЕРЕДАВАЕМЫХ </w:t>
      </w:r>
    </w:p>
    <w:p w:rsidR="00ED7640" w:rsidRPr="00ED7640" w:rsidRDefault="00ED7640" w:rsidP="00ED7640">
      <w:pPr>
        <w:tabs>
          <w:tab w:val="left" w:pos="2250"/>
        </w:tabs>
        <w:spacing w:after="0"/>
        <w:ind w:firstLine="709"/>
        <w:jc w:val="center"/>
        <w:rPr>
          <w:sz w:val="24"/>
          <w:szCs w:val="24"/>
        </w:rPr>
      </w:pPr>
      <w:r w:rsidRPr="00ED7640">
        <w:rPr>
          <w:rFonts w:ascii="Times New Roman" w:hAnsi="Times New Roman" w:cs="Arial"/>
          <w:b/>
          <w:bCs/>
          <w:kern w:val="2"/>
          <w:sz w:val="24"/>
          <w:szCs w:val="24"/>
        </w:rPr>
        <w:t xml:space="preserve">БЮДЖЕТАМ СЕЛЬСКИХ ПОСЕЛЕНИЙ В 2021 ГОДУ </w:t>
      </w:r>
      <w:proofErr w:type="gramStart"/>
      <w:r w:rsidRPr="00ED7640">
        <w:rPr>
          <w:rFonts w:ascii="Times New Roman" w:hAnsi="Times New Roman" w:cs="Arial"/>
          <w:b/>
          <w:bCs/>
          <w:kern w:val="2"/>
          <w:sz w:val="24"/>
          <w:szCs w:val="24"/>
        </w:rPr>
        <w:t>НА</w:t>
      </w:r>
      <w:proofErr w:type="gramEnd"/>
      <w:r w:rsidRPr="00ED7640">
        <w:rPr>
          <w:rFonts w:ascii="Times New Roman" w:hAnsi="Times New Roman" w:cs="Arial"/>
          <w:b/>
          <w:bCs/>
          <w:kern w:val="2"/>
          <w:sz w:val="24"/>
          <w:szCs w:val="24"/>
        </w:rPr>
        <w:t xml:space="preserve"> </w:t>
      </w:r>
    </w:p>
    <w:p w:rsidR="00ED7640" w:rsidRPr="00ED7640" w:rsidRDefault="00ED7640" w:rsidP="00ED7640">
      <w:pPr>
        <w:tabs>
          <w:tab w:val="left" w:pos="2250"/>
        </w:tabs>
        <w:spacing w:after="0"/>
        <w:ind w:firstLine="709"/>
        <w:jc w:val="center"/>
        <w:rPr>
          <w:sz w:val="24"/>
          <w:szCs w:val="24"/>
        </w:rPr>
      </w:pPr>
      <w:r w:rsidRPr="00ED7640">
        <w:rPr>
          <w:rFonts w:ascii="Times New Roman" w:hAnsi="Times New Roman" w:cs="Arial"/>
          <w:b/>
          <w:bCs/>
          <w:kern w:val="2"/>
          <w:sz w:val="24"/>
          <w:szCs w:val="24"/>
        </w:rPr>
        <w:t xml:space="preserve">СТРОИТЕЛЬСТВО (РЕКОНСТРУКЦИЮ), </w:t>
      </w:r>
    </w:p>
    <w:p w:rsidR="00ED7640" w:rsidRPr="00ED7640" w:rsidRDefault="00ED7640" w:rsidP="00ED7640">
      <w:pPr>
        <w:tabs>
          <w:tab w:val="left" w:pos="2250"/>
        </w:tabs>
        <w:spacing w:after="0"/>
        <w:ind w:firstLine="709"/>
        <w:jc w:val="center"/>
        <w:rPr>
          <w:sz w:val="24"/>
          <w:szCs w:val="24"/>
        </w:rPr>
      </w:pPr>
      <w:r w:rsidRPr="00ED7640">
        <w:rPr>
          <w:rFonts w:ascii="Times New Roman" w:hAnsi="Times New Roman" w:cs="Arial"/>
          <w:b/>
          <w:bCs/>
          <w:kern w:val="2"/>
          <w:sz w:val="24"/>
          <w:szCs w:val="24"/>
        </w:rPr>
        <w:t xml:space="preserve">КАПИТАЛЬНЫЙ РЕМОНТ, РЕМОНТ И СОДЕРЖАНИЕ </w:t>
      </w:r>
    </w:p>
    <w:p w:rsidR="00ED7640" w:rsidRPr="00ED7640" w:rsidRDefault="00ED7640" w:rsidP="00ED7640">
      <w:pPr>
        <w:tabs>
          <w:tab w:val="left" w:pos="2250"/>
        </w:tabs>
        <w:spacing w:after="0"/>
        <w:ind w:firstLine="709"/>
        <w:jc w:val="center"/>
        <w:rPr>
          <w:sz w:val="24"/>
          <w:szCs w:val="24"/>
        </w:rPr>
      </w:pPr>
      <w:r w:rsidRPr="00ED7640">
        <w:rPr>
          <w:rFonts w:ascii="Times New Roman" w:hAnsi="Times New Roman" w:cs="Arial"/>
          <w:b/>
          <w:bCs/>
          <w:kern w:val="2"/>
          <w:sz w:val="24"/>
          <w:szCs w:val="24"/>
        </w:rPr>
        <w:t xml:space="preserve">АВТОМОБИЛЬНЫХ ДОРОГ ОБЩЕГО ПОЛЬЗОВАНИЯ </w:t>
      </w:r>
    </w:p>
    <w:p w:rsidR="00ED7640" w:rsidRPr="00ED7640" w:rsidRDefault="00ED7640" w:rsidP="00ED7640">
      <w:pPr>
        <w:tabs>
          <w:tab w:val="left" w:pos="2250"/>
        </w:tabs>
        <w:spacing w:after="0"/>
        <w:ind w:firstLine="709"/>
        <w:jc w:val="center"/>
        <w:rPr>
          <w:sz w:val="24"/>
          <w:szCs w:val="24"/>
        </w:rPr>
      </w:pPr>
      <w:r w:rsidRPr="00ED7640">
        <w:rPr>
          <w:rFonts w:ascii="Times New Roman" w:hAnsi="Times New Roman" w:cs="Arial"/>
          <w:b/>
          <w:bCs/>
          <w:kern w:val="2"/>
          <w:sz w:val="24"/>
          <w:szCs w:val="24"/>
        </w:rPr>
        <w:t xml:space="preserve">МЕСТНОГО ЗНАЧЕНИЯ, В ТОМ ЧИСЛЕ </w:t>
      </w:r>
      <w:proofErr w:type="gramStart"/>
      <w:r w:rsidRPr="00ED7640">
        <w:rPr>
          <w:rFonts w:ascii="Times New Roman" w:hAnsi="Times New Roman" w:cs="Arial"/>
          <w:b/>
          <w:bCs/>
          <w:kern w:val="2"/>
          <w:sz w:val="24"/>
          <w:szCs w:val="24"/>
        </w:rPr>
        <w:t>НА</w:t>
      </w:r>
      <w:proofErr w:type="gramEnd"/>
      <w:r w:rsidRPr="00ED7640">
        <w:rPr>
          <w:rFonts w:ascii="Times New Roman" w:hAnsi="Times New Roman" w:cs="Arial"/>
          <w:b/>
          <w:bCs/>
          <w:kern w:val="2"/>
          <w:sz w:val="24"/>
          <w:szCs w:val="24"/>
        </w:rPr>
        <w:t xml:space="preserve"> </w:t>
      </w:r>
    </w:p>
    <w:p w:rsidR="00ED7640" w:rsidRPr="00ED7640" w:rsidRDefault="00ED7640" w:rsidP="00ED7640">
      <w:pPr>
        <w:tabs>
          <w:tab w:val="left" w:pos="2250"/>
        </w:tabs>
        <w:spacing w:after="0"/>
        <w:ind w:firstLine="709"/>
        <w:jc w:val="center"/>
        <w:rPr>
          <w:sz w:val="24"/>
          <w:szCs w:val="24"/>
        </w:rPr>
      </w:pPr>
      <w:r w:rsidRPr="00ED7640">
        <w:rPr>
          <w:rFonts w:ascii="Times New Roman" w:hAnsi="Times New Roman" w:cs="Arial"/>
          <w:b/>
          <w:bCs/>
          <w:kern w:val="2"/>
          <w:sz w:val="24"/>
          <w:szCs w:val="24"/>
        </w:rPr>
        <w:t xml:space="preserve">ФОРМИРОВАНИЕ </w:t>
      </w:r>
      <w:proofErr w:type="gramStart"/>
      <w:r w:rsidRPr="00ED7640">
        <w:rPr>
          <w:rFonts w:ascii="Times New Roman" w:hAnsi="Times New Roman" w:cs="Arial"/>
          <w:b/>
          <w:bCs/>
          <w:kern w:val="2"/>
          <w:sz w:val="24"/>
          <w:szCs w:val="24"/>
        </w:rPr>
        <w:t>МУНИЦИПАЛЬНЫХ</w:t>
      </w:r>
      <w:proofErr w:type="gramEnd"/>
      <w:r w:rsidRPr="00ED7640">
        <w:rPr>
          <w:rFonts w:ascii="Times New Roman" w:hAnsi="Times New Roman" w:cs="Arial"/>
          <w:b/>
          <w:bCs/>
          <w:kern w:val="2"/>
          <w:sz w:val="24"/>
          <w:szCs w:val="24"/>
        </w:rPr>
        <w:t xml:space="preserve"> ДОРОЖНЫХ </w:t>
      </w:r>
    </w:p>
    <w:p w:rsidR="00ED7640" w:rsidRPr="00ED7640" w:rsidRDefault="00ED7640" w:rsidP="00ED7640">
      <w:pPr>
        <w:tabs>
          <w:tab w:val="left" w:pos="2250"/>
        </w:tabs>
        <w:spacing w:after="0"/>
        <w:ind w:firstLine="709"/>
        <w:jc w:val="center"/>
        <w:rPr>
          <w:sz w:val="24"/>
          <w:szCs w:val="24"/>
        </w:rPr>
      </w:pPr>
      <w:r w:rsidRPr="00ED7640">
        <w:rPr>
          <w:rFonts w:ascii="Times New Roman" w:hAnsi="Times New Roman" w:cs="Arial"/>
          <w:b/>
          <w:bCs/>
          <w:kern w:val="2"/>
          <w:sz w:val="24"/>
          <w:szCs w:val="24"/>
        </w:rPr>
        <w:lastRenderedPageBreak/>
        <w:t>ФОНДОВ</w:t>
      </w:r>
    </w:p>
    <w:p w:rsidR="00ED7640" w:rsidRDefault="00ED7640" w:rsidP="00ED7640">
      <w:pPr>
        <w:tabs>
          <w:tab w:val="left" w:pos="2250"/>
        </w:tabs>
        <w:spacing w:after="0"/>
        <w:ind w:firstLine="709"/>
        <w:jc w:val="right"/>
      </w:pPr>
      <w:r>
        <w:rPr>
          <w:rFonts w:ascii="Times New Roman" w:hAnsi="Times New Roman" w:cs="Arial"/>
          <w:kern w:val="2"/>
          <w:sz w:val="24"/>
          <w:szCs w:val="24"/>
        </w:rPr>
        <w:t>рублей</w:t>
      </w:r>
    </w:p>
    <w:tbl>
      <w:tblPr>
        <w:tblW w:w="0" w:type="auto"/>
        <w:tblInd w:w="-570" w:type="dxa"/>
        <w:tblLayout w:type="fixed"/>
        <w:tblLook w:val="0000"/>
      </w:tblPr>
      <w:tblGrid>
        <w:gridCol w:w="4077"/>
        <w:gridCol w:w="3232"/>
        <w:gridCol w:w="3123"/>
      </w:tblGrid>
      <w:tr w:rsidR="00ED7640" w:rsidTr="00ED7640">
        <w:trPr>
          <w:cantSplit/>
          <w:trHeight w:val="276"/>
          <w:tblHeader/>
        </w:trPr>
        <w:tc>
          <w:tcPr>
            <w:tcW w:w="40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7640" w:rsidRDefault="00ED7640" w:rsidP="00ED7640">
            <w:pPr>
              <w:jc w:val="center"/>
            </w:pPr>
            <w:r>
              <w:rPr>
                <w:rFonts w:ascii="Times New Roman" w:hAnsi="Times New Roman" w:cs="Arial"/>
                <w:bCs/>
              </w:rPr>
              <w:t>Наименование сельских поселений</w:t>
            </w:r>
          </w:p>
        </w:tc>
        <w:tc>
          <w:tcPr>
            <w:tcW w:w="3232" w:type="dxa"/>
            <w:tcBorders>
              <w:top w:val="single" w:sz="4" w:space="0" w:color="000000"/>
              <w:left w:val="single" w:sz="4" w:space="0" w:color="000000"/>
              <w:right w:val="single" w:sz="4" w:space="0" w:color="000000"/>
            </w:tcBorders>
            <w:shd w:val="clear" w:color="auto" w:fill="auto"/>
            <w:vAlign w:val="center"/>
          </w:tcPr>
          <w:p w:rsidR="00ED7640" w:rsidRDefault="00ED7640" w:rsidP="00ED7640">
            <w:pPr>
              <w:jc w:val="center"/>
            </w:pPr>
            <w:r>
              <w:rPr>
                <w:rFonts w:ascii="Times New Roman" w:hAnsi="Times New Roman" w:cs="Arial"/>
                <w:bCs/>
              </w:rPr>
              <w:t>Уточненная сумма на 2021 г.</w:t>
            </w:r>
          </w:p>
        </w:tc>
        <w:tc>
          <w:tcPr>
            <w:tcW w:w="3123" w:type="dxa"/>
            <w:tcBorders>
              <w:top w:val="single" w:sz="4" w:space="0" w:color="000000"/>
              <w:left w:val="single" w:sz="4" w:space="0" w:color="000000"/>
              <w:right w:val="single" w:sz="4" w:space="0" w:color="000000"/>
            </w:tcBorders>
            <w:shd w:val="clear" w:color="auto" w:fill="auto"/>
            <w:vAlign w:val="center"/>
          </w:tcPr>
          <w:p w:rsidR="00ED7640" w:rsidRDefault="00ED7640" w:rsidP="00ED7640">
            <w:pPr>
              <w:jc w:val="center"/>
            </w:pPr>
            <w:r>
              <w:rPr>
                <w:rFonts w:ascii="Times New Roman" w:hAnsi="Times New Roman" w:cs="Arial"/>
                <w:bCs/>
              </w:rPr>
              <w:t>Исполнено на 01.01.2022 г.</w:t>
            </w:r>
          </w:p>
        </w:tc>
      </w:tr>
      <w:tr w:rsidR="00ED7640" w:rsidTr="00ED7640">
        <w:trPr>
          <w:cantSplit/>
          <w:tblHeader/>
        </w:trPr>
        <w:tc>
          <w:tcPr>
            <w:tcW w:w="4077" w:type="dxa"/>
            <w:tcBorders>
              <w:top w:val="single" w:sz="4" w:space="0" w:color="000000"/>
              <w:left w:val="single" w:sz="4" w:space="0" w:color="000000"/>
            </w:tcBorders>
            <w:shd w:val="clear" w:color="auto" w:fill="auto"/>
            <w:vAlign w:val="bottom"/>
          </w:tcPr>
          <w:p w:rsidR="00ED7640" w:rsidRDefault="00ED7640" w:rsidP="00ED7640">
            <w:r>
              <w:rPr>
                <w:rFonts w:ascii="Times New Roman" w:hAnsi="Times New Roman" w:cs="Arial"/>
              </w:rPr>
              <w:t>Заболотское сельское поселение</w:t>
            </w:r>
          </w:p>
        </w:tc>
        <w:tc>
          <w:tcPr>
            <w:tcW w:w="3232" w:type="dxa"/>
            <w:tcBorders>
              <w:top w:val="single" w:sz="4" w:space="0" w:color="000000"/>
              <w:left w:val="single" w:sz="4" w:space="0" w:color="000000"/>
              <w:right w:val="single" w:sz="4" w:space="0" w:color="000000"/>
            </w:tcBorders>
            <w:shd w:val="clear" w:color="auto" w:fill="auto"/>
            <w:vAlign w:val="center"/>
          </w:tcPr>
          <w:p w:rsidR="00ED7640" w:rsidRDefault="00ED7640" w:rsidP="00ED7640">
            <w:pPr>
              <w:jc w:val="center"/>
            </w:pPr>
            <w:r>
              <w:rPr>
                <w:rFonts w:ascii="Times New Roman" w:hAnsi="Times New Roman" w:cs="Arial"/>
              </w:rPr>
              <w:t>480000,0</w:t>
            </w:r>
          </w:p>
        </w:tc>
        <w:tc>
          <w:tcPr>
            <w:tcW w:w="3123" w:type="dxa"/>
            <w:tcBorders>
              <w:top w:val="single" w:sz="4" w:space="0" w:color="000000"/>
              <w:left w:val="single" w:sz="4" w:space="0" w:color="000000"/>
              <w:right w:val="single" w:sz="4" w:space="0" w:color="000000"/>
            </w:tcBorders>
            <w:shd w:val="clear" w:color="auto" w:fill="auto"/>
            <w:vAlign w:val="center"/>
          </w:tcPr>
          <w:p w:rsidR="00ED7640" w:rsidRDefault="00ED7640" w:rsidP="00ED7640">
            <w:pPr>
              <w:jc w:val="center"/>
            </w:pPr>
            <w:r>
              <w:rPr>
                <w:rFonts w:ascii="Times New Roman" w:hAnsi="Times New Roman" w:cs="Arial"/>
              </w:rPr>
              <w:t>480000,0</w:t>
            </w:r>
          </w:p>
        </w:tc>
      </w:tr>
      <w:tr w:rsidR="00ED7640" w:rsidTr="00ED7640">
        <w:trPr>
          <w:cantSplit/>
        </w:trPr>
        <w:tc>
          <w:tcPr>
            <w:tcW w:w="4077" w:type="dxa"/>
            <w:tcBorders>
              <w:top w:val="single" w:sz="4" w:space="0" w:color="000000"/>
              <w:left w:val="single" w:sz="4" w:space="0" w:color="000000"/>
            </w:tcBorders>
            <w:shd w:val="clear" w:color="auto" w:fill="auto"/>
            <w:vAlign w:val="bottom"/>
          </w:tcPr>
          <w:p w:rsidR="00ED7640" w:rsidRDefault="00ED7640" w:rsidP="00ED7640">
            <w:r>
              <w:rPr>
                <w:rFonts w:ascii="Times New Roman" w:hAnsi="Times New Roman" w:cs="Arial"/>
              </w:rPr>
              <w:t>Зебляковское сельское поселение</w:t>
            </w:r>
          </w:p>
        </w:tc>
        <w:tc>
          <w:tcPr>
            <w:tcW w:w="3232" w:type="dxa"/>
            <w:tcBorders>
              <w:top w:val="single" w:sz="4" w:space="0" w:color="000000"/>
              <w:left w:val="single" w:sz="4" w:space="0" w:color="000000"/>
              <w:right w:val="single" w:sz="4" w:space="0" w:color="000000"/>
            </w:tcBorders>
            <w:shd w:val="clear" w:color="auto" w:fill="auto"/>
            <w:vAlign w:val="center"/>
          </w:tcPr>
          <w:p w:rsidR="00ED7640" w:rsidRDefault="00ED7640" w:rsidP="00ED7640">
            <w:pPr>
              <w:jc w:val="center"/>
            </w:pPr>
            <w:r>
              <w:rPr>
                <w:rFonts w:ascii="Times New Roman" w:hAnsi="Times New Roman" w:cs="Arial"/>
              </w:rPr>
              <w:t>18595524,44</w:t>
            </w:r>
          </w:p>
        </w:tc>
        <w:tc>
          <w:tcPr>
            <w:tcW w:w="3123" w:type="dxa"/>
            <w:tcBorders>
              <w:top w:val="single" w:sz="4" w:space="0" w:color="000000"/>
              <w:left w:val="single" w:sz="4" w:space="0" w:color="000000"/>
              <w:right w:val="single" w:sz="4" w:space="0" w:color="000000"/>
            </w:tcBorders>
            <w:shd w:val="clear" w:color="auto" w:fill="auto"/>
            <w:vAlign w:val="center"/>
          </w:tcPr>
          <w:p w:rsidR="00ED7640" w:rsidRDefault="00ED7640" w:rsidP="00ED7640">
            <w:pPr>
              <w:jc w:val="center"/>
            </w:pPr>
            <w:r>
              <w:rPr>
                <w:rFonts w:ascii="Times New Roman" w:hAnsi="Times New Roman" w:cs="Arial"/>
              </w:rPr>
              <w:t>18595524,41</w:t>
            </w:r>
          </w:p>
        </w:tc>
      </w:tr>
      <w:tr w:rsidR="00ED7640" w:rsidTr="00ED7640">
        <w:trPr>
          <w:cantSplit/>
        </w:trPr>
        <w:tc>
          <w:tcPr>
            <w:tcW w:w="4077" w:type="dxa"/>
            <w:tcBorders>
              <w:top w:val="single" w:sz="4" w:space="0" w:color="000000"/>
              <w:left w:val="single" w:sz="4" w:space="0" w:color="000000"/>
            </w:tcBorders>
            <w:shd w:val="clear" w:color="auto" w:fill="auto"/>
            <w:vAlign w:val="bottom"/>
          </w:tcPr>
          <w:p w:rsidR="00ED7640" w:rsidRDefault="00ED7640" w:rsidP="00ED7640">
            <w:r>
              <w:rPr>
                <w:rFonts w:ascii="Times New Roman" w:hAnsi="Times New Roman" w:cs="Arial"/>
              </w:rPr>
              <w:t>Ивановское сельское поселение</w:t>
            </w:r>
          </w:p>
        </w:tc>
        <w:tc>
          <w:tcPr>
            <w:tcW w:w="3232" w:type="dxa"/>
            <w:tcBorders>
              <w:top w:val="single" w:sz="4" w:space="0" w:color="000000"/>
              <w:left w:val="single" w:sz="4" w:space="0" w:color="000000"/>
              <w:right w:val="single" w:sz="4" w:space="0" w:color="000000"/>
            </w:tcBorders>
            <w:shd w:val="clear" w:color="auto" w:fill="auto"/>
            <w:vAlign w:val="center"/>
          </w:tcPr>
          <w:p w:rsidR="00ED7640" w:rsidRDefault="00ED7640" w:rsidP="00ED7640">
            <w:pPr>
              <w:jc w:val="center"/>
            </w:pPr>
            <w:r>
              <w:rPr>
                <w:rFonts w:ascii="Times New Roman" w:hAnsi="Times New Roman" w:cs="Arial"/>
              </w:rPr>
              <w:t>1750756,2</w:t>
            </w:r>
          </w:p>
        </w:tc>
        <w:tc>
          <w:tcPr>
            <w:tcW w:w="3123" w:type="dxa"/>
            <w:tcBorders>
              <w:top w:val="single" w:sz="4" w:space="0" w:color="000000"/>
              <w:left w:val="single" w:sz="4" w:space="0" w:color="000000"/>
              <w:right w:val="single" w:sz="4" w:space="0" w:color="000000"/>
            </w:tcBorders>
            <w:shd w:val="clear" w:color="auto" w:fill="auto"/>
            <w:vAlign w:val="center"/>
          </w:tcPr>
          <w:p w:rsidR="00ED7640" w:rsidRDefault="00ED7640" w:rsidP="00ED7640">
            <w:pPr>
              <w:jc w:val="center"/>
            </w:pPr>
            <w:r>
              <w:rPr>
                <w:rFonts w:ascii="Times New Roman" w:hAnsi="Times New Roman" w:cs="Arial"/>
              </w:rPr>
              <w:t>1750756,2</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auto"/>
            <w:vAlign w:val="bottom"/>
          </w:tcPr>
          <w:p w:rsidR="00ED7640" w:rsidRDefault="00ED7640" w:rsidP="00ED7640">
            <w:r>
              <w:rPr>
                <w:rFonts w:ascii="Times New Roman" w:hAnsi="Times New Roman" w:cs="Arial"/>
              </w:rPr>
              <w:t>Шангское сельское поселение</w:t>
            </w:r>
          </w:p>
        </w:tc>
        <w:tc>
          <w:tcPr>
            <w:tcW w:w="3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7640" w:rsidRDefault="00ED7640" w:rsidP="00ED7640">
            <w:pPr>
              <w:jc w:val="center"/>
            </w:pPr>
            <w:r>
              <w:rPr>
                <w:rFonts w:ascii="Times New Roman" w:hAnsi="Times New Roman" w:cs="Arial"/>
              </w:rPr>
              <w:t>673719,36</w:t>
            </w:r>
          </w:p>
        </w:tc>
        <w:tc>
          <w:tcPr>
            <w:tcW w:w="3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7640" w:rsidRDefault="00ED7640" w:rsidP="00ED7640">
            <w:pPr>
              <w:jc w:val="center"/>
            </w:pPr>
            <w:r>
              <w:rPr>
                <w:rFonts w:ascii="Times New Roman" w:hAnsi="Times New Roman" w:cs="Arial"/>
              </w:rPr>
              <w:t>673719,36</w:t>
            </w:r>
          </w:p>
        </w:tc>
      </w:tr>
      <w:tr w:rsidR="00ED7640" w:rsidTr="00ED7640">
        <w:trPr>
          <w:cantSplit/>
        </w:trPr>
        <w:tc>
          <w:tcPr>
            <w:tcW w:w="4077" w:type="dxa"/>
            <w:tcBorders>
              <w:top w:val="single" w:sz="4" w:space="0" w:color="000000"/>
              <w:left w:val="single" w:sz="4" w:space="0" w:color="000000"/>
              <w:bottom w:val="single" w:sz="4" w:space="0" w:color="000000"/>
            </w:tcBorders>
            <w:shd w:val="clear" w:color="auto" w:fill="auto"/>
            <w:vAlign w:val="center"/>
          </w:tcPr>
          <w:p w:rsidR="00ED7640" w:rsidRDefault="00ED7640" w:rsidP="00ED7640">
            <w:r>
              <w:rPr>
                <w:rFonts w:ascii="Times New Roman" w:hAnsi="Times New Roman" w:cs="Arial"/>
                <w:b/>
                <w:bCs/>
              </w:rPr>
              <w:t>Всего</w:t>
            </w:r>
          </w:p>
        </w:tc>
        <w:tc>
          <w:tcPr>
            <w:tcW w:w="32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7640" w:rsidRDefault="00ED7640" w:rsidP="00ED7640">
            <w:pPr>
              <w:jc w:val="center"/>
            </w:pPr>
            <w:r>
              <w:rPr>
                <w:rFonts w:ascii="Times New Roman" w:hAnsi="Times New Roman" w:cs="Arial"/>
                <w:b/>
                <w:bCs/>
              </w:rPr>
              <w:t>21500000,0</w:t>
            </w:r>
          </w:p>
        </w:tc>
        <w:tc>
          <w:tcPr>
            <w:tcW w:w="31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7640" w:rsidRDefault="00ED7640" w:rsidP="00ED7640">
            <w:pPr>
              <w:jc w:val="center"/>
            </w:pPr>
            <w:r>
              <w:rPr>
                <w:rFonts w:ascii="Times New Roman" w:hAnsi="Times New Roman" w:cs="Arial"/>
                <w:b/>
                <w:bCs/>
              </w:rPr>
              <w:t>21499999,97</w:t>
            </w:r>
          </w:p>
        </w:tc>
      </w:tr>
    </w:tbl>
    <w:p w:rsidR="00ED7640" w:rsidRDefault="00ED7640" w:rsidP="00ED7640">
      <w:pPr>
        <w:tabs>
          <w:tab w:val="left" w:pos="2250"/>
        </w:tabs>
        <w:spacing w:after="0"/>
        <w:jc w:val="right"/>
        <w:rPr>
          <w:rFonts w:ascii="Times New Roman" w:hAnsi="Times New Roman" w:cs="Arial"/>
          <w:sz w:val="24"/>
          <w:szCs w:val="24"/>
        </w:rPr>
      </w:pPr>
    </w:p>
    <w:p w:rsidR="00ED7640" w:rsidRDefault="00ED7640" w:rsidP="00ED7640">
      <w:pPr>
        <w:tabs>
          <w:tab w:val="left" w:pos="2250"/>
        </w:tabs>
        <w:spacing w:after="0"/>
        <w:jc w:val="right"/>
      </w:pPr>
      <w:r>
        <w:rPr>
          <w:rFonts w:ascii="Times New Roman" w:hAnsi="Times New Roman" w:cs="Arial"/>
          <w:sz w:val="24"/>
          <w:szCs w:val="24"/>
        </w:rPr>
        <w:t>Приложение №12</w:t>
      </w:r>
    </w:p>
    <w:p w:rsidR="00ED7640" w:rsidRDefault="00ED7640" w:rsidP="00ED7640">
      <w:pPr>
        <w:tabs>
          <w:tab w:val="left" w:pos="2250"/>
        </w:tabs>
        <w:spacing w:after="0"/>
        <w:ind w:firstLine="709"/>
        <w:jc w:val="right"/>
      </w:pPr>
      <w:r>
        <w:rPr>
          <w:rFonts w:ascii="Times New Roman" w:hAnsi="Times New Roman" w:cs="Arial"/>
          <w:sz w:val="24"/>
          <w:szCs w:val="24"/>
        </w:rPr>
        <w:t xml:space="preserve">к решению Собрания депутатов </w:t>
      </w:r>
    </w:p>
    <w:p w:rsidR="00ED7640" w:rsidRDefault="00ED7640" w:rsidP="00ED7640">
      <w:pPr>
        <w:tabs>
          <w:tab w:val="left" w:pos="2250"/>
        </w:tabs>
        <w:spacing w:after="0"/>
        <w:ind w:firstLine="709"/>
        <w:jc w:val="right"/>
      </w:pPr>
      <w:r>
        <w:rPr>
          <w:rFonts w:ascii="Times New Roman" w:hAnsi="Times New Roman" w:cs="Arial"/>
          <w:sz w:val="24"/>
          <w:szCs w:val="24"/>
        </w:rPr>
        <w:t>Шарьинского муниципального района</w:t>
      </w:r>
    </w:p>
    <w:p w:rsidR="00ED7640" w:rsidRDefault="00ED7640" w:rsidP="00ED7640">
      <w:pPr>
        <w:tabs>
          <w:tab w:val="left" w:pos="2250"/>
        </w:tabs>
        <w:spacing w:after="0"/>
        <w:ind w:firstLine="709"/>
        <w:jc w:val="right"/>
      </w:pPr>
      <w:r>
        <w:rPr>
          <w:rFonts w:ascii="Times New Roman" w:hAnsi="Times New Roman" w:cs="Arial"/>
          <w:kern w:val="2"/>
          <w:sz w:val="24"/>
          <w:szCs w:val="24"/>
        </w:rPr>
        <w:t>от «27» апреля 2022г. №29</w:t>
      </w:r>
    </w:p>
    <w:p w:rsidR="00ED7640" w:rsidRDefault="00ED7640" w:rsidP="00ED7640">
      <w:pPr>
        <w:tabs>
          <w:tab w:val="left" w:pos="2250"/>
        </w:tabs>
        <w:spacing w:after="0"/>
        <w:ind w:firstLine="709"/>
        <w:jc w:val="center"/>
        <w:rPr>
          <w:rFonts w:ascii="Times New Roman" w:hAnsi="Times New Roman" w:cs="Arial"/>
          <w:kern w:val="2"/>
          <w:sz w:val="24"/>
          <w:szCs w:val="24"/>
        </w:rPr>
      </w:pPr>
    </w:p>
    <w:p w:rsidR="00ED7640" w:rsidRPr="00ED7640" w:rsidRDefault="00ED7640" w:rsidP="00ED7640">
      <w:pPr>
        <w:spacing w:after="0"/>
        <w:jc w:val="center"/>
        <w:rPr>
          <w:sz w:val="24"/>
          <w:szCs w:val="24"/>
        </w:rPr>
      </w:pPr>
      <w:r w:rsidRPr="00ED7640">
        <w:rPr>
          <w:rFonts w:ascii="Times New Roman" w:hAnsi="Times New Roman" w:cs="Arial"/>
          <w:b/>
          <w:sz w:val="24"/>
          <w:szCs w:val="24"/>
        </w:rPr>
        <w:t xml:space="preserve">РАСПРЕДЕЛЕНИЕ БЮДЖЕТАМ СЕЛЬСКИХ ПОСЕЛЕНИЙ </w:t>
      </w:r>
    </w:p>
    <w:p w:rsidR="00ED7640" w:rsidRPr="00ED7640" w:rsidRDefault="00ED7640" w:rsidP="00ED7640">
      <w:pPr>
        <w:spacing w:after="0"/>
        <w:jc w:val="center"/>
        <w:rPr>
          <w:sz w:val="24"/>
          <w:szCs w:val="24"/>
        </w:rPr>
      </w:pPr>
      <w:r w:rsidRPr="00ED7640">
        <w:rPr>
          <w:rFonts w:ascii="Times New Roman" w:hAnsi="Times New Roman" w:cs="Arial"/>
          <w:b/>
          <w:sz w:val="24"/>
          <w:szCs w:val="24"/>
        </w:rPr>
        <w:t xml:space="preserve">НА ПРОЕКТИРОВАНИЕ РАБОТ ПО СТРОИТЕЛЬСТВУ И  </w:t>
      </w:r>
    </w:p>
    <w:p w:rsidR="00ED7640" w:rsidRPr="00ED7640" w:rsidRDefault="00ED7640" w:rsidP="00ED7640">
      <w:pPr>
        <w:spacing w:after="0"/>
        <w:jc w:val="center"/>
        <w:rPr>
          <w:sz w:val="24"/>
          <w:szCs w:val="24"/>
        </w:rPr>
      </w:pPr>
      <w:r w:rsidRPr="00ED7640">
        <w:rPr>
          <w:rFonts w:ascii="Times New Roman" w:hAnsi="Times New Roman" w:cs="Arial"/>
          <w:b/>
          <w:sz w:val="24"/>
          <w:szCs w:val="24"/>
        </w:rPr>
        <w:t xml:space="preserve">РЕКОНСТРУКЦИИ АВТОМОБИЛЬНЫХ ДОРОГ ОБЩЕГО </w:t>
      </w:r>
    </w:p>
    <w:p w:rsidR="00ED7640" w:rsidRPr="00ED7640" w:rsidRDefault="00ED7640" w:rsidP="00ED7640">
      <w:pPr>
        <w:spacing w:after="0"/>
        <w:jc w:val="center"/>
        <w:rPr>
          <w:sz w:val="24"/>
          <w:szCs w:val="24"/>
        </w:rPr>
      </w:pPr>
      <w:r w:rsidRPr="00ED7640">
        <w:rPr>
          <w:rFonts w:ascii="Times New Roman" w:hAnsi="Times New Roman" w:cs="Arial"/>
          <w:b/>
          <w:sz w:val="24"/>
          <w:szCs w:val="24"/>
        </w:rPr>
        <w:t xml:space="preserve">ПОЛЬЗОВАНИЯ С ТВЕРДЫМ ПОКРЫТИЕМ, ВЕДУЩИХ </w:t>
      </w:r>
      <w:proofErr w:type="gramStart"/>
      <w:r w:rsidRPr="00ED7640">
        <w:rPr>
          <w:rFonts w:ascii="Times New Roman" w:hAnsi="Times New Roman" w:cs="Arial"/>
          <w:b/>
          <w:sz w:val="24"/>
          <w:szCs w:val="24"/>
        </w:rPr>
        <w:t>ОТ</w:t>
      </w:r>
      <w:proofErr w:type="gramEnd"/>
      <w:r w:rsidRPr="00ED7640">
        <w:rPr>
          <w:rFonts w:ascii="Times New Roman" w:hAnsi="Times New Roman" w:cs="Arial"/>
          <w:b/>
          <w:sz w:val="24"/>
          <w:szCs w:val="24"/>
        </w:rPr>
        <w:t xml:space="preserve"> </w:t>
      </w:r>
    </w:p>
    <w:p w:rsidR="00ED7640" w:rsidRPr="00ED7640" w:rsidRDefault="00ED7640" w:rsidP="00ED7640">
      <w:pPr>
        <w:spacing w:after="0"/>
        <w:jc w:val="center"/>
        <w:rPr>
          <w:sz w:val="24"/>
          <w:szCs w:val="24"/>
        </w:rPr>
      </w:pPr>
      <w:r w:rsidRPr="00ED7640">
        <w:rPr>
          <w:rFonts w:ascii="Times New Roman" w:hAnsi="Times New Roman" w:cs="Arial"/>
          <w:b/>
          <w:sz w:val="24"/>
          <w:szCs w:val="24"/>
        </w:rPr>
        <w:t xml:space="preserve">СЕТИ  АВТОМОБИЛЬНЫХ ДОРОГ ОБЩЕГО </w:t>
      </w:r>
    </w:p>
    <w:p w:rsidR="00ED7640" w:rsidRPr="00ED7640" w:rsidRDefault="00ED7640" w:rsidP="00ED7640">
      <w:pPr>
        <w:spacing w:after="0"/>
        <w:jc w:val="center"/>
        <w:rPr>
          <w:sz w:val="24"/>
          <w:szCs w:val="24"/>
        </w:rPr>
      </w:pPr>
      <w:r w:rsidRPr="00ED7640">
        <w:rPr>
          <w:rFonts w:ascii="Times New Roman" w:hAnsi="Times New Roman" w:cs="Arial"/>
          <w:b/>
          <w:sz w:val="24"/>
          <w:szCs w:val="24"/>
        </w:rPr>
        <w:t xml:space="preserve">ПОЛЬЗОВАНИЯ К ОБЩЕСТВЕННО </w:t>
      </w:r>
      <w:proofErr w:type="gramStart"/>
      <w:r w:rsidRPr="00ED7640">
        <w:rPr>
          <w:rFonts w:ascii="Times New Roman" w:hAnsi="Times New Roman" w:cs="Arial"/>
          <w:b/>
          <w:sz w:val="24"/>
          <w:szCs w:val="24"/>
        </w:rPr>
        <w:t>ЗНАЧИМЫМ</w:t>
      </w:r>
      <w:proofErr w:type="gramEnd"/>
      <w:r w:rsidRPr="00ED7640">
        <w:rPr>
          <w:rFonts w:ascii="Times New Roman" w:hAnsi="Times New Roman" w:cs="Arial"/>
          <w:b/>
          <w:sz w:val="24"/>
          <w:szCs w:val="24"/>
        </w:rPr>
        <w:t xml:space="preserve"> </w:t>
      </w:r>
    </w:p>
    <w:p w:rsidR="00ED7640" w:rsidRPr="00ED7640" w:rsidRDefault="00ED7640" w:rsidP="00ED7640">
      <w:pPr>
        <w:spacing w:after="0"/>
        <w:jc w:val="center"/>
        <w:rPr>
          <w:sz w:val="24"/>
          <w:szCs w:val="24"/>
        </w:rPr>
      </w:pPr>
      <w:r w:rsidRPr="00ED7640">
        <w:rPr>
          <w:rFonts w:ascii="Times New Roman" w:hAnsi="Times New Roman" w:cs="Arial"/>
          <w:b/>
          <w:sz w:val="24"/>
          <w:szCs w:val="24"/>
        </w:rPr>
        <w:t xml:space="preserve">ОБЪЕКТАМ НАСЕЛЕННЫХ ПУНКТОВ, РАСПОЛОЖЕННЫХ </w:t>
      </w:r>
    </w:p>
    <w:p w:rsidR="00ED7640" w:rsidRPr="00ED7640" w:rsidRDefault="00ED7640" w:rsidP="00ED7640">
      <w:pPr>
        <w:spacing w:after="0"/>
        <w:jc w:val="center"/>
        <w:rPr>
          <w:sz w:val="24"/>
          <w:szCs w:val="24"/>
        </w:rPr>
      </w:pPr>
      <w:r w:rsidRPr="00ED7640">
        <w:rPr>
          <w:rFonts w:ascii="Times New Roman" w:hAnsi="Times New Roman" w:cs="Arial"/>
          <w:b/>
          <w:sz w:val="24"/>
          <w:szCs w:val="24"/>
        </w:rPr>
        <w:t xml:space="preserve">НА СЕЛЬСКИХ ТЕРРИТОРИЯХ КОСТРОМСКОЙ ОБЛАСТИ, </w:t>
      </w:r>
    </w:p>
    <w:p w:rsidR="00ED7640" w:rsidRPr="00ED7640" w:rsidRDefault="00ED7640" w:rsidP="00ED7640">
      <w:pPr>
        <w:spacing w:after="0"/>
        <w:jc w:val="center"/>
        <w:rPr>
          <w:sz w:val="24"/>
          <w:szCs w:val="24"/>
        </w:rPr>
      </w:pPr>
      <w:r w:rsidRPr="00ED7640">
        <w:rPr>
          <w:rFonts w:ascii="Times New Roman" w:hAnsi="Times New Roman" w:cs="Arial"/>
          <w:b/>
          <w:sz w:val="24"/>
          <w:szCs w:val="24"/>
        </w:rPr>
        <w:t xml:space="preserve">ОБЪЕКТАМ ПРОИЗВОДСТВА И ПЕРЕРАБОТКИ </w:t>
      </w:r>
    </w:p>
    <w:p w:rsidR="00ED7640" w:rsidRPr="00ED7640" w:rsidRDefault="00ED7640" w:rsidP="00ED7640">
      <w:pPr>
        <w:spacing w:after="0"/>
        <w:jc w:val="center"/>
        <w:rPr>
          <w:sz w:val="24"/>
          <w:szCs w:val="24"/>
        </w:rPr>
      </w:pPr>
      <w:r w:rsidRPr="00ED7640">
        <w:rPr>
          <w:rFonts w:ascii="Times New Roman" w:hAnsi="Times New Roman" w:cs="Arial"/>
          <w:b/>
          <w:sz w:val="24"/>
          <w:szCs w:val="24"/>
        </w:rPr>
        <w:t>ПРОДУКЦИИ В 2021 ГОДУ</w:t>
      </w:r>
    </w:p>
    <w:p w:rsidR="00ED7640" w:rsidRDefault="00ED7640" w:rsidP="00ED7640">
      <w:pPr>
        <w:spacing w:after="0"/>
        <w:jc w:val="right"/>
      </w:pPr>
      <w:r>
        <w:rPr>
          <w:rFonts w:ascii="Times New Roman" w:hAnsi="Times New Roman" w:cs="Arial"/>
          <w:sz w:val="24"/>
          <w:szCs w:val="24"/>
        </w:rPr>
        <w:t>рублей</w:t>
      </w:r>
    </w:p>
    <w:tbl>
      <w:tblPr>
        <w:tblW w:w="0" w:type="auto"/>
        <w:tblInd w:w="-570" w:type="dxa"/>
        <w:tblLayout w:type="fixed"/>
        <w:tblLook w:val="0000"/>
      </w:tblPr>
      <w:tblGrid>
        <w:gridCol w:w="3627"/>
        <w:gridCol w:w="3573"/>
        <w:gridCol w:w="3229"/>
      </w:tblGrid>
      <w:tr w:rsidR="00ED7640" w:rsidTr="00ED7640">
        <w:trPr>
          <w:trHeight w:val="627"/>
        </w:trPr>
        <w:tc>
          <w:tcPr>
            <w:tcW w:w="3627" w:type="dxa"/>
            <w:tcBorders>
              <w:top w:val="single" w:sz="4" w:space="0" w:color="000000"/>
              <w:left w:val="single" w:sz="4" w:space="0" w:color="000000"/>
              <w:bottom w:val="single" w:sz="4" w:space="0" w:color="000000"/>
            </w:tcBorders>
            <w:shd w:val="clear" w:color="auto" w:fill="auto"/>
          </w:tcPr>
          <w:p w:rsidR="00ED7640" w:rsidRDefault="00ED7640" w:rsidP="00ED7640">
            <w:pPr>
              <w:widowControl w:val="0"/>
              <w:suppressAutoHyphens/>
              <w:snapToGrid w:val="0"/>
              <w:spacing w:after="0"/>
            </w:pPr>
            <w:r>
              <w:rPr>
                <w:rFonts w:ascii="Times New Roman" w:hAnsi="Times New Roman" w:cs="Arial"/>
                <w:sz w:val="24"/>
                <w:szCs w:val="24"/>
              </w:rPr>
              <w:t>Наименование поселений</w:t>
            </w:r>
          </w:p>
        </w:tc>
        <w:tc>
          <w:tcPr>
            <w:tcW w:w="3573"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widowControl w:val="0"/>
              <w:suppressAutoHyphens/>
              <w:snapToGrid w:val="0"/>
              <w:spacing w:after="0"/>
            </w:pPr>
            <w:r>
              <w:rPr>
                <w:rFonts w:ascii="Times New Roman" w:hAnsi="Times New Roman" w:cs="Arial"/>
                <w:sz w:val="24"/>
                <w:szCs w:val="24"/>
              </w:rPr>
              <w:t xml:space="preserve">Уточненный план   на 2021 год </w:t>
            </w:r>
          </w:p>
        </w:tc>
        <w:tc>
          <w:tcPr>
            <w:tcW w:w="3229"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widowControl w:val="0"/>
              <w:suppressAutoHyphens/>
              <w:snapToGrid w:val="0"/>
              <w:spacing w:after="0"/>
            </w:pPr>
            <w:r>
              <w:rPr>
                <w:rFonts w:ascii="Times New Roman" w:hAnsi="Times New Roman" w:cs="Arial"/>
                <w:sz w:val="24"/>
                <w:szCs w:val="24"/>
              </w:rPr>
              <w:t>Исполнено на 01.01.20</w:t>
            </w:r>
            <w:bookmarkStart w:id="7" w:name="_GoBack5"/>
            <w:bookmarkEnd w:id="7"/>
            <w:r>
              <w:rPr>
                <w:rFonts w:ascii="Times New Roman" w:hAnsi="Times New Roman" w:cs="Arial"/>
                <w:sz w:val="24"/>
                <w:szCs w:val="24"/>
              </w:rPr>
              <w:t>22г.</w:t>
            </w:r>
          </w:p>
        </w:tc>
      </w:tr>
      <w:tr w:rsidR="00ED7640" w:rsidTr="00ED7640">
        <w:tc>
          <w:tcPr>
            <w:tcW w:w="3627" w:type="dxa"/>
            <w:tcBorders>
              <w:left w:val="single" w:sz="4" w:space="0" w:color="000000"/>
              <w:bottom w:val="single" w:sz="4" w:space="0" w:color="000000"/>
            </w:tcBorders>
            <w:shd w:val="clear" w:color="auto" w:fill="auto"/>
          </w:tcPr>
          <w:p w:rsidR="00ED7640" w:rsidRDefault="00ED7640" w:rsidP="00ED7640">
            <w:pPr>
              <w:widowControl w:val="0"/>
              <w:suppressAutoHyphens/>
              <w:snapToGrid w:val="0"/>
              <w:spacing w:after="0"/>
            </w:pPr>
            <w:r>
              <w:rPr>
                <w:rFonts w:ascii="Times New Roman" w:hAnsi="Times New Roman" w:cs="Arial"/>
                <w:sz w:val="24"/>
                <w:szCs w:val="24"/>
              </w:rPr>
              <w:t>Заболотское сельское поселение</w:t>
            </w:r>
          </w:p>
        </w:tc>
        <w:tc>
          <w:tcPr>
            <w:tcW w:w="3573" w:type="dxa"/>
            <w:tcBorders>
              <w:left w:val="single" w:sz="4" w:space="0" w:color="000000"/>
              <w:bottom w:val="single" w:sz="4" w:space="0" w:color="000000"/>
              <w:right w:val="single" w:sz="4" w:space="0" w:color="000000"/>
            </w:tcBorders>
            <w:shd w:val="clear" w:color="auto" w:fill="auto"/>
          </w:tcPr>
          <w:p w:rsidR="00ED7640" w:rsidRDefault="00ED7640" w:rsidP="00ED7640">
            <w:pPr>
              <w:widowControl w:val="0"/>
              <w:suppressAutoHyphens/>
              <w:snapToGrid w:val="0"/>
              <w:spacing w:after="0"/>
            </w:pPr>
            <w:r>
              <w:rPr>
                <w:rFonts w:ascii="Times New Roman" w:hAnsi="Times New Roman" w:cs="Arial"/>
                <w:kern w:val="2"/>
                <w:sz w:val="24"/>
                <w:szCs w:val="24"/>
                <w:lang w:eastAsia="ar-SA"/>
              </w:rPr>
              <w:t>434000</w:t>
            </w:r>
          </w:p>
        </w:tc>
        <w:tc>
          <w:tcPr>
            <w:tcW w:w="3229" w:type="dxa"/>
            <w:tcBorders>
              <w:left w:val="single" w:sz="4" w:space="0" w:color="000000"/>
              <w:bottom w:val="single" w:sz="4" w:space="0" w:color="000000"/>
              <w:right w:val="single" w:sz="4" w:space="0" w:color="000000"/>
            </w:tcBorders>
            <w:shd w:val="clear" w:color="auto" w:fill="auto"/>
          </w:tcPr>
          <w:p w:rsidR="00ED7640" w:rsidRDefault="00ED7640" w:rsidP="00ED7640">
            <w:pPr>
              <w:widowControl w:val="0"/>
              <w:suppressAutoHyphens/>
              <w:snapToGrid w:val="0"/>
              <w:spacing w:after="0"/>
            </w:pPr>
            <w:r>
              <w:rPr>
                <w:rFonts w:ascii="Times New Roman" w:hAnsi="Times New Roman" w:cs="Arial"/>
                <w:kern w:val="2"/>
                <w:sz w:val="24"/>
                <w:szCs w:val="24"/>
                <w:lang w:eastAsia="ar-SA"/>
              </w:rPr>
              <w:t>433984,12</w:t>
            </w:r>
          </w:p>
        </w:tc>
      </w:tr>
      <w:tr w:rsidR="00ED7640" w:rsidTr="00ED7640">
        <w:tc>
          <w:tcPr>
            <w:tcW w:w="3627" w:type="dxa"/>
            <w:tcBorders>
              <w:left w:val="single" w:sz="4" w:space="0" w:color="000000"/>
              <w:bottom w:val="single" w:sz="4" w:space="0" w:color="000000"/>
            </w:tcBorders>
            <w:shd w:val="clear" w:color="auto" w:fill="auto"/>
          </w:tcPr>
          <w:p w:rsidR="00ED7640" w:rsidRDefault="00ED7640" w:rsidP="00ED7640">
            <w:pPr>
              <w:widowControl w:val="0"/>
              <w:suppressAutoHyphens/>
              <w:snapToGrid w:val="0"/>
              <w:spacing w:after="0"/>
            </w:pPr>
            <w:r>
              <w:rPr>
                <w:rFonts w:ascii="Times New Roman" w:hAnsi="Times New Roman" w:cs="Arial"/>
                <w:sz w:val="24"/>
                <w:szCs w:val="24"/>
              </w:rPr>
              <w:t>Шангское сельское поселение</w:t>
            </w:r>
          </w:p>
        </w:tc>
        <w:tc>
          <w:tcPr>
            <w:tcW w:w="3573" w:type="dxa"/>
            <w:tcBorders>
              <w:left w:val="single" w:sz="4" w:space="0" w:color="000000"/>
              <w:bottom w:val="single" w:sz="4" w:space="0" w:color="000000"/>
              <w:right w:val="single" w:sz="4" w:space="0" w:color="000000"/>
            </w:tcBorders>
            <w:shd w:val="clear" w:color="auto" w:fill="auto"/>
          </w:tcPr>
          <w:p w:rsidR="00ED7640" w:rsidRDefault="00ED7640" w:rsidP="00ED7640">
            <w:pPr>
              <w:widowControl w:val="0"/>
              <w:suppressAutoHyphens/>
              <w:snapToGrid w:val="0"/>
              <w:spacing w:after="0"/>
            </w:pPr>
            <w:r>
              <w:rPr>
                <w:rFonts w:ascii="Times New Roman" w:hAnsi="Times New Roman" w:cs="Arial"/>
                <w:kern w:val="2"/>
                <w:sz w:val="24"/>
                <w:szCs w:val="24"/>
                <w:lang w:eastAsia="ar-SA"/>
              </w:rPr>
              <w:t>308000</w:t>
            </w:r>
          </w:p>
        </w:tc>
        <w:tc>
          <w:tcPr>
            <w:tcW w:w="3229" w:type="dxa"/>
            <w:tcBorders>
              <w:left w:val="single" w:sz="4" w:space="0" w:color="000000"/>
              <w:bottom w:val="single" w:sz="4" w:space="0" w:color="000000"/>
              <w:right w:val="single" w:sz="4" w:space="0" w:color="000000"/>
            </w:tcBorders>
            <w:shd w:val="clear" w:color="auto" w:fill="auto"/>
          </w:tcPr>
          <w:p w:rsidR="00ED7640" w:rsidRDefault="00ED7640" w:rsidP="00ED7640">
            <w:pPr>
              <w:widowControl w:val="0"/>
              <w:suppressAutoHyphens/>
              <w:snapToGrid w:val="0"/>
              <w:spacing w:after="0"/>
            </w:pPr>
            <w:r>
              <w:rPr>
                <w:rFonts w:ascii="Times New Roman" w:hAnsi="Times New Roman" w:cs="Arial"/>
                <w:kern w:val="2"/>
                <w:sz w:val="24"/>
                <w:szCs w:val="24"/>
                <w:lang w:eastAsia="ar-SA"/>
              </w:rPr>
              <w:t>307821,99</w:t>
            </w:r>
          </w:p>
        </w:tc>
      </w:tr>
      <w:tr w:rsidR="00ED7640" w:rsidTr="00ED7640">
        <w:tc>
          <w:tcPr>
            <w:tcW w:w="3627" w:type="dxa"/>
            <w:tcBorders>
              <w:left w:val="single" w:sz="4" w:space="0" w:color="000000"/>
              <w:bottom w:val="single" w:sz="4" w:space="0" w:color="000000"/>
            </w:tcBorders>
            <w:shd w:val="clear" w:color="auto" w:fill="auto"/>
          </w:tcPr>
          <w:p w:rsidR="00ED7640" w:rsidRDefault="00ED7640" w:rsidP="00ED7640">
            <w:pPr>
              <w:widowControl w:val="0"/>
              <w:suppressAutoHyphens/>
              <w:snapToGrid w:val="0"/>
              <w:spacing w:after="0"/>
            </w:pPr>
            <w:r>
              <w:rPr>
                <w:rFonts w:ascii="Times New Roman" w:hAnsi="Times New Roman" w:cs="Arial"/>
                <w:sz w:val="24"/>
                <w:szCs w:val="24"/>
              </w:rPr>
              <w:t>ИТОГО:</w:t>
            </w:r>
          </w:p>
        </w:tc>
        <w:tc>
          <w:tcPr>
            <w:tcW w:w="3573" w:type="dxa"/>
            <w:tcBorders>
              <w:left w:val="single" w:sz="4" w:space="0" w:color="000000"/>
              <w:bottom w:val="single" w:sz="4" w:space="0" w:color="000000"/>
              <w:right w:val="single" w:sz="4" w:space="0" w:color="000000"/>
            </w:tcBorders>
            <w:shd w:val="clear" w:color="auto" w:fill="auto"/>
          </w:tcPr>
          <w:p w:rsidR="00ED7640" w:rsidRDefault="00ED7640" w:rsidP="00ED7640">
            <w:pPr>
              <w:widowControl w:val="0"/>
              <w:suppressAutoHyphens/>
              <w:snapToGrid w:val="0"/>
              <w:spacing w:after="0"/>
            </w:pPr>
            <w:r>
              <w:rPr>
                <w:rFonts w:ascii="Times New Roman" w:hAnsi="Times New Roman" w:cs="Arial"/>
                <w:kern w:val="2"/>
                <w:sz w:val="24"/>
                <w:szCs w:val="24"/>
                <w:lang w:eastAsia="ar-SA"/>
              </w:rPr>
              <w:t>742000</w:t>
            </w:r>
          </w:p>
        </w:tc>
        <w:tc>
          <w:tcPr>
            <w:tcW w:w="3229" w:type="dxa"/>
            <w:tcBorders>
              <w:left w:val="single" w:sz="4" w:space="0" w:color="000000"/>
              <w:bottom w:val="single" w:sz="4" w:space="0" w:color="000000"/>
              <w:right w:val="single" w:sz="4" w:space="0" w:color="000000"/>
            </w:tcBorders>
            <w:shd w:val="clear" w:color="auto" w:fill="auto"/>
          </w:tcPr>
          <w:p w:rsidR="00ED7640" w:rsidRDefault="00ED7640" w:rsidP="00ED7640">
            <w:pPr>
              <w:widowControl w:val="0"/>
              <w:suppressAutoHyphens/>
              <w:snapToGrid w:val="0"/>
              <w:spacing w:after="0"/>
            </w:pPr>
            <w:r>
              <w:rPr>
                <w:rFonts w:ascii="Times New Roman" w:hAnsi="Times New Roman" w:cs="Arial"/>
                <w:kern w:val="2"/>
                <w:sz w:val="24"/>
                <w:szCs w:val="24"/>
                <w:lang w:eastAsia="ar-SA"/>
              </w:rPr>
              <w:t>741806,11</w:t>
            </w:r>
          </w:p>
        </w:tc>
      </w:tr>
    </w:tbl>
    <w:p w:rsidR="00ED7640" w:rsidRDefault="00ED7640" w:rsidP="00ED7640">
      <w:pPr>
        <w:tabs>
          <w:tab w:val="left" w:pos="2250"/>
        </w:tabs>
        <w:spacing w:after="0"/>
        <w:ind w:firstLine="709"/>
        <w:jc w:val="right"/>
        <w:rPr>
          <w:rFonts w:ascii="Times New Roman" w:hAnsi="Times New Roman" w:cs="Arial"/>
          <w:kern w:val="2"/>
          <w:sz w:val="24"/>
          <w:szCs w:val="24"/>
        </w:rPr>
      </w:pPr>
    </w:p>
    <w:p w:rsidR="00ED7640" w:rsidRDefault="00ED7640" w:rsidP="00ED7640">
      <w:pPr>
        <w:tabs>
          <w:tab w:val="left" w:pos="2250"/>
        </w:tabs>
        <w:spacing w:after="0"/>
        <w:ind w:firstLine="709"/>
        <w:jc w:val="right"/>
      </w:pPr>
      <w:r>
        <w:rPr>
          <w:rFonts w:ascii="Times New Roman" w:hAnsi="Times New Roman" w:cs="Arial"/>
          <w:kern w:val="2"/>
          <w:sz w:val="24"/>
          <w:szCs w:val="24"/>
        </w:rPr>
        <w:t>Приложение №13</w:t>
      </w:r>
    </w:p>
    <w:p w:rsidR="00ED7640" w:rsidRDefault="00ED7640" w:rsidP="00ED7640">
      <w:pPr>
        <w:tabs>
          <w:tab w:val="left" w:pos="2250"/>
        </w:tabs>
        <w:spacing w:after="0"/>
        <w:ind w:firstLine="709"/>
        <w:jc w:val="right"/>
      </w:pPr>
      <w:r>
        <w:rPr>
          <w:rFonts w:ascii="Times New Roman" w:hAnsi="Times New Roman" w:cs="Arial"/>
          <w:sz w:val="24"/>
          <w:szCs w:val="24"/>
        </w:rPr>
        <w:t xml:space="preserve">к решению Собрания депутатов </w:t>
      </w:r>
    </w:p>
    <w:p w:rsidR="00ED7640" w:rsidRDefault="00ED7640" w:rsidP="00ED7640">
      <w:pPr>
        <w:tabs>
          <w:tab w:val="left" w:pos="2250"/>
        </w:tabs>
        <w:spacing w:after="0"/>
        <w:ind w:firstLine="709"/>
        <w:jc w:val="right"/>
      </w:pPr>
      <w:r>
        <w:rPr>
          <w:rFonts w:ascii="Times New Roman" w:hAnsi="Times New Roman" w:cs="Arial"/>
          <w:sz w:val="24"/>
          <w:szCs w:val="24"/>
        </w:rPr>
        <w:t>Шарьинского муниципального района</w:t>
      </w:r>
    </w:p>
    <w:p w:rsidR="00ED7640" w:rsidRDefault="00ED7640" w:rsidP="00ED7640">
      <w:pPr>
        <w:tabs>
          <w:tab w:val="left" w:pos="2250"/>
        </w:tabs>
        <w:spacing w:after="0"/>
        <w:ind w:firstLine="709"/>
        <w:jc w:val="right"/>
      </w:pPr>
      <w:r>
        <w:rPr>
          <w:rFonts w:ascii="Times New Roman" w:hAnsi="Times New Roman" w:cs="Arial"/>
          <w:kern w:val="2"/>
          <w:sz w:val="24"/>
          <w:szCs w:val="24"/>
        </w:rPr>
        <w:t>от «27» апреля 2022г. №29</w:t>
      </w:r>
    </w:p>
    <w:p w:rsidR="00ED7640" w:rsidRDefault="00ED7640" w:rsidP="00ED7640">
      <w:pPr>
        <w:tabs>
          <w:tab w:val="left" w:pos="2250"/>
        </w:tabs>
        <w:spacing w:after="0"/>
        <w:ind w:firstLine="709"/>
        <w:jc w:val="center"/>
        <w:rPr>
          <w:rFonts w:ascii="Times New Roman" w:hAnsi="Times New Roman" w:cs="Arial"/>
          <w:kern w:val="2"/>
          <w:sz w:val="32"/>
          <w:szCs w:val="32"/>
        </w:rPr>
      </w:pPr>
    </w:p>
    <w:p w:rsidR="00ED7640" w:rsidRPr="00ED7640" w:rsidRDefault="00ED7640" w:rsidP="00ED7640">
      <w:pPr>
        <w:spacing w:after="0"/>
        <w:jc w:val="center"/>
        <w:rPr>
          <w:b/>
          <w:sz w:val="24"/>
          <w:szCs w:val="24"/>
        </w:rPr>
      </w:pPr>
      <w:r>
        <w:rPr>
          <w:rFonts w:ascii="Times New Roman" w:hAnsi="Times New Roman" w:cs="Arial"/>
          <w:b/>
          <w:sz w:val="24"/>
          <w:szCs w:val="24"/>
        </w:rPr>
        <w:t>Р</w:t>
      </w:r>
      <w:r w:rsidRPr="00ED7640">
        <w:rPr>
          <w:rFonts w:ascii="Times New Roman" w:hAnsi="Times New Roman" w:cs="Arial"/>
          <w:b/>
          <w:sz w:val="24"/>
          <w:szCs w:val="24"/>
        </w:rPr>
        <w:t>аспределение бюджетам сельских поселений субсидий на проектирование,</w:t>
      </w:r>
    </w:p>
    <w:p w:rsidR="00ED7640" w:rsidRPr="00ED7640" w:rsidRDefault="00ED7640" w:rsidP="00ED7640">
      <w:pPr>
        <w:spacing w:after="0"/>
        <w:jc w:val="center"/>
        <w:rPr>
          <w:b/>
          <w:sz w:val="24"/>
          <w:szCs w:val="24"/>
        </w:rPr>
      </w:pPr>
      <w:r w:rsidRPr="00ED7640">
        <w:rPr>
          <w:rFonts w:ascii="Times New Roman" w:hAnsi="Times New Roman" w:cs="Arial"/>
          <w:b/>
          <w:sz w:val="24"/>
          <w:szCs w:val="24"/>
        </w:rPr>
        <w:t>строительств</w:t>
      </w:r>
      <w:proofErr w:type="gramStart"/>
      <w:r w:rsidRPr="00ED7640">
        <w:rPr>
          <w:rFonts w:ascii="Times New Roman" w:hAnsi="Times New Roman" w:cs="Arial"/>
          <w:b/>
          <w:sz w:val="24"/>
          <w:szCs w:val="24"/>
        </w:rPr>
        <w:t>о(</w:t>
      </w:r>
      <w:proofErr w:type="gramEnd"/>
      <w:r w:rsidRPr="00ED7640">
        <w:rPr>
          <w:rFonts w:ascii="Times New Roman" w:hAnsi="Times New Roman" w:cs="Arial"/>
          <w:b/>
          <w:sz w:val="24"/>
          <w:szCs w:val="24"/>
        </w:rPr>
        <w:t>реконструкцию), капитальный ремонт и ремонт автомобильных дорог общего пользования с твердым покрытием, ведущих от сети  автомобильных дорог общего пользования населенных пунктов  в 2021 году</w:t>
      </w:r>
    </w:p>
    <w:p w:rsidR="00ED7640" w:rsidRDefault="00ED7640" w:rsidP="00ED7640">
      <w:pPr>
        <w:spacing w:after="0"/>
        <w:jc w:val="right"/>
      </w:pPr>
      <w:r>
        <w:rPr>
          <w:rFonts w:ascii="Times New Roman" w:hAnsi="Times New Roman" w:cs="Arial"/>
          <w:sz w:val="24"/>
          <w:szCs w:val="24"/>
        </w:rPr>
        <w:t xml:space="preserve">рублей                                                                                                                             </w:t>
      </w:r>
    </w:p>
    <w:tbl>
      <w:tblPr>
        <w:tblW w:w="0" w:type="auto"/>
        <w:tblInd w:w="-448" w:type="dxa"/>
        <w:tblLayout w:type="fixed"/>
        <w:tblLook w:val="0000"/>
      </w:tblPr>
      <w:tblGrid>
        <w:gridCol w:w="4582"/>
        <w:gridCol w:w="2482"/>
        <w:gridCol w:w="3243"/>
      </w:tblGrid>
      <w:tr w:rsidR="00ED7640" w:rsidTr="00ED7640">
        <w:trPr>
          <w:trHeight w:val="1110"/>
        </w:trPr>
        <w:tc>
          <w:tcPr>
            <w:tcW w:w="4582" w:type="dxa"/>
            <w:tcBorders>
              <w:top w:val="single" w:sz="4" w:space="0" w:color="000000"/>
              <w:left w:val="single" w:sz="4" w:space="0" w:color="000000"/>
              <w:bottom w:val="single" w:sz="4" w:space="0" w:color="000000"/>
            </w:tcBorders>
            <w:shd w:val="clear" w:color="auto" w:fill="auto"/>
          </w:tcPr>
          <w:p w:rsidR="00ED7640" w:rsidRDefault="00ED7640" w:rsidP="00ED7640">
            <w:pPr>
              <w:widowControl w:val="0"/>
              <w:suppressAutoHyphens/>
              <w:snapToGrid w:val="0"/>
              <w:spacing w:after="0"/>
            </w:pPr>
            <w:r>
              <w:rPr>
                <w:rFonts w:ascii="Times New Roman" w:hAnsi="Times New Roman" w:cs="Arial"/>
                <w:sz w:val="24"/>
                <w:szCs w:val="24"/>
              </w:rPr>
              <w:lastRenderedPageBreak/>
              <w:t>Наименование поселений</w:t>
            </w:r>
          </w:p>
        </w:tc>
        <w:tc>
          <w:tcPr>
            <w:tcW w:w="2482"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widowControl w:val="0"/>
              <w:suppressAutoHyphens/>
              <w:snapToGrid w:val="0"/>
              <w:spacing w:after="0"/>
            </w:pPr>
            <w:r>
              <w:rPr>
                <w:rFonts w:ascii="Times New Roman" w:hAnsi="Times New Roman" w:cs="Arial"/>
                <w:sz w:val="24"/>
                <w:szCs w:val="24"/>
              </w:rPr>
              <w:t xml:space="preserve">Уточненный план   на 2021 год </w:t>
            </w:r>
          </w:p>
        </w:tc>
        <w:tc>
          <w:tcPr>
            <w:tcW w:w="3243" w:type="dxa"/>
            <w:tcBorders>
              <w:top w:val="single" w:sz="4" w:space="0" w:color="000000"/>
              <w:left w:val="single" w:sz="4" w:space="0" w:color="000000"/>
              <w:bottom w:val="single" w:sz="4" w:space="0" w:color="000000"/>
              <w:right w:val="single" w:sz="4" w:space="0" w:color="000000"/>
            </w:tcBorders>
            <w:shd w:val="clear" w:color="auto" w:fill="auto"/>
          </w:tcPr>
          <w:p w:rsidR="00ED7640" w:rsidRDefault="00ED7640" w:rsidP="00ED7640">
            <w:pPr>
              <w:widowControl w:val="0"/>
              <w:suppressAutoHyphens/>
              <w:snapToGrid w:val="0"/>
              <w:spacing w:after="0"/>
            </w:pPr>
            <w:r>
              <w:rPr>
                <w:rFonts w:ascii="Times New Roman" w:hAnsi="Times New Roman" w:cs="Arial"/>
                <w:sz w:val="24"/>
                <w:szCs w:val="24"/>
              </w:rPr>
              <w:t>Исполнено на 01.01.2022г.</w:t>
            </w:r>
          </w:p>
        </w:tc>
      </w:tr>
      <w:tr w:rsidR="00ED7640" w:rsidTr="00ED7640">
        <w:tc>
          <w:tcPr>
            <w:tcW w:w="4582" w:type="dxa"/>
            <w:tcBorders>
              <w:left w:val="single" w:sz="4" w:space="0" w:color="000000"/>
              <w:bottom w:val="single" w:sz="4" w:space="0" w:color="000000"/>
            </w:tcBorders>
            <w:shd w:val="clear" w:color="auto" w:fill="auto"/>
          </w:tcPr>
          <w:p w:rsidR="00ED7640" w:rsidRDefault="00ED7640" w:rsidP="00ED7640">
            <w:pPr>
              <w:widowControl w:val="0"/>
              <w:suppressAutoHyphens/>
              <w:snapToGrid w:val="0"/>
              <w:spacing w:after="0"/>
            </w:pPr>
            <w:r>
              <w:rPr>
                <w:rFonts w:ascii="Times New Roman" w:hAnsi="Times New Roman" w:cs="Arial"/>
                <w:sz w:val="24"/>
                <w:szCs w:val="24"/>
              </w:rPr>
              <w:t>Зебляковское сельское поселение</w:t>
            </w:r>
          </w:p>
        </w:tc>
        <w:tc>
          <w:tcPr>
            <w:tcW w:w="2482" w:type="dxa"/>
            <w:tcBorders>
              <w:left w:val="single" w:sz="4" w:space="0" w:color="000000"/>
              <w:bottom w:val="single" w:sz="4" w:space="0" w:color="000000"/>
              <w:right w:val="single" w:sz="4" w:space="0" w:color="000000"/>
            </w:tcBorders>
            <w:shd w:val="clear" w:color="auto" w:fill="auto"/>
          </w:tcPr>
          <w:p w:rsidR="00ED7640" w:rsidRDefault="00ED7640" w:rsidP="00ED7640">
            <w:pPr>
              <w:widowControl w:val="0"/>
              <w:suppressAutoHyphens/>
              <w:snapToGrid w:val="0"/>
              <w:spacing w:after="0"/>
            </w:pPr>
            <w:r>
              <w:rPr>
                <w:rFonts w:ascii="Times New Roman" w:hAnsi="Times New Roman" w:cs="Arial"/>
                <w:kern w:val="2"/>
                <w:sz w:val="24"/>
                <w:szCs w:val="24"/>
                <w:lang w:eastAsia="ar-SA"/>
              </w:rPr>
              <w:t>115200</w:t>
            </w:r>
          </w:p>
        </w:tc>
        <w:tc>
          <w:tcPr>
            <w:tcW w:w="3243" w:type="dxa"/>
            <w:tcBorders>
              <w:left w:val="single" w:sz="4" w:space="0" w:color="000000"/>
              <w:bottom w:val="single" w:sz="4" w:space="0" w:color="000000"/>
              <w:right w:val="single" w:sz="4" w:space="0" w:color="000000"/>
            </w:tcBorders>
            <w:shd w:val="clear" w:color="auto" w:fill="auto"/>
          </w:tcPr>
          <w:p w:rsidR="00ED7640" w:rsidRDefault="00ED7640" w:rsidP="00ED7640">
            <w:pPr>
              <w:widowControl w:val="0"/>
              <w:suppressAutoHyphens/>
              <w:snapToGrid w:val="0"/>
              <w:spacing w:after="0"/>
            </w:pPr>
            <w:r>
              <w:rPr>
                <w:rFonts w:ascii="Times New Roman" w:hAnsi="Times New Roman" w:cs="Arial"/>
                <w:kern w:val="2"/>
                <w:sz w:val="24"/>
                <w:szCs w:val="24"/>
                <w:lang w:eastAsia="ar-SA"/>
              </w:rPr>
              <w:t>115200</w:t>
            </w:r>
          </w:p>
        </w:tc>
      </w:tr>
      <w:tr w:rsidR="00ED7640" w:rsidTr="00ED7640">
        <w:tc>
          <w:tcPr>
            <w:tcW w:w="4582" w:type="dxa"/>
            <w:tcBorders>
              <w:left w:val="single" w:sz="4" w:space="0" w:color="000000"/>
              <w:bottom w:val="single" w:sz="4" w:space="0" w:color="000000"/>
            </w:tcBorders>
            <w:shd w:val="clear" w:color="auto" w:fill="auto"/>
          </w:tcPr>
          <w:p w:rsidR="00ED7640" w:rsidRDefault="00ED7640" w:rsidP="00ED7640">
            <w:pPr>
              <w:widowControl w:val="0"/>
              <w:suppressAutoHyphens/>
              <w:snapToGrid w:val="0"/>
              <w:spacing w:after="0"/>
            </w:pPr>
            <w:r>
              <w:rPr>
                <w:rFonts w:ascii="Times New Roman" w:hAnsi="Times New Roman" w:cs="Arial"/>
                <w:sz w:val="24"/>
                <w:szCs w:val="24"/>
              </w:rPr>
              <w:t>Ивановское сельское поселение</w:t>
            </w:r>
          </w:p>
        </w:tc>
        <w:tc>
          <w:tcPr>
            <w:tcW w:w="2482" w:type="dxa"/>
            <w:tcBorders>
              <w:left w:val="single" w:sz="4" w:space="0" w:color="000000"/>
              <w:bottom w:val="single" w:sz="4" w:space="0" w:color="000000"/>
              <w:right w:val="single" w:sz="4" w:space="0" w:color="000000"/>
            </w:tcBorders>
            <w:shd w:val="clear" w:color="auto" w:fill="auto"/>
          </w:tcPr>
          <w:p w:rsidR="00ED7640" w:rsidRDefault="00ED7640" w:rsidP="00ED7640">
            <w:pPr>
              <w:widowControl w:val="0"/>
              <w:suppressAutoHyphens/>
              <w:snapToGrid w:val="0"/>
              <w:spacing w:after="0"/>
            </w:pPr>
            <w:r>
              <w:rPr>
                <w:rFonts w:ascii="Times New Roman" w:hAnsi="Times New Roman" w:cs="Arial"/>
                <w:kern w:val="2"/>
                <w:sz w:val="24"/>
                <w:szCs w:val="24"/>
                <w:lang w:eastAsia="ar-SA"/>
              </w:rPr>
              <w:t>115200</w:t>
            </w:r>
          </w:p>
        </w:tc>
        <w:tc>
          <w:tcPr>
            <w:tcW w:w="3243" w:type="dxa"/>
            <w:tcBorders>
              <w:left w:val="single" w:sz="4" w:space="0" w:color="000000"/>
              <w:bottom w:val="single" w:sz="4" w:space="0" w:color="000000"/>
              <w:right w:val="single" w:sz="4" w:space="0" w:color="000000"/>
            </w:tcBorders>
            <w:shd w:val="clear" w:color="auto" w:fill="auto"/>
          </w:tcPr>
          <w:p w:rsidR="00ED7640" w:rsidRDefault="00ED7640" w:rsidP="00ED7640">
            <w:pPr>
              <w:widowControl w:val="0"/>
              <w:suppressAutoHyphens/>
              <w:snapToGrid w:val="0"/>
              <w:spacing w:after="0"/>
            </w:pPr>
            <w:r>
              <w:rPr>
                <w:rFonts w:ascii="Times New Roman" w:hAnsi="Times New Roman" w:cs="Arial"/>
                <w:kern w:val="2"/>
                <w:sz w:val="24"/>
                <w:szCs w:val="24"/>
                <w:lang w:eastAsia="ar-SA"/>
              </w:rPr>
              <w:t>115200</w:t>
            </w:r>
          </w:p>
        </w:tc>
      </w:tr>
      <w:tr w:rsidR="00ED7640" w:rsidTr="00ED7640">
        <w:tc>
          <w:tcPr>
            <w:tcW w:w="4582" w:type="dxa"/>
            <w:tcBorders>
              <w:left w:val="single" w:sz="4" w:space="0" w:color="000000"/>
              <w:bottom w:val="single" w:sz="4" w:space="0" w:color="000000"/>
            </w:tcBorders>
            <w:shd w:val="clear" w:color="auto" w:fill="auto"/>
          </w:tcPr>
          <w:p w:rsidR="00ED7640" w:rsidRDefault="00ED7640" w:rsidP="00ED7640">
            <w:pPr>
              <w:widowControl w:val="0"/>
              <w:suppressAutoHyphens/>
              <w:snapToGrid w:val="0"/>
              <w:spacing w:after="0"/>
            </w:pPr>
            <w:r>
              <w:rPr>
                <w:rFonts w:ascii="Times New Roman" w:hAnsi="Times New Roman" w:cs="Arial"/>
                <w:sz w:val="24"/>
                <w:szCs w:val="24"/>
              </w:rPr>
              <w:t>Шекшемское сельское поселение</w:t>
            </w:r>
          </w:p>
        </w:tc>
        <w:tc>
          <w:tcPr>
            <w:tcW w:w="2482" w:type="dxa"/>
            <w:tcBorders>
              <w:left w:val="single" w:sz="4" w:space="0" w:color="000000"/>
              <w:bottom w:val="single" w:sz="4" w:space="0" w:color="000000"/>
              <w:right w:val="single" w:sz="4" w:space="0" w:color="000000"/>
            </w:tcBorders>
            <w:shd w:val="clear" w:color="auto" w:fill="auto"/>
          </w:tcPr>
          <w:p w:rsidR="00ED7640" w:rsidRDefault="00ED7640" w:rsidP="00ED7640">
            <w:pPr>
              <w:widowControl w:val="0"/>
              <w:suppressAutoHyphens/>
              <w:snapToGrid w:val="0"/>
              <w:spacing w:after="0"/>
            </w:pPr>
            <w:r>
              <w:rPr>
                <w:rFonts w:ascii="Times New Roman" w:hAnsi="Times New Roman" w:cs="Arial"/>
                <w:kern w:val="2"/>
                <w:sz w:val="24"/>
                <w:szCs w:val="24"/>
                <w:lang w:eastAsia="ar-SA"/>
              </w:rPr>
              <w:t>115200</w:t>
            </w:r>
          </w:p>
        </w:tc>
        <w:tc>
          <w:tcPr>
            <w:tcW w:w="3243" w:type="dxa"/>
            <w:tcBorders>
              <w:left w:val="single" w:sz="4" w:space="0" w:color="000000"/>
              <w:bottom w:val="single" w:sz="4" w:space="0" w:color="000000"/>
              <w:right w:val="single" w:sz="4" w:space="0" w:color="000000"/>
            </w:tcBorders>
            <w:shd w:val="clear" w:color="auto" w:fill="auto"/>
          </w:tcPr>
          <w:p w:rsidR="00ED7640" w:rsidRDefault="00ED7640" w:rsidP="00ED7640">
            <w:pPr>
              <w:widowControl w:val="0"/>
              <w:suppressAutoHyphens/>
              <w:snapToGrid w:val="0"/>
              <w:spacing w:after="0"/>
            </w:pPr>
            <w:r>
              <w:rPr>
                <w:rFonts w:ascii="Times New Roman" w:hAnsi="Times New Roman" w:cs="Arial"/>
                <w:kern w:val="2"/>
                <w:sz w:val="24"/>
                <w:szCs w:val="24"/>
                <w:lang w:eastAsia="ar-SA"/>
              </w:rPr>
              <w:t>115200</w:t>
            </w:r>
          </w:p>
        </w:tc>
      </w:tr>
      <w:tr w:rsidR="00ED7640" w:rsidTr="00ED7640">
        <w:tc>
          <w:tcPr>
            <w:tcW w:w="4582" w:type="dxa"/>
            <w:tcBorders>
              <w:left w:val="single" w:sz="4" w:space="0" w:color="000000"/>
              <w:bottom w:val="single" w:sz="4" w:space="0" w:color="000000"/>
            </w:tcBorders>
            <w:shd w:val="clear" w:color="auto" w:fill="auto"/>
          </w:tcPr>
          <w:p w:rsidR="00ED7640" w:rsidRDefault="00ED7640" w:rsidP="00ED7640">
            <w:pPr>
              <w:widowControl w:val="0"/>
              <w:suppressAutoHyphens/>
              <w:snapToGrid w:val="0"/>
              <w:spacing w:after="0"/>
            </w:pPr>
            <w:r>
              <w:rPr>
                <w:rFonts w:ascii="Times New Roman" w:hAnsi="Times New Roman" w:cs="Arial"/>
                <w:sz w:val="24"/>
                <w:szCs w:val="24"/>
              </w:rPr>
              <w:t>Шангское сельское поселение</w:t>
            </w:r>
          </w:p>
        </w:tc>
        <w:tc>
          <w:tcPr>
            <w:tcW w:w="2482" w:type="dxa"/>
            <w:tcBorders>
              <w:left w:val="single" w:sz="4" w:space="0" w:color="000000"/>
              <w:bottom w:val="single" w:sz="4" w:space="0" w:color="000000"/>
              <w:right w:val="single" w:sz="4" w:space="0" w:color="000000"/>
            </w:tcBorders>
            <w:shd w:val="clear" w:color="auto" w:fill="auto"/>
          </w:tcPr>
          <w:p w:rsidR="00ED7640" w:rsidRDefault="00ED7640" w:rsidP="00ED7640">
            <w:pPr>
              <w:widowControl w:val="0"/>
              <w:suppressAutoHyphens/>
              <w:snapToGrid w:val="0"/>
              <w:spacing w:after="0"/>
            </w:pPr>
            <w:r>
              <w:rPr>
                <w:rFonts w:ascii="Times New Roman" w:hAnsi="Times New Roman" w:cs="Arial"/>
                <w:kern w:val="2"/>
                <w:sz w:val="24"/>
                <w:szCs w:val="24"/>
                <w:lang w:eastAsia="ar-SA"/>
              </w:rPr>
              <w:t>412400</w:t>
            </w:r>
          </w:p>
        </w:tc>
        <w:tc>
          <w:tcPr>
            <w:tcW w:w="3243" w:type="dxa"/>
            <w:tcBorders>
              <w:left w:val="single" w:sz="4" w:space="0" w:color="000000"/>
              <w:bottom w:val="single" w:sz="4" w:space="0" w:color="000000"/>
              <w:right w:val="single" w:sz="4" w:space="0" w:color="000000"/>
            </w:tcBorders>
            <w:shd w:val="clear" w:color="auto" w:fill="auto"/>
          </w:tcPr>
          <w:p w:rsidR="00ED7640" w:rsidRDefault="00ED7640" w:rsidP="00ED7640">
            <w:pPr>
              <w:widowControl w:val="0"/>
              <w:suppressAutoHyphens/>
              <w:snapToGrid w:val="0"/>
              <w:spacing w:after="0"/>
            </w:pPr>
            <w:r>
              <w:rPr>
                <w:rFonts w:ascii="Times New Roman" w:hAnsi="Times New Roman" w:cs="Arial"/>
                <w:kern w:val="2"/>
                <w:sz w:val="24"/>
                <w:szCs w:val="24"/>
                <w:lang w:eastAsia="ar-SA"/>
              </w:rPr>
              <w:t>395015,04</w:t>
            </w:r>
          </w:p>
        </w:tc>
      </w:tr>
      <w:tr w:rsidR="00ED7640" w:rsidTr="00ED7640">
        <w:tc>
          <w:tcPr>
            <w:tcW w:w="4582" w:type="dxa"/>
            <w:tcBorders>
              <w:left w:val="single" w:sz="4" w:space="0" w:color="000000"/>
              <w:bottom w:val="single" w:sz="4" w:space="0" w:color="000000"/>
            </w:tcBorders>
            <w:shd w:val="clear" w:color="auto" w:fill="auto"/>
          </w:tcPr>
          <w:p w:rsidR="00ED7640" w:rsidRDefault="00ED7640" w:rsidP="00ED7640">
            <w:pPr>
              <w:widowControl w:val="0"/>
              <w:suppressAutoHyphens/>
              <w:snapToGrid w:val="0"/>
              <w:spacing w:after="0"/>
            </w:pPr>
            <w:r>
              <w:rPr>
                <w:rFonts w:ascii="Times New Roman" w:hAnsi="Times New Roman" w:cs="Arial"/>
                <w:sz w:val="24"/>
                <w:szCs w:val="24"/>
              </w:rPr>
              <w:t>ИТОГО:</w:t>
            </w:r>
          </w:p>
        </w:tc>
        <w:tc>
          <w:tcPr>
            <w:tcW w:w="2482" w:type="dxa"/>
            <w:tcBorders>
              <w:left w:val="single" w:sz="4" w:space="0" w:color="000000"/>
              <w:bottom w:val="single" w:sz="4" w:space="0" w:color="000000"/>
              <w:right w:val="single" w:sz="4" w:space="0" w:color="000000"/>
            </w:tcBorders>
            <w:shd w:val="clear" w:color="auto" w:fill="auto"/>
          </w:tcPr>
          <w:p w:rsidR="00ED7640" w:rsidRDefault="00ED7640" w:rsidP="00ED7640">
            <w:pPr>
              <w:widowControl w:val="0"/>
              <w:suppressAutoHyphens/>
              <w:snapToGrid w:val="0"/>
              <w:spacing w:after="0"/>
            </w:pPr>
            <w:r>
              <w:rPr>
                <w:rFonts w:ascii="Times New Roman" w:hAnsi="Times New Roman" w:cs="Arial"/>
                <w:kern w:val="2"/>
                <w:sz w:val="24"/>
                <w:szCs w:val="24"/>
                <w:lang w:eastAsia="ar-SA"/>
              </w:rPr>
              <w:t>758000</w:t>
            </w:r>
          </w:p>
        </w:tc>
        <w:tc>
          <w:tcPr>
            <w:tcW w:w="3243" w:type="dxa"/>
            <w:tcBorders>
              <w:left w:val="single" w:sz="4" w:space="0" w:color="000000"/>
              <w:bottom w:val="single" w:sz="4" w:space="0" w:color="000000"/>
              <w:right w:val="single" w:sz="4" w:space="0" w:color="000000"/>
            </w:tcBorders>
            <w:shd w:val="clear" w:color="auto" w:fill="auto"/>
          </w:tcPr>
          <w:p w:rsidR="00ED7640" w:rsidRDefault="00ED7640" w:rsidP="00ED7640">
            <w:pPr>
              <w:widowControl w:val="0"/>
              <w:suppressAutoHyphens/>
              <w:snapToGrid w:val="0"/>
              <w:spacing w:after="0"/>
            </w:pPr>
            <w:r>
              <w:rPr>
                <w:rFonts w:ascii="Times New Roman" w:hAnsi="Times New Roman" w:cs="Arial"/>
                <w:kern w:val="2"/>
                <w:sz w:val="24"/>
                <w:szCs w:val="24"/>
                <w:lang w:eastAsia="ar-SA"/>
              </w:rPr>
              <w:t>740615,04</w:t>
            </w:r>
          </w:p>
        </w:tc>
      </w:tr>
    </w:tbl>
    <w:p w:rsidR="00ED7640" w:rsidRDefault="00ED7640" w:rsidP="00ED7640">
      <w:pPr>
        <w:tabs>
          <w:tab w:val="left" w:pos="2250"/>
        </w:tabs>
        <w:spacing w:after="0"/>
        <w:jc w:val="right"/>
        <w:rPr>
          <w:rFonts w:ascii="Times New Roman" w:hAnsi="Times New Roman"/>
        </w:rPr>
      </w:pPr>
    </w:p>
    <w:p w:rsidR="00ED7640" w:rsidRDefault="00ED7640" w:rsidP="00ED7640">
      <w:pPr>
        <w:tabs>
          <w:tab w:val="left" w:pos="2250"/>
        </w:tabs>
        <w:spacing w:after="0"/>
        <w:jc w:val="right"/>
      </w:pPr>
      <w:r>
        <w:rPr>
          <w:rFonts w:ascii="Times New Roman" w:hAnsi="Times New Roman" w:cs="Arial"/>
          <w:bCs/>
          <w:sz w:val="24"/>
          <w:szCs w:val="24"/>
        </w:rPr>
        <w:t xml:space="preserve">Приложение №14 </w:t>
      </w:r>
    </w:p>
    <w:p w:rsidR="00ED7640" w:rsidRDefault="00ED7640" w:rsidP="00ED7640">
      <w:pPr>
        <w:spacing w:after="0"/>
        <w:ind w:firstLine="709"/>
        <w:jc w:val="right"/>
      </w:pPr>
      <w:r>
        <w:rPr>
          <w:rFonts w:ascii="Times New Roman" w:hAnsi="Times New Roman" w:cs="Arial"/>
          <w:sz w:val="24"/>
          <w:szCs w:val="24"/>
        </w:rPr>
        <w:t xml:space="preserve">  к решению Собрания депутатов </w:t>
      </w:r>
      <w:bookmarkStart w:id="8" w:name="_GoBack6"/>
      <w:bookmarkEnd w:id="8"/>
    </w:p>
    <w:p w:rsidR="00ED7640" w:rsidRDefault="00ED7640" w:rsidP="00ED7640">
      <w:pPr>
        <w:spacing w:after="0"/>
        <w:ind w:firstLine="709"/>
        <w:jc w:val="right"/>
      </w:pPr>
      <w:r>
        <w:rPr>
          <w:rFonts w:ascii="Times New Roman" w:hAnsi="Times New Roman" w:cs="Arial"/>
          <w:sz w:val="24"/>
          <w:szCs w:val="24"/>
        </w:rPr>
        <w:t xml:space="preserve">  Шарьинского муниципального района</w:t>
      </w:r>
    </w:p>
    <w:p w:rsidR="00ED7640" w:rsidRDefault="00ED7640" w:rsidP="00ED7640">
      <w:pPr>
        <w:spacing w:after="0"/>
        <w:ind w:firstLine="709"/>
        <w:jc w:val="right"/>
      </w:pPr>
      <w:r>
        <w:rPr>
          <w:rFonts w:ascii="Times New Roman" w:hAnsi="Times New Roman" w:cs="Arial"/>
          <w:sz w:val="24"/>
          <w:szCs w:val="24"/>
        </w:rPr>
        <w:t>от «27» апреля 2022г. №29</w:t>
      </w:r>
    </w:p>
    <w:p w:rsidR="00ED7640" w:rsidRDefault="00ED7640" w:rsidP="00ED7640">
      <w:pPr>
        <w:spacing w:after="0"/>
        <w:ind w:firstLine="709"/>
        <w:jc w:val="right"/>
        <w:rPr>
          <w:rFonts w:ascii="Times New Roman" w:hAnsi="Times New Roman"/>
        </w:rPr>
      </w:pPr>
    </w:p>
    <w:p w:rsidR="00ED7640" w:rsidRPr="00ED7640" w:rsidRDefault="00ED7640" w:rsidP="00ED7640">
      <w:pPr>
        <w:spacing w:after="0"/>
        <w:jc w:val="center"/>
        <w:rPr>
          <w:b/>
          <w:sz w:val="24"/>
          <w:szCs w:val="24"/>
        </w:rPr>
      </w:pPr>
      <w:r w:rsidRPr="00ED7640">
        <w:rPr>
          <w:rFonts w:ascii="Times New Roman" w:hAnsi="Times New Roman" w:cs="Arial"/>
          <w:b/>
          <w:bCs/>
          <w:sz w:val="24"/>
          <w:szCs w:val="24"/>
        </w:rPr>
        <w:t>Распределение резервного фонда администрации Шарьинского муниципального района</w:t>
      </w:r>
    </w:p>
    <w:p w:rsidR="00ED7640" w:rsidRPr="00ED7640" w:rsidRDefault="00ED7640" w:rsidP="00ED7640">
      <w:pPr>
        <w:spacing w:after="0"/>
        <w:rPr>
          <w:rFonts w:ascii="Times New Roman" w:hAnsi="Times New Roman" w:cs="Arial"/>
          <w:b/>
          <w:sz w:val="24"/>
          <w:szCs w:val="24"/>
        </w:rPr>
      </w:pPr>
    </w:p>
    <w:p w:rsidR="00ED7640" w:rsidRDefault="00ED7640" w:rsidP="00ED7640">
      <w:pPr>
        <w:spacing w:after="0"/>
        <w:ind w:firstLine="709"/>
        <w:jc w:val="both"/>
      </w:pPr>
      <w:r>
        <w:rPr>
          <w:rFonts w:ascii="Times New Roman" w:hAnsi="Times New Roman" w:cs="Arial"/>
          <w:sz w:val="24"/>
          <w:szCs w:val="24"/>
        </w:rPr>
        <w:t>Комитет по финансам администрации Шарьинского муниципального района информирует Собрание депутатов Шарьинского муниципального района том, что из резервного фонда администрации направлено на расходы по состоянию на 01.01.2022 года 45000 рублей, в том числе по функциональной классификации:</w:t>
      </w:r>
    </w:p>
    <w:p w:rsidR="00ED7640" w:rsidRDefault="00ED7640" w:rsidP="00ED7640">
      <w:pPr>
        <w:spacing w:after="0"/>
        <w:jc w:val="both"/>
      </w:pPr>
      <w:r>
        <w:rPr>
          <w:rFonts w:ascii="Times New Roman" w:hAnsi="Times New Roman" w:cs="Arial"/>
          <w:sz w:val="24"/>
          <w:szCs w:val="24"/>
        </w:rPr>
        <w:t>1003.9900007050.321.262.-10000  рублей</w:t>
      </w:r>
    </w:p>
    <w:p w:rsidR="00ED7640" w:rsidRDefault="00ED7640" w:rsidP="00ED7640">
      <w:pPr>
        <w:spacing w:after="0"/>
        <w:jc w:val="both"/>
      </w:pPr>
      <w:r>
        <w:rPr>
          <w:rFonts w:ascii="Times New Roman" w:hAnsi="Times New Roman" w:cs="Arial"/>
          <w:sz w:val="24"/>
          <w:szCs w:val="24"/>
        </w:rPr>
        <w:t>0310.9900007050.540.251.-35000 рублей</w:t>
      </w:r>
    </w:p>
    <w:p w:rsidR="00ED7640" w:rsidRDefault="00ED7640" w:rsidP="00ED7640">
      <w:pPr>
        <w:spacing w:after="0"/>
        <w:ind w:firstLine="709"/>
        <w:jc w:val="both"/>
      </w:pPr>
      <w:r>
        <w:rPr>
          <w:rFonts w:ascii="Times New Roman" w:hAnsi="Times New Roman" w:cs="Arial"/>
          <w:sz w:val="24"/>
          <w:szCs w:val="24"/>
        </w:rPr>
        <w:t>Средства резервного фонда направлены на следующие мероприятия:</w:t>
      </w:r>
    </w:p>
    <w:p w:rsidR="00ED7640" w:rsidRDefault="00ED7640" w:rsidP="00ED7640">
      <w:pPr>
        <w:spacing w:after="0"/>
        <w:ind w:firstLine="709"/>
        <w:jc w:val="both"/>
      </w:pPr>
      <w:r>
        <w:rPr>
          <w:rFonts w:ascii="Times New Roman" w:hAnsi="Times New Roman" w:cs="Arial"/>
          <w:sz w:val="24"/>
          <w:szCs w:val="24"/>
        </w:rPr>
        <w:t>1.Выделение денежных средств семье Жуковой Нины Федосеевны  в д. Павлово Шангского сельского поселения, потерявшей единственное жилье в результате пожара   - 5000,0 рублей.</w:t>
      </w:r>
    </w:p>
    <w:p w:rsidR="00ED7640" w:rsidRDefault="00ED7640" w:rsidP="00ED7640">
      <w:pPr>
        <w:spacing w:after="0"/>
        <w:ind w:firstLine="709"/>
        <w:jc w:val="both"/>
      </w:pPr>
      <w:r>
        <w:rPr>
          <w:rFonts w:ascii="Times New Roman" w:hAnsi="Times New Roman" w:cs="Arial"/>
          <w:sz w:val="24"/>
          <w:szCs w:val="24"/>
        </w:rPr>
        <w:t>2.Выделение денежных средств Стасюк Ольге Александровне, проживающей в п</w:t>
      </w:r>
      <w:proofErr w:type="gramStart"/>
      <w:r>
        <w:rPr>
          <w:rFonts w:ascii="Times New Roman" w:hAnsi="Times New Roman" w:cs="Arial"/>
          <w:sz w:val="24"/>
          <w:szCs w:val="24"/>
        </w:rPr>
        <w:t>.Ш</w:t>
      </w:r>
      <w:proofErr w:type="gramEnd"/>
      <w:r>
        <w:rPr>
          <w:rFonts w:ascii="Times New Roman" w:hAnsi="Times New Roman" w:cs="Arial"/>
          <w:sz w:val="24"/>
          <w:szCs w:val="24"/>
        </w:rPr>
        <w:t>екшема Шекшемского сельского поселения для ремонта печной трубы и исключения предпосылок для возникновения пожара в жилом секторе - 5000,0 рублей.</w:t>
      </w:r>
    </w:p>
    <w:p w:rsidR="00ED7640" w:rsidRDefault="00ED7640" w:rsidP="00ED7640">
      <w:pPr>
        <w:tabs>
          <w:tab w:val="left" w:pos="2250"/>
        </w:tabs>
        <w:spacing w:after="0"/>
        <w:ind w:firstLine="709"/>
        <w:jc w:val="both"/>
        <w:rPr>
          <w:rFonts w:ascii="Times New Roman" w:hAnsi="Times New Roman" w:cs="Arial"/>
          <w:kern w:val="2"/>
          <w:sz w:val="24"/>
          <w:szCs w:val="24"/>
          <w:lang w:eastAsia="ar-SA"/>
        </w:rPr>
      </w:pPr>
      <w:r>
        <w:rPr>
          <w:rFonts w:ascii="Times New Roman" w:hAnsi="Times New Roman" w:cs="Arial"/>
          <w:kern w:val="2"/>
          <w:sz w:val="24"/>
          <w:szCs w:val="24"/>
          <w:lang w:eastAsia="ar-SA"/>
        </w:rPr>
        <w:t>3.Выделение денежных средств на приобретение пожарной мотопомпы в с</w:t>
      </w:r>
      <w:proofErr w:type="gramStart"/>
      <w:r>
        <w:rPr>
          <w:rFonts w:ascii="Times New Roman" w:hAnsi="Times New Roman" w:cs="Arial"/>
          <w:kern w:val="2"/>
          <w:sz w:val="24"/>
          <w:szCs w:val="24"/>
          <w:lang w:eastAsia="ar-SA"/>
        </w:rPr>
        <w:t>.Н</w:t>
      </w:r>
      <w:proofErr w:type="gramEnd"/>
      <w:r>
        <w:rPr>
          <w:rFonts w:ascii="Times New Roman" w:hAnsi="Times New Roman" w:cs="Arial"/>
          <w:kern w:val="2"/>
          <w:sz w:val="24"/>
          <w:szCs w:val="24"/>
          <w:lang w:eastAsia="ar-SA"/>
        </w:rPr>
        <w:t>иколо-Шангу Шангского сельского поселения - 35000,0 рублей.</w:t>
      </w:r>
    </w:p>
    <w:p w:rsidR="00CC429F" w:rsidRDefault="00CC429F" w:rsidP="00ED7640">
      <w:pPr>
        <w:tabs>
          <w:tab w:val="left" w:pos="2250"/>
        </w:tabs>
        <w:spacing w:after="0"/>
        <w:ind w:firstLine="709"/>
        <w:jc w:val="both"/>
        <w:rPr>
          <w:rFonts w:ascii="Times New Roman" w:hAnsi="Times New Roman" w:cs="Arial"/>
          <w:kern w:val="2"/>
          <w:sz w:val="24"/>
          <w:szCs w:val="24"/>
          <w:lang w:eastAsia="ar-SA"/>
        </w:rPr>
      </w:pPr>
    </w:p>
    <w:p w:rsidR="00CC429F" w:rsidRPr="0041293F" w:rsidRDefault="00CC429F" w:rsidP="00CC429F">
      <w:pPr>
        <w:tabs>
          <w:tab w:val="left" w:pos="2250"/>
        </w:tabs>
        <w:spacing w:after="0"/>
        <w:ind w:firstLine="709"/>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СОБРАНИЕ</w:t>
      </w:r>
      <w:r>
        <w:rPr>
          <w:rFonts w:ascii="Times New Roman" w:hAnsi="Times New Roman" w:cs="Times New Roman"/>
          <w:bCs/>
          <w:kern w:val="2"/>
          <w:sz w:val="24"/>
          <w:szCs w:val="24"/>
        </w:rPr>
        <w:t xml:space="preserve"> ДЕПУТАТОВ</w:t>
      </w:r>
    </w:p>
    <w:p w:rsidR="00CC429F" w:rsidRPr="0041293F" w:rsidRDefault="00CC429F" w:rsidP="00CC429F">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ШАРЬИНСКОГО МУНИЦИПАЛЬНОГО РАЙОНА</w:t>
      </w:r>
    </w:p>
    <w:p w:rsidR="00CC429F" w:rsidRPr="0041293F" w:rsidRDefault="00CC429F" w:rsidP="00CC429F">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КОСТРОМСКОЙ ОБЛАСТИ</w:t>
      </w:r>
    </w:p>
    <w:p w:rsidR="00CC429F" w:rsidRDefault="00CC429F" w:rsidP="00CC429F">
      <w:pPr>
        <w:spacing w:after="0" w:line="240" w:lineRule="auto"/>
        <w:jc w:val="center"/>
        <w:rPr>
          <w:rFonts w:ascii="Times New Roman" w:hAnsi="Times New Roman" w:cs="Times New Roman"/>
          <w:b/>
          <w:bCs/>
          <w:kern w:val="2"/>
          <w:sz w:val="24"/>
          <w:szCs w:val="24"/>
        </w:rPr>
      </w:pPr>
    </w:p>
    <w:p w:rsidR="00CC429F" w:rsidRPr="006744C4" w:rsidRDefault="00CC429F" w:rsidP="00CC429F">
      <w:pPr>
        <w:spacing w:after="0" w:line="240" w:lineRule="auto"/>
        <w:jc w:val="center"/>
        <w:rPr>
          <w:rFonts w:ascii="Times New Roman" w:hAnsi="Times New Roman" w:cs="Times New Roman"/>
          <w:bCs/>
          <w:kern w:val="2"/>
          <w:sz w:val="24"/>
          <w:szCs w:val="24"/>
        </w:rPr>
      </w:pPr>
      <w:r w:rsidRPr="006744C4">
        <w:rPr>
          <w:rFonts w:ascii="Times New Roman" w:hAnsi="Times New Roman" w:cs="Times New Roman"/>
          <w:bCs/>
          <w:kern w:val="2"/>
          <w:sz w:val="24"/>
          <w:szCs w:val="24"/>
        </w:rPr>
        <w:t>РЕШЕНИЕ</w:t>
      </w:r>
    </w:p>
    <w:p w:rsidR="00CC429F" w:rsidRDefault="00CC429F" w:rsidP="00CC429F">
      <w:pPr>
        <w:tabs>
          <w:tab w:val="left" w:pos="993"/>
        </w:tabs>
        <w:spacing w:after="0" w:line="240" w:lineRule="auto"/>
        <w:jc w:val="center"/>
        <w:rPr>
          <w:rFonts w:ascii="Times New Roman" w:eastAsia="Andale Sans UI" w:hAnsi="Times New Roman" w:cs="Times New Roman"/>
          <w:kern w:val="1"/>
          <w:sz w:val="24"/>
          <w:szCs w:val="24"/>
        </w:rPr>
      </w:pPr>
      <w:r w:rsidRPr="006744C4">
        <w:rPr>
          <w:rFonts w:ascii="Times New Roman" w:eastAsia="Andale Sans UI" w:hAnsi="Times New Roman" w:cs="Times New Roman"/>
          <w:b/>
          <w:kern w:val="1"/>
          <w:sz w:val="24"/>
          <w:szCs w:val="24"/>
        </w:rPr>
        <w:t>«</w:t>
      </w:r>
      <w:r w:rsidRPr="006744C4">
        <w:rPr>
          <w:rFonts w:ascii="Times New Roman" w:eastAsia="Andale Sans UI" w:hAnsi="Times New Roman" w:cs="Times New Roman"/>
          <w:kern w:val="1"/>
          <w:sz w:val="24"/>
          <w:szCs w:val="24"/>
        </w:rPr>
        <w:t xml:space="preserve">27» апреля 2022 г. №  </w:t>
      </w:r>
      <w:r>
        <w:rPr>
          <w:rFonts w:ascii="Times New Roman" w:eastAsia="Andale Sans UI" w:hAnsi="Times New Roman" w:cs="Times New Roman"/>
          <w:kern w:val="1"/>
          <w:sz w:val="24"/>
          <w:szCs w:val="24"/>
        </w:rPr>
        <w:t>30</w:t>
      </w:r>
    </w:p>
    <w:p w:rsidR="00CC429F" w:rsidRPr="00CC429F" w:rsidRDefault="00CC429F" w:rsidP="00CC429F">
      <w:pPr>
        <w:tabs>
          <w:tab w:val="left" w:pos="993"/>
        </w:tabs>
        <w:spacing w:after="0" w:line="240" w:lineRule="auto"/>
        <w:jc w:val="center"/>
        <w:rPr>
          <w:rFonts w:ascii="Times New Roman" w:eastAsia="Andale Sans UI" w:hAnsi="Times New Roman" w:cs="Times New Roman"/>
          <w:b/>
          <w:kern w:val="1"/>
          <w:sz w:val="24"/>
          <w:szCs w:val="24"/>
        </w:rPr>
      </w:pPr>
    </w:p>
    <w:p w:rsidR="00CC429F" w:rsidRPr="00CC429F" w:rsidRDefault="00CC429F" w:rsidP="00CC429F">
      <w:pPr>
        <w:spacing w:after="0" w:line="240" w:lineRule="auto"/>
        <w:ind w:firstLine="709"/>
        <w:jc w:val="center"/>
        <w:rPr>
          <w:b/>
          <w:sz w:val="24"/>
          <w:szCs w:val="24"/>
        </w:rPr>
      </w:pPr>
      <w:r w:rsidRPr="00CC429F">
        <w:rPr>
          <w:rFonts w:ascii="Times New Roman" w:hAnsi="Times New Roman" w:cs="Arial"/>
          <w:b/>
          <w:sz w:val="24"/>
          <w:szCs w:val="24"/>
        </w:rPr>
        <w:t>О внесении изменений в решение</w:t>
      </w:r>
    </w:p>
    <w:p w:rsidR="00CC429F" w:rsidRPr="00CC429F" w:rsidRDefault="00CC429F" w:rsidP="00CC429F">
      <w:pPr>
        <w:spacing w:after="0" w:line="240" w:lineRule="auto"/>
        <w:ind w:firstLine="709"/>
        <w:jc w:val="center"/>
        <w:rPr>
          <w:b/>
          <w:sz w:val="24"/>
          <w:szCs w:val="24"/>
        </w:rPr>
      </w:pPr>
      <w:r w:rsidRPr="00CC429F">
        <w:rPr>
          <w:rFonts w:ascii="Times New Roman" w:hAnsi="Times New Roman" w:cs="Arial"/>
          <w:b/>
          <w:sz w:val="24"/>
          <w:szCs w:val="24"/>
        </w:rPr>
        <w:t>Собрания депутатов от 24.11.2021 г. № 68</w:t>
      </w:r>
    </w:p>
    <w:p w:rsidR="00CC429F" w:rsidRPr="00CC429F" w:rsidRDefault="00CC429F" w:rsidP="00CC429F">
      <w:pPr>
        <w:spacing w:after="0" w:line="240" w:lineRule="auto"/>
        <w:ind w:firstLine="709"/>
        <w:jc w:val="center"/>
        <w:rPr>
          <w:b/>
          <w:sz w:val="24"/>
          <w:szCs w:val="24"/>
        </w:rPr>
      </w:pPr>
      <w:r w:rsidRPr="00CC429F">
        <w:rPr>
          <w:rFonts w:ascii="Times New Roman" w:hAnsi="Times New Roman" w:cs="Arial"/>
          <w:b/>
          <w:sz w:val="24"/>
          <w:szCs w:val="24"/>
        </w:rPr>
        <w:t xml:space="preserve">«О бюджете Шарьинского </w:t>
      </w:r>
      <w:proofErr w:type="gramStart"/>
      <w:r w:rsidRPr="00CC429F">
        <w:rPr>
          <w:rFonts w:ascii="Times New Roman" w:hAnsi="Times New Roman" w:cs="Arial"/>
          <w:b/>
          <w:sz w:val="24"/>
          <w:szCs w:val="24"/>
        </w:rPr>
        <w:t>муниципального</w:t>
      </w:r>
      <w:proofErr w:type="gramEnd"/>
    </w:p>
    <w:p w:rsidR="00CC429F" w:rsidRPr="00CC429F" w:rsidRDefault="00CC429F" w:rsidP="00CC429F">
      <w:pPr>
        <w:spacing w:after="0" w:line="240" w:lineRule="auto"/>
        <w:ind w:firstLine="709"/>
        <w:jc w:val="center"/>
        <w:rPr>
          <w:b/>
          <w:sz w:val="24"/>
          <w:szCs w:val="24"/>
        </w:rPr>
      </w:pPr>
      <w:r w:rsidRPr="00CC429F">
        <w:rPr>
          <w:rFonts w:ascii="Times New Roman" w:hAnsi="Times New Roman" w:cs="Arial"/>
          <w:b/>
          <w:sz w:val="24"/>
          <w:szCs w:val="24"/>
        </w:rPr>
        <w:t>района на 2022 год и на плановый период</w:t>
      </w:r>
    </w:p>
    <w:p w:rsidR="00CC429F" w:rsidRPr="00CC429F" w:rsidRDefault="00CC429F" w:rsidP="00CC429F">
      <w:pPr>
        <w:spacing w:after="0" w:line="240" w:lineRule="auto"/>
        <w:ind w:firstLine="709"/>
        <w:jc w:val="center"/>
        <w:rPr>
          <w:b/>
          <w:sz w:val="24"/>
          <w:szCs w:val="24"/>
        </w:rPr>
      </w:pPr>
      <w:r w:rsidRPr="00CC429F">
        <w:rPr>
          <w:rFonts w:ascii="Times New Roman" w:hAnsi="Times New Roman" w:cs="Arial"/>
          <w:b/>
          <w:sz w:val="24"/>
          <w:szCs w:val="24"/>
        </w:rPr>
        <w:t>2023 и 2024 годов»</w:t>
      </w:r>
    </w:p>
    <w:p w:rsidR="00CC429F" w:rsidRPr="00CC429F" w:rsidRDefault="00CC429F" w:rsidP="00CC429F">
      <w:pPr>
        <w:spacing w:after="0" w:line="240" w:lineRule="auto"/>
        <w:ind w:firstLine="709"/>
        <w:jc w:val="both"/>
        <w:rPr>
          <w:rFonts w:ascii="Times New Roman" w:hAnsi="Times New Roman" w:cs="Arial"/>
          <w:sz w:val="24"/>
          <w:szCs w:val="24"/>
        </w:rPr>
      </w:pPr>
    </w:p>
    <w:p w:rsidR="00CC429F" w:rsidRPr="00CC429F" w:rsidRDefault="00CC429F" w:rsidP="00CC429F">
      <w:pPr>
        <w:spacing w:after="0" w:line="240" w:lineRule="auto"/>
        <w:ind w:firstLine="709"/>
        <w:jc w:val="both"/>
        <w:rPr>
          <w:sz w:val="24"/>
          <w:szCs w:val="24"/>
        </w:rPr>
      </w:pPr>
      <w:r w:rsidRPr="00CC429F">
        <w:rPr>
          <w:rFonts w:ascii="Times New Roman" w:hAnsi="Times New Roman" w:cs="Arial"/>
          <w:sz w:val="24"/>
          <w:szCs w:val="24"/>
        </w:rPr>
        <w:t xml:space="preserve">Рассмотрев внесенные администрацией Шарьинского муниципального района изменения, руководствуясь статьями 93.3, 153, 187 Бюджетного кодекса РФ, статьями 25,50 Устава </w:t>
      </w:r>
      <w:r w:rsidRPr="00CC429F">
        <w:rPr>
          <w:rFonts w:ascii="Times New Roman" w:hAnsi="Times New Roman" w:cs="Arial"/>
          <w:sz w:val="24"/>
          <w:szCs w:val="24"/>
        </w:rPr>
        <w:lastRenderedPageBreak/>
        <w:t xml:space="preserve">муниципального образования Шарьинский муниципальный район Костромской области, Собрание депутатов Шарьинского муниципального района Костромской области </w:t>
      </w:r>
    </w:p>
    <w:p w:rsidR="00CC429F" w:rsidRPr="00CC429F" w:rsidRDefault="00CC429F" w:rsidP="00CC429F">
      <w:pPr>
        <w:spacing w:after="0" w:line="240" w:lineRule="auto"/>
        <w:ind w:firstLine="709"/>
        <w:jc w:val="both"/>
        <w:rPr>
          <w:rFonts w:ascii="Times New Roman" w:hAnsi="Times New Roman" w:cs="Arial"/>
          <w:sz w:val="24"/>
          <w:szCs w:val="24"/>
        </w:rPr>
      </w:pPr>
    </w:p>
    <w:p w:rsidR="00CC429F" w:rsidRPr="00CC429F" w:rsidRDefault="00CC429F" w:rsidP="00CC429F">
      <w:pPr>
        <w:spacing w:after="0" w:line="240" w:lineRule="auto"/>
        <w:ind w:firstLine="709"/>
        <w:jc w:val="center"/>
        <w:rPr>
          <w:sz w:val="24"/>
          <w:szCs w:val="24"/>
        </w:rPr>
      </w:pPr>
      <w:r w:rsidRPr="00CC429F">
        <w:rPr>
          <w:rFonts w:ascii="Times New Roman" w:hAnsi="Times New Roman" w:cs="Arial"/>
          <w:sz w:val="24"/>
          <w:szCs w:val="24"/>
        </w:rPr>
        <w:t>РЕШИ</w:t>
      </w:r>
      <w:r w:rsidRPr="00CC429F">
        <w:rPr>
          <w:rFonts w:ascii="Times New Roman" w:hAnsi="Times New Roman" w:cs="Arial"/>
          <w:bCs/>
          <w:sz w:val="24"/>
          <w:szCs w:val="24"/>
        </w:rPr>
        <w:t>ЛО:</w:t>
      </w:r>
    </w:p>
    <w:p w:rsidR="00CC429F" w:rsidRPr="00CC429F" w:rsidRDefault="00CC429F" w:rsidP="00CC429F">
      <w:pPr>
        <w:spacing w:after="0" w:line="240" w:lineRule="auto"/>
        <w:ind w:firstLine="709"/>
        <w:jc w:val="both"/>
        <w:rPr>
          <w:sz w:val="24"/>
          <w:szCs w:val="24"/>
        </w:rPr>
      </w:pPr>
      <w:r w:rsidRPr="00CC429F">
        <w:rPr>
          <w:rFonts w:ascii="Times New Roman" w:hAnsi="Times New Roman" w:cs="Arial"/>
          <w:sz w:val="24"/>
          <w:szCs w:val="24"/>
        </w:rPr>
        <w:t>1.Внести следующие изменения в решение Собрания депутатов от 24.11.2021 года № 68 «О бюджете Шарьинского муниципального района на 2022 год и на плановый период  2023 и 2024 годов</w:t>
      </w:r>
      <w:r w:rsidRPr="00CC429F">
        <w:rPr>
          <w:rFonts w:ascii="Times New Roman" w:hAnsi="Times New Roman"/>
          <w:sz w:val="24"/>
          <w:szCs w:val="24"/>
        </w:rPr>
        <w:t xml:space="preserve"> </w:t>
      </w:r>
      <w:r w:rsidRPr="00CC429F">
        <w:rPr>
          <w:rFonts w:ascii="Times New Roman" w:hAnsi="Times New Roman" w:cs="Arial"/>
          <w:sz w:val="24"/>
          <w:szCs w:val="24"/>
        </w:rPr>
        <w:t>(в редакции решений Собрания депутатов  от 25.02.2022г. №7, от 10.03.2022г.№17, от 30.03.2022г.№25):</w:t>
      </w:r>
    </w:p>
    <w:p w:rsidR="00CC429F" w:rsidRPr="00CC429F" w:rsidRDefault="00CC429F" w:rsidP="00CC429F">
      <w:pPr>
        <w:pStyle w:val="212"/>
        <w:ind w:firstLine="709"/>
      </w:pPr>
      <w:r w:rsidRPr="00CC429F">
        <w:rPr>
          <w:rFonts w:eastAsia="Arial" w:cs="Arial"/>
        </w:rPr>
        <w:t xml:space="preserve"> </w:t>
      </w:r>
      <w:r w:rsidRPr="00CC429F">
        <w:rPr>
          <w:rFonts w:cs="Arial"/>
        </w:rPr>
        <w:t>1.1.Пункт 1 изложить в следующей редакции: «Утвердить основные характеристики бюджета Шарьинского муниципального района  на 2022 год:</w:t>
      </w:r>
    </w:p>
    <w:p w:rsidR="00CC429F" w:rsidRPr="00CC429F" w:rsidRDefault="00CC429F" w:rsidP="00CC429F">
      <w:pPr>
        <w:spacing w:after="0" w:line="240" w:lineRule="auto"/>
        <w:ind w:firstLine="709"/>
        <w:jc w:val="both"/>
        <w:rPr>
          <w:sz w:val="24"/>
          <w:szCs w:val="24"/>
        </w:rPr>
      </w:pPr>
      <w:r w:rsidRPr="00CC429F">
        <w:rPr>
          <w:rFonts w:ascii="Times New Roman" w:hAnsi="Times New Roman" w:cs="Arial"/>
          <w:sz w:val="24"/>
          <w:szCs w:val="24"/>
        </w:rPr>
        <w:t>1) прогнозируемый общий объем доходов бюджета Шарьинского муниципального района  в сумме 307213269 рублей, в том числе объем безвозмездных поступлений в сумме 260479969 рублей;</w:t>
      </w:r>
    </w:p>
    <w:p w:rsidR="00CC429F" w:rsidRPr="00CC429F" w:rsidRDefault="00CC429F" w:rsidP="00CC429F">
      <w:pPr>
        <w:tabs>
          <w:tab w:val="left" w:pos="540"/>
        </w:tabs>
        <w:spacing w:after="0" w:line="240" w:lineRule="auto"/>
        <w:ind w:firstLine="709"/>
        <w:jc w:val="both"/>
        <w:rPr>
          <w:sz w:val="24"/>
          <w:szCs w:val="24"/>
        </w:rPr>
      </w:pPr>
      <w:r w:rsidRPr="00CC429F">
        <w:rPr>
          <w:rFonts w:ascii="Times New Roman" w:hAnsi="Times New Roman" w:cs="Arial"/>
          <w:sz w:val="24"/>
          <w:szCs w:val="24"/>
        </w:rPr>
        <w:t>2) общий объем расходов бюджета Шарьинского муниципального района в сумме</w:t>
      </w:r>
      <w:r w:rsidRPr="00CC429F">
        <w:rPr>
          <w:rFonts w:ascii="Times New Roman" w:hAnsi="Times New Roman" w:cs="Arial"/>
          <w:b/>
          <w:bCs/>
          <w:sz w:val="24"/>
          <w:szCs w:val="24"/>
        </w:rPr>
        <w:t xml:space="preserve"> </w:t>
      </w:r>
      <w:r w:rsidRPr="00CC429F">
        <w:rPr>
          <w:rFonts w:ascii="Times New Roman" w:hAnsi="Times New Roman" w:cs="Arial"/>
          <w:sz w:val="24"/>
          <w:szCs w:val="24"/>
        </w:rPr>
        <w:t xml:space="preserve"> 309513269 рублей;</w:t>
      </w:r>
    </w:p>
    <w:p w:rsidR="00CC429F" w:rsidRPr="00CC429F" w:rsidRDefault="00CC429F" w:rsidP="00CC429F">
      <w:pPr>
        <w:spacing w:after="0" w:line="240" w:lineRule="auto"/>
        <w:ind w:firstLine="709"/>
        <w:jc w:val="both"/>
        <w:rPr>
          <w:sz w:val="24"/>
          <w:szCs w:val="24"/>
        </w:rPr>
      </w:pPr>
      <w:r w:rsidRPr="00CC429F">
        <w:rPr>
          <w:rFonts w:ascii="Times New Roman" w:hAnsi="Times New Roman" w:cs="Arial"/>
          <w:sz w:val="24"/>
          <w:szCs w:val="24"/>
        </w:rPr>
        <w:t>3) дефицит бюджета Шарьинского муниципального района в сумме 2300000 рублей»;</w:t>
      </w:r>
    </w:p>
    <w:p w:rsidR="00CC429F" w:rsidRPr="00CC429F" w:rsidRDefault="00CC429F" w:rsidP="00CC429F">
      <w:pPr>
        <w:spacing w:after="0" w:line="240" w:lineRule="auto"/>
        <w:ind w:firstLine="709"/>
        <w:jc w:val="both"/>
        <w:rPr>
          <w:sz w:val="24"/>
          <w:szCs w:val="24"/>
        </w:rPr>
      </w:pPr>
      <w:r w:rsidRPr="00CC429F">
        <w:rPr>
          <w:rFonts w:ascii="Times New Roman" w:hAnsi="Times New Roman" w:cs="Arial"/>
          <w:sz w:val="24"/>
          <w:szCs w:val="24"/>
        </w:rPr>
        <w:t>1.2.Утвердить источники финансирования дефицита бюджета Шарьинского муниципального района на 2022 год согласно приложению №1 к настоящему решению;</w:t>
      </w:r>
    </w:p>
    <w:p w:rsidR="00CC429F" w:rsidRPr="00CC429F" w:rsidRDefault="00CC429F" w:rsidP="00CC429F">
      <w:pPr>
        <w:spacing w:after="0" w:line="240" w:lineRule="auto"/>
        <w:ind w:firstLine="709"/>
        <w:jc w:val="both"/>
        <w:rPr>
          <w:sz w:val="24"/>
          <w:szCs w:val="24"/>
        </w:rPr>
      </w:pPr>
      <w:r w:rsidRPr="00CC429F">
        <w:rPr>
          <w:rFonts w:ascii="Times New Roman" w:hAnsi="Times New Roman" w:cs="Arial"/>
          <w:sz w:val="24"/>
          <w:szCs w:val="24"/>
        </w:rPr>
        <w:t>1.3.Утвердить источники финансирования дефицита бюджета Шарьинского муниципального района на плановый период 2023 и 2024 годов согласно приложению №2 к настоящему решению;</w:t>
      </w:r>
    </w:p>
    <w:p w:rsidR="00CC429F" w:rsidRPr="00CC429F" w:rsidRDefault="00CC429F" w:rsidP="00CC429F">
      <w:pPr>
        <w:spacing w:after="0" w:line="240" w:lineRule="auto"/>
        <w:ind w:firstLine="709"/>
        <w:jc w:val="both"/>
        <w:rPr>
          <w:sz w:val="24"/>
          <w:szCs w:val="24"/>
        </w:rPr>
      </w:pPr>
      <w:r w:rsidRPr="00CC429F">
        <w:rPr>
          <w:rFonts w:ascii="Times New Roman" w:hAnsi="Times New Roman" w:cs="Arial"/>
          <w:sz w:val="24"/>
          <w:szCs w:val="24"/>
        </w:rPr>
        <w:t>1.4.</w:t>
      </w:r>
      <w:r w:rsidRPr="00CC429F">
        <w:rPr>
          <w:rFonts w:ascii="Times New Roman" w:hAnsi="Times New Roman" w:cs="Arial"/>
          <w:spacing w:val="-4"/>
          <w:sz w:val="24"/>
          <w:szCs w:val="24"/>
        </w:rPr>
        <w:t xml:space="preserve">Утвердить прогнозируемые доходы  </w:t>
      </w:r>
      <w:r w:rsidRPr="00CC429F">
        <w:rPr>
          <w:rFonts w:ascii="Times New Roman" w:hAnsi="Times New Roman" w:cs="Arial"/>
          <w:sz w:val="24"/>
          <w:szCs w:val="24"/>
        </w:rPr>
        <w:t xml:space="preserve">бюджета Шарьинского муниципального района </w:t>
      </w:r>
      <w:r w:rsidRPr="00CC429F">
        <w:rPr>
          <w:rFonts w:ascii="Times New Roman" w:hAnsi="Times New Roman" w:cs="Arial"/>
          <w:spacing w:val="-4"/>
          <w:sz w:val="24"/>
          <w:szCs w:val="24"/>
        </w:rPr>
        <w:t xml:space="preserve"> на 2022 год согласно приложению № 3 к настоящему решению;</w:t>
      </w:r>
    </w:p>
    <w:p w:rsidR="00CC429F" w:rsidRPr="00CC429F" w:rsidRDefault="00CC429F" w:rsidP="00CC429F">
      <w:pPr>
        <w:pStyle w:val="212"/>
        <w:ind w:firstLine="709"/>
      </w:pPr>
      <w:r w:rsidRPr="00CC429F">
        <w:rPr>
          <w:rFonts w:cs="Arial"/>
          <w:spacing w:val="-4"/>
        </w:rPr>
        <w:t>1.5.</w:t>
      </w:r>
      <w:r w:rsidRPr="00CC429F">
        <w:rPr>
          <w:rFonts w:cs="Arial"/>
        </w:rPr>
        <w:t xml:space="preserve">Утвердить объем безвозмездных поступлений, получаемых от других бюджетов бюджетной системы Российской Федерации </w:t>
      </w:r>
      <w:r w:rsidRPr="00CC429F">
        <w:rPr>
          <w:rFonts w:cs="Arial"/>
          <w:spacing w:val="-4"/>
        </w:rPr>
        <w:t>на 2022 год согласно приложению № 4 к настоящему решению;</w:t>
      </w:r>
    </w:p>
    <w:p w:rsidR="00CC429F" w:rsidRPr="00CC429F" w:rsidRDefault="00CC429F" w:rsidP="00CC429F">
      <w:pPr>
        <w:tabs>
          <w:tab w:val="left" w:pos="567"/>
        </w:tabs>
        <w:spacing w:after="0" w:line="240" w:lineRule="auto"/>
        <w:ind w:firstLine="709"/>
        <w:jc w:val="both"/>
        <w:rPr>
          <w:sz w:val="24"/>
          <w:szCs w:val="24"/>
        </w:rPr>
      </w:pPr>
      <w:r w:rsidRPr="00CC429F">
        <w:rPr>
          <w:rFonts w:ascii="Times New Roman" w:hAnsi="Times New Roman" w:cs="Arial"/>
          <w:sz w:val="24"/>
          <w:szCs w:val="24"/>
        </w:rPr>
        <w:t xml:space="preserve">1.6.Утвердить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CC429F">
        <w:rPr>
          <w:rFonts w:ascii="Times New Roman" w:hAnsi="Times New Roman" w:cs="Arial"/>
          <w:sz w:val="24"/>
          <w:szCs w:val="24"/>
        </w:rPr>
        <w:t>видов расходов классификации расходов бюджета</w:t>
      </w:r>
      <w:proofErr w:type="gramEnd"/>
      <w:r w:rsidRPr="00CC429F">
        <w:rPr>
          <w:rFonts w:ascii="Times New Roman" w:hAnsi="Times New Roman" w:cs="Arial"/>
          <w:sz w:val="24"/>
          <w:szCs w:val="24"/>
        </w:rPr>
        <w:t xml:space="preserve"> на 2022 год согласно приложению № 5 к настоящему решению;</w:t>
      </w:r>
    </w:p>
    <w:p w:rsidR="00CC429F" w:rsidRPr="00CC429F" w:rsidRDefault="00CC429F" w:rsidP="00CC429F">
      <w:pPr>
        <w:tabs>
          <w:tab w:val="left" w:pos="1122"/>
        </w:tabs>
        <w:spacing w:after="0" w:line="240" w:lineRule="auto"/>
        <w:ind w:firstLine="709"/>
        <w:jc w:val="both"/>
        <w:rPr>
          <w:sz w:val="24"/>
          <w:szCs w:val="24"/>
        </w:rPr>
      </w:pPr>
      <w:r w:rsidRPr="00CC429F">
        <w:rPr>
          <w:rFonts w:ascii="Times New Roman" w:hAnsi="Times New Roman" w:cs="Arial"/>
          <w:sz w:val="24"/>
          <w:szCs w:val="24"/>
        </w:rPr>
        <w:t>1.7.Утвердить ведомственную структуру расходов районного бюджета на 2022 год согласно приложению № 6 к настоящему решению;</w:t>
      </w:r>
    </w:p>
    <w:p w:rsidR="00CC429F" w:rsidRPr="00CC429F" w:rsidRDefault="00CC429F" w:rsidP="00CC429F">
      <w:pPr>
        <w:spacing w:after="0" w:line="240" w:lineRule="auto"/>
        <w:ind w:firstLine="709"/>
        <w:jc w:val="both"/>
        <w:rPr>
          <w:sz w:val="24"/>
          <w:szCs w:val="24"/>
        </w:rPr>
      </w:pPr>
      <w:r w:rsidRPr="00CC429F">
        <w:rPr>
          <w:rFonts w:ascii="Times New Roman" w:hAnsi="Times New Roman" w:cs="Arial"/>
          <w:sz w:val="24"/>
          <w:szCs w:val="24"/>
        </w:rPr>
        <w:t xml:space="preserve">1.8.Утвердить распределение бюджетных ассигнований на реализацию муниципальных программ </w:t>
      </w:r>
      <w:r w:rsidRPr="00CC429F">
        <w:rPr>
          <w:rFonts w:ascii="Times New Roman" w:hAnsi="Times New Roman" w:cs="Arial"/>
          <w:bCs/>
          <w:iCs/>
          <w:sz w:val="24"/>
          <w:szCs w:val="24"/>
          <w:lang/>
        </w:rPr>
        <w:t xml:space="preserve">Шарьинского муниципального района </w:t>
      </w:r>
      <w:r w:rsidRPr="00CC429F">
        <w:rPr>
          <w:rFonts w:ascii="Times New Roman" w:hAnsi="Times New Roman" w:cs="Arial"/>
          <w:sz w:val="24"/>
          <w:szCs w:val="24"/>
        </w:rPr>
        <w:t>на 2022 год согласно приложению № 7 к настоящему решению;</w:t>
      </w:r>
    </w:p>
    <w:p w:rsidR="00CC429F" w:rsidRPr="00CC429F" w:rsidRDefault="00CC429F" w:rsidP="00CC429F">
      <w:pPr>
        <w:spacing w:after="0" w:line="240" w:lineRule="auto"/>
        <w:ind w:firstLine="709"/>
        <w:jc w:val="both"/>
        <w:rPr>
          <w:sz w:val="24"/>
          <w:szCs w:val="24"/>
        </w:rPr>
      </w:pPr>
      <w:r w:rsidRPr="00CC429F">
        <w:rPr>
          <w:rFonts w:ascii="Times New Roman" w:hAnsi="Times New Roman" w:cs="Arial"/>
          <w:bCs/>
          <w:color w:val="000000"/>
          <w:sz w:val="24"/>
          <w:szCs w:val="24"/>
        </w:rPr>
        <w:t xml:space="preserve">1.9.Утвердить объемы межбюджетных трансфертов, предоставляемых бюджетам сельских поселений, на 2022 год в сумме 38042629 рублей </w:t>
      </w:r>
      <w:r w:rsidRPr="00CC429F">
        <w:rPr>
          <w:rFonts w:ascii="Times New Roman" w:hAnsi="Times New Roman" w:cs="Arial"/>
          <w:color w:val="000000"/>
          <w:sz w:val="24"/>
          <w:szCs w:val="24"/>
        </w:rPr>
        <w:t xml:space="preserve">согласно приложению № 8 к настоящему решению; </w:t>
      </w:r>
    </w:p>
    <w:p w:rsidR="00CC429F" w:rsidRPr="00CC429F" w:rsidRDefault="00CC429F" w:rsidP="00CC429F">
      <w:pPr>
        <w:spacing w:after="0" w:line="240" w:lineRule="auto"/>
        <w:ind w:firstLine="709"/>
        <w:jc w:val="both"/>
        <w:rPr>
          <w:sz w:val="24"/>
          <w:szCs w:val="24"/>
        </w:rPr>
      </w:pPr>
      <w:r w:rsidRPr="00CC429F">
        <w:rPr>
          <w:rFonts w:ascii="Times New Roman" w:hAnsi="Times New Roman" w:cs="Arial"/>
          <w:sz w:val="24"/>
          <w:szCs w:val="24"/>
        </w:rPr>
        <w:t>1.10. Утвердить р</w:t>
      </w:r>
      <w:r w:rsidRPr="00CC429F">
        <w:rPr>
          <w:rFonts w:ascii="Times New Roman" w:hAnsi="Times New Roman" w:cs="Arial"/>
          <w:sz w:val="24"/>
          <w:szCs w:val="24"/>
          <w:lang/>
        </w:rPr>
        <w:t xml:space="preserve">аспределение субсидий, передаваемых бюджетам поселений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в 2022 год </w:t>
      </w:r>
      <w:r w:rsidRPr="00CC429F">
        <w:rPr>
          <w:rFonts w:ascii="Times New Roman" w:hAnsi="Times New Roman" w:cs="Arial"/>
          <w:sz w:val="24"/>
          <w:szCs w:val="24"/>
        </w:rPr>
        <w:t xml:space="preserve">в сумме </w:t>
      </w:r>
      <w:r w:rsidRPr="00CC429F">
        <w:rPr>
          <w:rFonts w:ascii="Times New Roman" w:hAnsi="Times New Roman" w:cs="Arial"/>
          <w:color w:val="000000"/>
          <w:sz w:val="24"/>
          <w:szCs w:val="24"/>
        </w:rPr>
        <w:t>36601518</w:t>
      </w:r>
      <w:r w:rsidRPr="00CC429F">
        <w:rPr>
          <w:rFonts w:ascii="Times New Roman" w:hAnsi="Times New Roman" w:cs="Arial"/>
          <w:sz w:val="24"/>
          <w:szCs w:val="24"/>
        </w:rPr>
        <w:t xml:space="preserve"> рублей согласно приложению №9 к настоящему решению;</w:t>
      </w:r>
    </w:p>
    <w:p w:rsidR="00CC429F" w:rsidRPr="00CC429F" w:rsidRDefault="00CC429F" w:rsidP="00CC429F">
      <w:pPr>
        <w:tabs>
          <w:tab w:val="left" w:pos="0"/>
        </w:tabs>
        <w:spacing w:after="0" w:line="240" w:lineRule="auto"/>
        <w:ind w:firstLine="709"/>
        <w:jc w:val="both"/>
        <w:rPr>
          <w:sz w:val="24"/>
          <w:szCs w:val="24"/>
        </w:rPr>
      </w:pPr>
      <w:r w:rsidRPr="00CC429F">
        <w:rPr>
          <w:rFonts w:ascii="Times New Roman" w:hAnsi="Times New Roman" w:cs="Arial"/>
          <w:sz w:val="24"/>
          <w:szCs w:val="24"/>
        </w:rPr>
        <w:t>1.11.У</w:t>
      </w:r>
      <w:r w:rsidRPr="00CC429F">
        <w:rPr>
          <w:rFonts w:ascii="Times New Roman" w:hAnsi="Times New Roman" w:cs="Arial"/>
          <w:bCs/>
          <w:sz w:val="24"/>
          <w:szCs w:val="24"/>
        </w:rPr>
        <w:t xml:space="preserve">твердить распределение иных межбюджетных трансфертов, предоставляемых бюджетам сельских поселений </w:t>
      </w:r>
      <w:r w:rsidRPr="00CC429F">
        <w:rPr>
          <w:rFonts w:ascii="Times New Roman" w:hAnsi="Times New Roman" w:cs="Arial"/>
          <w:sz w:val="24"/>
          <w:szCs w:val="24"/>
        </w:rPr>
        <w:t>согласно приложению № 10 к настоящему решению;</w:t>
      </w:r>
    </w:p>
    <w:p w:rsidR="00CC429F" w:rsidRPr="00CC429F" w:rsidRDefault="00CC429F" w:rsidP="00CC429F">
      <w:pPr>
        <w:tabs>
          <w:tab w:val="left" w:pos="0"/>
        </w:tabs>
        <w:spacing w:after="0" w:line="240" w:lineRule="auto"/>
        <w:ind w:firstLine="709"/>
        <w:jc w:val="both"/>
        <w:rPr>
          <w:sz w:val="24"/>
          <w:szCs w:val="24"/>
        </w:rPr>
      </w:pPr>
      <w:r w:rsidRPr="00CC429F">
        <w:rPr>
          <w:rFonts w:ascii="Times New Roman" w:hAnsi="Times New Roman" w:cs="Arial"/>
          <w:sz w:val="24"/>
          <w:szCs w:val="24"/>
        </w:rPr>
        <w:t>1.12. Утвердить</w:t>
      </w:r>
      <w:r w:rsidRPr="00CC429F">
        <w:rPr>
          <w:rFonts w:ascii="Times New Roman" w:hAnsi="Times New Roman" w:cs="Arial"/>
          <w:bCs/>
          <w:sz w:val="24"/>
          <w:szCs w:val="24"/>
        </w:rPr>
        <w:t xml:space="preserve"> распределение резервного фонда администрации Шарьинского муниципального района </w:t>
      </w:r>
      <w:r w:rsidRPr="00CC429F">
        <w:rPr>
          <w:rFonts w:ascii="Times New Roman" w:hAnsi="Times New Roman" w:cs="Arial"/>
          <w:sz w:val="24"/>
          <w:szCs w:val="24"/>
        </w:rPr>
        <w:t>на 2022 год согласно приложению № 11 к настоящему решению;</w:t>
      </w:r>
    </w:p>
    <w:p w:rsidR="00CC429F" w:rsidRPr="00CC429F" w:rsidRDefault="00CC429F" w:rsidP="00CC429F">
      <w:pPr>
        <w:spacing w:after="0" w:line="240" w:lineRule="auto"/>
        <w:ind w:firstLine="709"/>
        <w:jc w:val="both"/>
        <w:rPr>
          <w:sz w:val="24"/>
          <w:szCs w:val="24"/>
        </w:rPr>
      </w:pPr>
      <w:r w:rsidRPr="00CC429F">
        <w:rPr>
          <w:rFonts w:ascii="Times New Roman" w:hAnsi="Times New Roman" w:cs="Arial"/>
          <w:sz w:val="24"/>
          <w:szCs w:val="24"/>
        </w:rPr>
        <w:t>1.13.Утвердить программу муниципальных внутренних заимствований Шарьинского муниципального района  на 2022 год  согласно приложению №12 к настоящему решению;</w:t>
      </w:r>
    </w:p>
    <w:p w:rsidR="00CC429F" w:rsidRPr="00CC429F" w:rsidRDefault="00CC429F" w:rsidP="00CC429F">
      <w:pPr>
        <w:spacing w:after="0" w:line="240" w:lineRule="auto"/>
        <w:ind w:firstLine="709"/>
        <w:jc w:val="both"/>
        <w:rPr>
          <w:sz w:val="24"/>
          <w:szCs w:val="24"/>
        </w:rPr>
      </w:pPr>
      <w:r w:rsidRPr="00CC429F">
        <w:rPr>
          <w:rFonts w:ascii="Times New Roman" w:hAnsi="Times New Roman" w:cs="Arial"/>
          <w:sz w:val="24"/>
          <w:szCs w:val="24"/>
        </w:rPr>
        <w:t>1.14.Утвердить программу муниципальных внутренних заимствований Шарьинского муниципального района  на плановый период 2023 и 2024 годов согласно приложению №13 к настоящему решению;</w:t>
      </w:r>
    </w:p>
    <w:p w:rsidR="00CC429F" w:rsidRPr="00CC429F" w:rsidRDefault="00CC429F" w:rsidP="00CC429F">
      <w:pPr>
        <w:spacing w:after="0" w:line="240" w:lineRule="auto"/>
        <w:ind w:firstLine="709"/>
        <w:jc w:val="both"/>
        <w:rPr>
          <w:sz w:val="24"/>
          <w:szCs w:val="24"/>
        </w:rPr>
      </w:pPr>
      <w:r w:rsidRPr="00CC429F">
        <w:rPr>
          <w:rFonts w:ascii="Times New Roman" w:hAnsi="Times New Roman" w:cs="Arial"/>
          <w:sz w:val="24"/>
          <w:szCs w:val="24"/>
        </w:rPr>
        <w:lastRenderedPageBreak/>
        <w:t>1.15.</w:t>
      </w:r>
      <w:r w:rsidRPr="00CC429F">
        <w:rPr>
          <w:rFonts w:ascii="Times New Roman" w:hAnsi="Times New Roman" w:cs="Arial"/>
          <w:color w:val="000000"/>
          <w:sz w:val="24"/>
          <w:szCs w:val="24"/>
        </w:rPr>
        <w:t>Утвердить</w:t>
      </w:r>
      <w:r w:rsidRPr="00CC429F">
        <w:rPr>
          <w:rFonts w:ascii="Times New Roman" w:hAnsi="Times New Roman" w:cs="Arial"/>
          <w:sz w:val="24"/>
          <w:szCs w:val="24"/>
        </w:rPr>
        <w:t xml:space="preserve"> объем бюджетных ассигнований дорожного фонда Шарьинского муниципального района на 2022 год в сумме 46902000 рублей.</w:t>
      </w:r>
    </w:p>
    <w:p w:rsidR="00CC429F" w:rsidRPr="00CC429F" w:rsidRDefault="00CC429F" w:rsidP="00CC429F">
      <w:pPr>
        <w:spacing w:after="0" w:line="240" w:lineRule="auto"/>
        <w:ind w:firstLine="709"/>
        <w:jc w:val="both"/>
        <w:rPr>
          <w:sz w:val="24"/>
          <w:szCs w:val="24"/>
        </w:rPr>
      </w:pPr>
      <w:r w:rsidRPr="00CC429F">
        <w:rPr>
          <w:rFonts w:ascii="Times New Roman" w:hAnsi="Times New Roman" w:cs="Arial"/>
          <w:sz w:val="24"/>
          <w:szCs w:val="24"/>
        </w:rPr>
        <w:t xml:space="preserve">2. </w:t>
      </w:r>
      <w:proofErr w:type="gramStart"/>
      <w:r w:rsidRPr="00CC429F">
        <w:rPr>
          <w:rFonts w:ascii="Times New Roman" w:hAnsi="Times New Roman" w:cs="Arial"/>
          <w:sz w:val="24"/>
          <w:szCs w:val="24"/>
        </w:rPr>
        <w:t>Контроль за</w:t>
      </w:r>
      <w:proofErr w:type="gramEnd"/>
      <w:r w:rsidRPr="00CC429F">
        <w:rPr>
          <w:rFonts w:ascii="Times New Roman" w:hAnsi="Times New Roman" w:cs="Arial"/>
          <w:sz w:val="24"/>
          <w:szCs w:val="24"/>
        </w:rPr>
        <w:t xml:space="preserve"> исполнением настоящего решения возложить на постоянную депутатскую комиссию по экономической, бюджетной, тарифной и налоговой политике.</w:t>
      </w:r>
    </w:p>
    <w:p w:rsidR="00CC429F" w:rsidRPr="00CC429F" w:rsidRDefault="00CC429F" w:rsidP="00CC429F">
      <w:pPr>
        <w:spacing w:after="0" w:line="240" w:lineRule="auto"/>
        <w:ind w:firstLine="709"/>
        <w:jc w:val="both"/>
        <w:rPr>
          <w:sz w:val="24"/>
          <w:szCs w:val="24"/>
        </w:rPr>
      </w:pPr>
      <w:r w:rsidRPr="00CC429F">
        <w:rPr>
          <w:rFonts w:ascii="Times New Roman" w:hAnsi="Times New Roman" w:cs="Arial"/>
          <w:sz w:val="24"/>
          <w:szCs w:val="24"/>
        </w:rPr>
        <w:t xml:space="preserve">3. Настоящее решение вступает в силу после его официального  опубликования в информационном бюллетене «Вестник Шарьинского района» и на официальном сайте Шарьинского муниципального района. </w:t>
      </w:r>
    </w:p>
    <w:p w:rsidR="00CC429F" w:rsidRPr="00CC429F" w:rsidRDefault="00CC429F" w:rsidP="00CC429F">
      <w:pPr>
        <w:spacing w:after="0" w:line="240" w:lineRule="auto"/>
        <w:ind w:firstLine="709"/>
        <w:jc w:val="both"/>
        <w:rPr>
          <w:rFonts w:ascii="Times New Roman" w:hAnsi="Times New Roman" w:cs="Arial"/>
          <w:sz w:val="24"/>
          <w:szCs w:val="24"/>
        </w:rPr>
      </w:pPr>
    </w:p>
    <w:p w:rsidR="00CC429F" w:rsidRPr="00CC429F" w:rsidRDefault="00CC429F" w:rsidP="00CC429F">
      <w:pPr>
        <w:spacing w:after="0" w:line="240" w:lineRule="auto"/>
        <w:ind w:firstLine="709"/>
        <w:jc w:val="both"/>
        <w:rPr>
          <w:sz w:val="24"/>
          <w:szCs w:val="24"/>
        </w:rPr>
      </w:pPr>
      <w:r w:rsidRPr="00CC429F">
        <w:rPr>
          <w:rFonts w:ascii="Times New Roman" w:hAnsi="Times New Roman" w:cs="Arial"/>
          <w:sz w:val="24"/>
          <w:szCs w:val="24"/>
        </w:rPr>
        <w:t xml:space="preserve">Глава </w:t>
      </w:r>
      <w:r w:rsidRPr="00CC429F">
        <w:rPr>
          <w:rFonts w:ascii="Times New Roman" w:hAnsi="Times New Roman" w:cs="Arial"/>
          <w:bCs/>
          <w:spacing w:val="-8"/>
          <w:sz w:val="24"/>
          <w:szCs w:val="24"/>
        </w:rPr>
        <w:t xml:space="preserve">Шарьинского </w:t>
      </w:r>
    </w:p>
    <w:p w:rsidR="00CC429F" w:rsidRPr="00CC429F" w:rsidRDefault="00CC429F" w:rsidP="00CC429F">
      <w:pPr>
        <w:spacing w:after="0" w:line="240" w:lineRule="auto"/>
        <w:ind w:firstLine="709"/>
        <w:jc w:val="both"/>
        <w:rPr>
          <w:sz w:val="24"/>
          <w:szCs w:val="24"/>
        </w:rPr>
      </w:pPr>
      <w:r w:rsidRPr="00CC429F">
        <w:rPr>
          <w:rFonts w:ascii="Times New Roman" w:hAnsi="Times New Roman" w:cs="Arial"/>
          <w:bCs/>
          <w:spacing w:val="-8"/>
          <w:sz w:val="24"/>
          <w:szCs w:val="24"/>
        </w:rPr>
        <w:t>муниципального района                                                                                           Н.С.Глушаков</w:t>
      </w:r>
    </w:p>
    <w:p w:rsidR="00CC429F" w:rsidRPr="00CC429F" w:rsidRDefault="00CC429F" w:rsidP="00CC429F">
      <w:pPr>
        <w:spacing w:after="0" w:line="240" w:lineRule="auto"/>
        <w:ind w:firstLine="709"/>
        <w:jc w:val="both"/>
        <w:rPr>
          <w:rFonts w:ascii="Times New Roman" w:hAnsi="Times New Roman" w:cs="Arial"/>
          <w:bCs/>
          <w:spacing w:val="-8"/>
          <w:sz w:val="24"/>
          <w:szCs w:val="24"/>
        </w:rPr>
      </w:pPr>
    </w:p>
    <w:p w:rsidR="00CC429F" w:rsidRPr="00CC429F" w:rsidRDefault="00CC429F" w:rsidP="00CC429F">
      <w:pPr>
        <w:spacing w:after="0" w:line="240" w:lineRule="auto"/>
        <w:ind w:firstLine="709"/>
        <w:jc w:val="both"/>
        <w:rPr>
          <w:sz w:val="24"/>
          <w:szCs w:val="24"/>
        </w:rPr>
      </w:pPr>
      <w:r w:rsidRPr="00CC429F">
        <w:rPr>
          <w:rFonts w:ascii="Times New Roman" w:hAnsi="Times New Roman" w:cs="Arial"/>
          <w:sz w:val="24"/>
          <w:szCs w:val="24"/>
        </w:rPr>
        <w:t>Председатель Собрания депутатов</w:t>
      </w:r>
    </w:p>
    <w:p w:rsidR="00CC429F" w:rsidRPr="00CC429F" w:rsidRDefault="00CC429F" w:rsidP="00CC429F">
      <w:pPr>
        <w:spacing w:after="0" w:line="240" w:lineRule="auto"/>
        <w:ind w:firstLine="709"/>
        <w:jc w:val="both"/>
        <w:rPr>
          <w:sz w:val="24"/>
          <w:szCs w:val="24"/>
        </w:rPr>
      </w:pPr>
      <w:r w:rsidRPr="00CC429F">
        <w:rPr>
          <w:rFonts w:ascii="Times New Roman" w:hAnsi="Times New Roman" w:cs="Arial"/>
          <w:sz w:val="24"/>
          <w:szCs w:val="24"/>
        </w:rPr>
        <w:t>Шарьинского муниципального района                                                      Е.А.Варенцова</w:t>
      </w:r>
    </w:p>
    <w:p w:rsidR="00CC429F" w:rsidRPr="00CC429F" w:rsidRDefault="00CC429F" w:rsidP="00CC429F">
      <w:pPr>
        <w:spacing w:after="0" w:line="240" w:lineRule="auto"/>
        <w:ind w:firstLine="709"/>
        <w:jc w:val="both"/>
        <w:rPr>
          <w:rFonts w:ascii="Times New Roman" w:hAnsi="Times New Roman"/>
          <w:sz w:val="24"/>
          <w:szCs w:val="24"/>
        </w:rPr>
      </w:pPr>
    </w:p>
    <w:p w:rsidR="00181C33" w:rsidRDefault="00181C33" w:rsidP="00181C33">
      <w:pPr>
        <w:spacing w:after="0" w:line="240" w:lineRule="auto"/>
        <w:jc w:val="right"/>
        <w:rPr>
          <w:rFonts w:ascii="Times New Roman" w:hAnsi="Times New Roman" w:cs="Arial"/>
          <w:bCs/>
          <w:sz w:val="24"/>
          <w:szCs w:val="24"/>
        </w:rPr>
      </w:pPr>
      <w:r>
        <w:rPr>
          <w:rFonts w:ascii="Times New Roman" w:hAnsi="Times New Roman" w:cs="Arial"/>
          <w:bCs/>
          <w:sz w:val="24"/>
          <w:szCs w:val="24"/>
        </w:rPr>
        <w:t xml:space="preserve">Приложение №1 </w:t>
      </w:r>
    </w:p>
    <w:p w:rsidR="00181C33" w:rsidRDefault="00181C33" w:rsidP="00181C33">
      <w:pPr>
        <w:spacing w:after="0" w:line="240" w:lineRule="auto"/>
        <w:jc w:val="right"/>
      </w:pPr>
      <w:r>
        <w:rPr>
          <w:rFonts w:ascii="Times New Roman" w:eastAsia="Arial" w:hAnsi="Times New Roman" w:cs="Arial"/>
          <w:sz w:val="24"/>
          <w:szCs w:val="24"/>
        </w:rPr>
        <w:t xml:space="preserve">  </w:t>
      </w:r>
      <w:r>
        <w:rPr>
          <w:rFonts w:ascii="Times New Roman" w:hAnsi="Times New Roman" w:cs="Arial"/>
          <w:sz w:val="24"/>
          <w:szCs w:val="24"/>
        </w:rPr>
        <w:t>к решению Собрания депутатов</w:t>
      </w:r>
    </w:p>
    <w:p w:rsidR="00181C33" w:rsidRDefault="00181C33" w:rsidP="00181C33">
      <w:pPr>
        <w:spacing w:after="0" w:line="240" w:lineRule="auto"/>
        <w:ind w:firstLine="709"/>
        <w:jc w:val="right"/>
      </w:pPr>
      <w:r>
        <w:rPr>
          <w:rFonts w:ascii="Times New Roman" w:hAnsi="Times New Roman" w:cs="Arial"/>
          <w:sz w:val="24"/>
          <w:szCs w:val="24"/>
        </w:rPr>
        <w:t>Шарьинского муниципального района</w:t>
      </w:r>
    </w:p>
    <w:p w:rsidR="00181C33" w:rsidRDefault="00181C33" w:rsidP="00181C33">
      <w:pPr>
        <w:spacing w:after="0" w:line="240" w:lineRule="auto"/>
        <w:ind w:firstLine="709"/>
        <w:jc w:val="right"/>
      </w:pPr>
      <w:r>
        <w:rPr>
          <w:rFonts w:ascii="Times New Roman" w:hAnsi="Times New Roman" w:cs="Arial"/>
          <w:sz w:val="24"/>
          <w:szCs w:val="24"/>
        </w:rPr>
        <w:t>от «27» апреля 2022г. № 30</w:t>
      </w:r>
    </w:p>
    <w:p w:rsidR="00181C33" w:rsidRDefault="00181C33" w:rsidP="00181C33">
      <w:pPr>
        <w:spacing w:after="0"/>
        <w:ind w:firstLine="709"/>
        <w:jc w:val="right"/>
        <w:rPr>
          <w:rFonts w:ascii="Times New Roman" w:hAnsi="Times New Roman"/>
        </w:rPr>
      </w:pPr>
    </w:p>
    <w:p w:rsidR="00181C33" w:rsidRPr="00181C33" w:rsidRDefault="00181C33" w:rsidP="00181C33">
      <w:pPr>
        <w:spacing w:after="0" w:line="240" w:lineRule="auto"/>
        <w:jc w:val="center"/>
        <w:rPr>
          <w:sz w:val="24"/>
          <w:szCs w:val="24"/>
        </w:rPr>
      </w:pPr>
      <w:r w:rsidRPr="00181C33">
        <w:rPr>
          <w:rFonts w:ascii="Times New Roman" w:hAnsi="Times New Roman" w:cs="Arial"/>
          <w:b/>
          <w:bCs/>
          <w:sz w:val="24"/>
          <w:szCs w:val="24"/>
        </w:rPr>
        <w:t>ИСТОЧНИКИ ФИНАНСИРОВАНИЯ ДЕФИЦИТА</w:t>
      </w:r>
      <w:r w:rsidRPr="00181C33">
        <w:rPr>
          <w:rFonts w:ascii="Times New Roman" w:hAnsi="Times New Roman" w:cs="Arial"/>
          <w:b/>
          <w:bCs/>
          <w:sz w:val="24"/>
          <w:szCs w:val="24"/>
        </w:rPr>
        <w:br/>
        <w:t xml:space="preserve"> БЮДЖЕТА ШАРЬИНСКОГО МУНИЦИПАЛЬНОГО РАЙОНА НА 2022 ГОД</w:t>
      </w:r>
    </w:p>
    <w:p w:rsidR="00181C33" w:rsidRPr="00181C33" w:rsidRDefault="00181C33" w:rsidP="00181C33">
      <w:pPr>
        <w:spacing w:after="0" w:line="240" w:lineRule="auto"/>
        <w:jc w:val="right"/>
        <w:rPr>
          <w:rFonts w:ascii="Times New Roman" w:hAnsi="Times New Roman" w:cs="Arial"/>
          <w:sz w:val="24"/>
          <w:szCs w:val="24"/>
        </w:rPr>
      </w:pPr>
    </w:p>
    <w:p w:rsidR="00181C33" w:rsidRPr="00181C33" w:rsidRDefault="00181C33" w:rsidP="00181C33">
      <w:pPr>
        <w:spacing w:after="0" w:line="240" w:lineRule="auto"/>
        <w:rPr>
          <w:sz w:val="24"/>
          <w:szCs w:val="24"/>
        </w:rPr>
      </w:pPr>
      <w:r w:rsidRPr="00181C33">
        <w:rPr>
          <w:rFonts w:ascii="Times New Roman" w:eastAsia="Arial" w:hAnsi="Times New Roman" w:cs="Arial"/>
          <w:sz w:val="24"/>
          <w:szCs w:val="24"/>
        </w:rPr>
        <w:t xml:space="preserve">                                                                                                                                           </w:t>
      </w:r>
      <w:r w:rsidRPr="00181C33">
        <w:rPr>
          <w:rFonts w:ascii="Times New Roman" w:hAnsi="Times New Roman" w:cs="Arial"/>
          <w:sz w:val="24"/>
          <w:szCs w:val="24"/>
        </w:rPr>
        <w:t>рублей</w:t>
      </w:r>
    </w:p>
    <w:tbl>
      <w:tblPr>
        <w:tblW w:w="0" w:type="auto"/>
        <w:tblInd w:w="-117" w:type="dxa"/>
        <w:tblLayout w:type="fixed"/>
        <w:tblLook w:val="0000"/>
      </w:tblPr>
      <w:tblGrid>
        <w:gridCol w:w="2295"/>
        <w:gridCol w:w="2475"/>
        <w:gridCol w:w="1755"/>
        <w:gridCol w:w="1395"/>
        <w:gridCol w:w="2582"/>
      </w:tblGrid>
      <w:tr w:rsidR="00181C33" w:rsidTr="00181C33">
        <w:trPr>
          <w:trHeight w:val="795"/>
        </w:trPr>
        <w:tc>
          <w:tcPr>
            <w:tcW w:w="22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b/>
                <w:bCs/>
              </w:rPr>
              <w:t>Код</w:t>
            </w:r>
          </w:p>
        </w:tc>
        <w:tc>
          <w:tcPr>
            <w:tcW w:w="24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b/>
                <w:bCs/>
              </w:rPr>
              <w:t>Наименование</w:t>
            </w:r>
          </w:p>
        </w:tc>
        <w:tc>
          <w:tcPr>
            <w:tcW w:w="175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b/>
                <w:bCs/>
              </w:rPr>
              <w:t>Сумма</w:t>
            </w:r>
          </w:p>
        </w:tc>
        <w:tc>
          <w:tcPr>
            <w:tcW w:w="13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b/>
                <w:bCs/>
                <w:sz w:val="20"/>
                <w:szCs w:val="20"/>
              </w:rPr>
              <w:t>Изменения</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pPr>
            <w:r>
              <w:rPr>
                <w:rFonts w:ascii="Times New Roman" w:hAnsi="Times New Roman" w:cs="Arial"/>
                <w:b/>
                <w:bCs/>
              </w:rPr>
              <w:t>Уточненный план на 01.04.2022</w:t>
            </w:r>
          </w:p>
        </w:tc>
      </w:tr>
      <w:tr w:rsidR="00181C33" w:rsidTr="00181C33">
        <w:trPr>
          <w:trHeight w:val="1005"/>
        </w:trPr>
        <w:tc>
          <w:tcPr>
            <w:tcW w:w="22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b/>
                <w:bCs/>
              </w:rPr>
              <w:t>01 00 00 00 00 0000 000</w:t>
            </w:r>
          </w:p>
        </w:tc>
        <w:tc>
          <w:tcPr>
            <w:tcW w:w="24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b/>
                <w:bCs/>
              </w:rPr>
              <w:t>ИСТОЧНИКИ ВНУТРЕННЕГО ФИНАНСИРОВАНИЯ ДЕФИЦИТОВ БЮДЖЕТОВ</w:t>
            </w:r>
          </w:p>
        </w:tc>
        <w:tc>
          <w:tcPr>
            <w:tcW w:w="175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b/>
                <w:bCs/>
              </w:rPr>
              <w:t>2 300 000,0</w:t>
            </w:r>
          </w:p>
        </w:tc>
        <w:tc>
          <w:tcPr>
            <w:tcW w:w="13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b/>
                <w:bCs/>
              </w:rPr>
              <w:t>-</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pPr>
            <w:r>
              <w:rPr>
                <w:rFonts w:ascii="Times New Roman" w:hAnsi="Times New Roman" w:cs="Arial"/>
                <w:b/>
                <w:bCs/>
              </w:rPr>
              <w:t>2 300 000,0</w:t>
            </w:r>
          </w:p>
        </w:tc>
      </w:tr>
      <w:tr w:rsidR="00181C33" w:rsidTr="00181C33">
        <w:trPr>
          <w:trHeight w:val="675"/>
        </w:trPr>
        <w:tc>
          <w:tcPr>
            <w:tcW w:w="22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b/>
                <w:bCs/>
              </w:rPr>
              <w:t>01 02 00 00 00 0000 000</w:t>
            </w:r>
          </w:p>
        </w:tc>
        <w:tc>
          <w:tcPr>
            <w:tcW w:w="24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b/>
                <w:bCs/>
              </w:rPr>
              <w:t>Кредиты кредитных организаций в валюте Российской Федерации</w:t>
            </w:r>
          </w:p>
        </w:tc>
        <w:tc>
          <w:tcPr>
            <w:tcW w:w="175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b/>
                <w:bCs/>
              </w:rPr>
              <w:t>2 300 000,0</w:t>
            </w:r>
          </w:p>
        </w:tc>
        <w:tc>
          <w:tcPr>
            <w:tcW w:w="13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b/>
                <w:bCs/>
              </w:rPr>
              <w:t>-</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pPr>
            <w:r>
              <w:rPr>
                <w:rFonts w:ascii="Times New Roman" w:hAnsi="Times New Roman" w:cs="Arial"/>
                <w:b/>
                <w:bCs/>
              </w:rPr>
              <w:t>2 300 000,0</w:t>
            </w:r>
          </w:p>
        </w:tc>
      </w:tr>
      <w:tr w:rsidR="00181C33" w:rsidTr="00181C33">
        <w:trPr>
          <w:trHeight w:val="810"/>
        </w:trPr>
        <w:tc>
          <w:tcPr>
            <w:tcW w:w="22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01 02 00 00 00 0000 700</w:t>
            </w:r>
          </w:p>
        </w:tc>
        <w:tc>
          <w:tcPr>
            <w:tcW w:w="24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Привлечение кредитов от кредитных организаций в валюте Российской Федерации</w:t>
            </w:r>
          </w:p>
        </w:tc>
        <w:tc>
          <w:tcPr>
            <w:tcW w:w="175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10 500 000,0</w:t>
            </w:r>
          </w:p>
        </w:tc>
        <w:tc>
          <w:tcPr>
            <w:tcW w:w="13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pPr>
            <w:r>
              <w:rPr>
                <w:rFonts w:ascii="Times New Roman" w:hAnsi="Times New Roman" w:cs="Arial"/>
              </w:rPr>
              <w:t>11 000 000,0</w:t>
            </w:r>
          </w:p>
        </w:tc>
      </w:tr>
      <w:tr w:rsidR="00181C33" w:rsidTr="00181C33">
        <w:trPr>
          <w:trHeight w:val="825"/>
        </w:trPr>
        <w:tc>
          <w:tcPr>
            <w:tcW w:w="22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01 02 00 00 05 0000 710</w:t>
            </w:r>
          </w:p>
        </w:tc>
        <w:tc>
          <w:tcPr>
            <w:tcW w:w="24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Привлечение муниципальными районами кредитов от кредитных организаций в валюте Российской Федерации</w:t>
            </w:r>
          </w:p>
        </w:tc>
        <w:tc>
          <w:tcPr>
            <w:tcW w:w="175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10 500 000,0</w:t>
            </w:r>
          </w:p>
        </w:tc>
        <w:tc>
          <w:tcPr>
            <w:tcW w:w="13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500000</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pPr>
            <w:r>
              <w:rPr>
                <w:rFonts w:ascii="Times New Roman" w:hAnsi="Times New Roman" w:cs="Arial"/>
              </w:rPr>
              <w:t>11 000 000,0</w:t>
            </w:r>
          </w:p>
        </w:tc>
      </w:tr>
      <w:tr w:rsidR="00181C33" w:rsidTr="00181C33">
        <w:trPr>
          <w:trHeight w:val="825"/>
        </w:trPr>
        <w:tc>
          <w:tcPr>
            <w:tcW w:w="22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01 02 00 00 00 0000 800</w:t>
            </w:r>
          </w:p>
        </w:tc>
        <w:tc>
          <w:tcPr>
            <w:tcW w:w="24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 xml:space="preserve">Погашение кредитов, предоставленных кредитными организациями в валюте Российской Федерации </w:t>
            </w:r>
          </w:p>
        </w:tc>
        <w:tc>
          <w:tcPr>
            <w:tcW w:w="175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-8 200 000,0</w:t>
            </w:r>
          </w:p>
        </w:tc>
        <w:tc>
          <w:tcPr>
            <w:tcW w:w="13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pPr>
            <w:r>
              <w:rPr>
                <w:rFonts w:ascii="Times New Roman" w:hAnsi="Times New Roman" w:cs="Arial"/>
              </w:rPr>
              <w:t>-8 700 000,0</w:t>
            </w:r>
          </w:p>
        </w:tc>
      </w:tr>
      <w:tr w:rsidR="00181C33" w:rsidTr="00181C33">
        <w:trPr>
          <w:trHeight w:val="735"/>
        </w:trPr>
        <w:tc>
          <w:tcPr>
            <w:tcW w:w="22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01 02 00 00 05 0000 810</w:t>
            </w:r>
          </w:p>
        </w:tc>
        <w:tc>
          <w:tcPr>
            <w:tcW w:w="24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 xml:space="preserve">Погашение муниципальными районами кредитов от кредитных организаций </w:t>
            </w:r>
            <w:r>
              <w:rPr>
                <w:rFonts w:ascii="Times New Roman" w:hAnsi="Times New Roman" w:cs="Arial"/>
              </w:rPr>
              <w:lastRenderedPageBreak/>
              <w:t>в валюте Российской Федерации</w:t>
            </w:r>
          </w:p>
        </w:tc>
        <w:tc>
          <w:tcPr>
            <w:tcW w:w="175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lastRenderedPageBreak/>
              <w:t>-8 200 000,0</w:t>
            </w:r>
          </w:p>
        </w:tc>
        <w:tc>
          <w:tcPr>
            <w:tcW w:w="13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-500000</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pPr>
            <w:r>
              <w:rPr>
                <w:rFonts w:ascii="Times New Roman" w:hAnsi="Times New Roman" w:cs="Arial"/>
              </w:rPr>
              <w:t>-8 700 000,0</w:t>
            </w:r>
          </w:p>
        </w:tc>
      </w:tr>
      <w:tr w:rsidR="00181C33" w:rsidTr="00181C33">
        <w:trPr>
          <w:trHeight w:val="810"/>
        </w:trPr>
        <w:tc>
          <w:tcPr>
            <w:tcW w:w="22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b/>
                <w:bCs/>
              </w:rPr>
              <w:lastRenderedPageBreak/>
              <w:t>01 03 00 00 00 0000 000</w:t>
            </w:r>
          </w:p>
        </w:tc>
        <w:tc>
          <w:tcPr>
            <w:tcW w:w="24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b/>
                <w:bCs/>
              </w:rPr>
              <w:t>Бюджетные кредиты из других бюджетов бюджетной системы Российской Федерации</w:t>
            </w:r>
          </w:p>
        </w:tc>
        <w:tc>
          <w:tcPr>
            <w:tcW w:w="175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b/>
                <w:bCs/>
              </w:rPr>
              <w:t>0,0</w:t>
            </w:r>
          </w:p>
        </w:tc>
        <w:tc>
          <w:tcPr>
            <w:tcW w:w="13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b/>
                <w:bCs/>
              </w:rPr>
              <w:t>-</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pPr>
            <w:r>
              <w:rPr>
                <w:rFonts w:ascii="Times New Roman" w:hAnsi="Times New Roman" w:cs="Arial"/>
                <w:b/>
                <w:bCs/>
              </w:rPr>
              <w:t>0,0</w:t>
            </w:r>
          </w:p>
        </w:tc>
      </w:tr>
      <w:tr w:rsidR="00181C33" w:rsidTr="00181C33">
        <w:trPr>
          <w:trHeight w:val="870"/>
        </w:trPr>
        <w:tc>
          <w:tcPr>
            <w:tcW w:w="22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01 03 01 00 00 0000 000</w:t>
            </w:r>
          </w:p>
        </w:tc>
        <w:tc>
          <w:tcPr>
            <w:tcW w:w="24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 xml:space="preserve">Бюджетные кредиты из других бюджетов бюджетной системы Российской Федерации в валюте Российской Федерации </w:t>
            </w:r>
          </w:p>
        </w:tc>
        <w:tc>
          <w:tcPr>
            <w:tcW w:w="1755" w:type="dxa"/>
            <w:tcBorders>
              <w:top w:val="single" w:sz="4" w:space="0" w:color="000000"/>
              <w:left w:val="single" w:sz="4" w:space="0" w:color="000000"/>
              <w:bottom w:val="single" w:sz="4" w:space="0" w:color="000000"/>
            </w:tcBorders>
            <w:shd w:val="clear" w:color="auto" w:fill="auto"/>
          </w:tcPr>
          <w:p w:rsidR="00181C33" w:rsidRDefault="00181C33" w:rsidP="00181C33">
            <w:pPr>
              <w:snapToGrid w:val="0"/>
              <w:spacing w:after="0" w:line="240" w:lineRule="auto"/>
              <w:rPr>
                <w:rFonts w:ascii="Times New Roman" w:hAnsi="Times New Roman"/>
              </w:rPr>
            </w:pPr>
          </w:p>
        </w:tc>
        <w:tc>
          <w:tcPr>
            <w:tcW w:w="13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napToGrid w:val="0"/>
              <w:spacing w:after="0" w:line="240" w:lineRule="auto"/>
              <w:rPr>
                <w:rFonts w:ascii="Times New Roman" w:hAnsi="Times New Roman"/>
              </w:rPr>
            </w:pPr>
          </w:p>
        </w:tc>
      </w:tr>
      <w:tr w:rsidR="00181C33" w:rsidTr="00181C33">
        <w:trPr>
          <w:trHeight w:val="930"/>
        </w:trPr>
        <w:tc>
          <w:tcPr>
            <w:tcW w:w="22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01 03 01 00 00 0000 700</w:t>
            </w:r>
          </w:p>
        </w:tc>
        <w:tc>
          <w:tcPr>
            <w:tcW w:w="24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Привлечение бюджетных кредитов из других бюджетов бюджетной системы Российской Федерации в валюте Российской Федерации</w:t>
            </w:r>
          </w:p>
        </w:tc>
        <w:tc>
          <w:tcPr>
            <w:tcW w:w="1755" w:type="dxa"/>
            <w:tcBorders>
              <w:top w:val="single" w:sz="4" w:space="0" w:color="000000"/>
              <w:left w:val="single" w:sz="4" w:space="0" w:color="000000"/>
              <w:bottom w:val="single" w:sz="4" w:space="0" w:color="000000"/>
            </w:tcBorders>
            <w:shd w:val="clear" w:color="auto" w:fill="auto"/>
          </w:tcPr>
          <w:p w:rsidR="00181C33" w:rsidRDefault="00181C33" w:rsidP="00181C33">
            <w:pPr>
              <w:snapToGrid w:val="0"/>
              <w:spacing w:after="0" w:line="240" w:lineRule="auto"/>
              <w:rPr>
                <w:rFonts w:ascii="Times New Roman" w:hAnsi="Times New Roman"/>
              </w:rPr>
            </w:pPr>
          </w:p>
        </w:tc>
        <w:tc>
          <w:tcPr>
            <w:tcW w:w="13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napToGrid w:val="0"/>
              <w:spacing w:after="0" w:line="240" w:lineRule="auto"/>
              <w:rPr>
                <w:rFonts w:ascii="Times New Roman" w:hAnsi="Times New Roman"/>
              </w:rPr>
            </w:pPr>
          </w:p>
        </w:tc>
      </w:tr>
      <w:tr w:rsidR="00181C33" w:rsidTr="00181C33">
        <w:trPr>
          <w:trHeight w:val="1020"/>
        </w:trPr>
        <w:tc>
          <w:tcPr>
            <w:tcW w:w="22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01 03 01 00 00 0000 710</w:t>
            </w:r>
          </w:p>
        </w:tc>
        <w:tc>
          <w:tcPr>
            <w:tcW w:w="24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755" w:type="dxa"/>
            <w:tcBorders>
              <w:top w:val="single" w:sz="4" w:space="0" w:color="000000"/>
              <w:left w:val="single" w:sz="4" w:space="0" w:color="000000"/>
              <w:bottom w:val="single" w:sz="4" w:space="0" w:color="000000"/>
            </w:tcBorders>
            <w:shd w:val="clear" w:color="auto" w:fill="auto"/>
          </w:tcPr>
          <w:p w:rsidR="00181C33" w:rsidRDefault="00181C33" w:rsidP="00181C33">
            <w:pPr>
              <w:snapToGrid w:val="0"/>
              <w:spacing w:after="0" w:line="240" w:lineRule="auto"/>
              <w:rPr>
                <w:rFonts w:ascii="Times New Roman" w:hAnsi="Times New Roman"/>
              </w:rPr>
            </w:pPr>
          </w:p>
        </w:tc>
        <w:tc>
          <w:tcPr>
            <w:tcW w:w="13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napToGrid w:val="0"/>
              <w:spacing w:after="0" w:line="240" w:lineRule="auto"/>
              <w:rPr>
                <w:rFonts w:ascii="Times New Roman" w:hAnsi="Times New Roman"/>
              </w:rPr>
            </w:pPr>
          </w:p>
        </w:tc>
      </w:tr>
      <w:tr w:rsidR="00181C33" w:rsidTr="00181C33">
        <w:trPr>
          <w:trHeight w:val="1020"/>
        </w:trPr>
        <w:tc>
          <w:tcPr>
            <w:tcW w:w="22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01 03 01 00 00 0000 800</w:t>
            </w:r>
          </w:p>
        </w:tc>
        <w:tc>
          <w:tcPr>
            <w:tcW w:w="24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Погашение бюджетных кредитов, полученных из других бюджетов бюджетной системы Российской Федерации в валюте Российской Федерации</w:t>
            </w:r>
          </w:p>
        </w:tc>
        <w:tc>
          <w:tcPr>
            <w:tcW w:w="175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0,0</w:t>
            </w:r>
          </w:p>
        </w:tc>
        <w:tc>
          <w:tcPr>
            <w:tcW w:w="13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pPr>
            <w:r>
              <w:rPr>
                <w:rFonts w:ascii="Times New Roman" w:hAnsi="Times New Roman" w:cs="Arial"/>
              </w:rPr>
              <w:t>0,0</w:t>
            </w:r>
          </w:p>
        </w:tc>
      </w:tr>
      <w:tr w:rsidR="00181C33" w:rsidTr="00181C33">
        <w:trPr>
          <w:trHeight w:val="825"/>
        </w:trPr>
        <w:tc>
          <w:tcPr>
            <w:tcW w:w="22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01 03 01 00 05 0000 810</w:t>
            </w:r>
          </w:p>
        </w:tc>
        <w:tc>
          <w:tcPr>
            <w:tcW w:w="24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755" w:type="dxa"/>
            <w:tcBorders>
              <w:top w:val="single" w:sz="4" w:space="0" w:color="000000"/>
              <w:left w:val="single" w:sz="4" w:space="0" w:color="000000"/>
              <w:bottom w:val="single" w:sz="4" w:space="0" w:color="000000"/>
            </w:tcBorders>
            <w:shd w:val="clear" w:color="auto" w:fill="auto"/>
          </w:tcPr>
          <w:p w:rsidR="00181C33" w:rsidRDefault="00181C33" w:rsidP="00181C33">
            <w:pPr>
              <w:snapToGrid w:val="0"/>
              <w:spacing w:after="0" w:line="240" w:lineRule="auto"/>
              <w:rPr>
                <w:rFonts w:ascii="Times New Roman" w:hAnsi="Times New Roman"/>
              </w:rPr>
            </w:pPr>
          </w:p>
        </w:tc>
        <w:tc>
          <w:tcPr>
            <w:tcW w:w="13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napToGrid w:val="0"/>
              <w:spacing w:after="0" w:line="240" w:lineRule="auto"/>
              <w:rPr>
                <w:rFonts w:ascii="Times New Roman" w:hAnsi="Times New Roman"/>
              </w:rPr>
            </w:pPr>
          </w:p>
        </w:tc>
      </w:tr>
      <w:tr w:rsidR="00181C33" w:rsidTr="00181C33">
        <w:trPr>
          <w:trHeight w:val="600"/>
        </w:trPr>
        <w:tc>
          <w:tcPr>
            <w:tcW w:w="22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b/>
                <w:bCs/>
              </w:rPr>
              <w:t>01 05 00 00 00 0000 000</w:t>
            </w:r>
          </w:p>
        </w:tc>
        <w:tc>
          <w:tcPr>
            <w:tcW w:w="24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b/>
                <w:bCs/>
              </w:rPr>
              <w:t>Изменение остатков средств на счетах по учету средств бюджетов</w:t>
            </w:r>
          </w:p>
        </w:tc>
        <w:tc>
          <w:tcPr>
            <w:tcW w:w="175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b/>
                <w:bCs/>
              </w:rPr>
              <w:t>0,0</w:t>
            </w:r>
          </w:p>
        </w:tc>
        <w:tc>
          <w:tcPr>
            <w:tcW w:w="13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b/>
                <w:bCs/>
              </w:rPr>
              <w:t>-</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pPr>
            <w:r>
              <w:rPr>
                <w:rFonts w:ascii="Times New Roman" w:hAnsi="Times New Roman" w:cs="Arial"/>
                <w:b/>
                <w:bCs/>
              </w:rPr>
              <w:t>0,0</w:t>
            </w:r>
          </w:p>
        </w:tc>
      </w:tr>
      <w:tr w:rsidR="00181C33" w:rsidTr="00181C33">
        <w:trPr>
          <w:trHeight w:val="255"/>
        </w:trPr>
        <w:tc>
          <w:tcPr>
            <w:tcW w:w="22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01 05 00 00 00 0000 500</w:t>
            </w:r>
          </w:p>
        </w:tc>
        <w:tc>
          <w:tcPr>
            <w:tcW w:w="24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Увеличение остатков средств бюджетов</w:t>
            </w:r>
          </w:p>
        </w:tc>
        <w:tc>
          <w:tcPr>
            <w:tcW w:w="175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-321 754 849,0</w:t>
            </w:r>
          </w:p>
        </w:tc>
        <w:tc>
          <w:tcPr>
            <w:tcW w:w="13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pPr>
            <w:r>
              <w:rPr>
                <w:rFonts w:ascii="Times New Roman" w:hAnsi="Times New Roman" w:cs="Arial"/>
              </w:rPr>
              <w:t>-322 713 269,0</w:t>
            </w:r>
          </w:p>
        </w:tc>
      </w:tr>
      <w:tr w:rsidR="00181C33" w:rsidTr="00181C33">
        <w:trPr>
          <w:trHeight w:val="600"/>
        </w:trPr>
        <w:tc>
          <w:tcPr>
            <w:tcW w:w="22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01 05 02 00 00 0000 500</w:t>
            </w:r>
          </w:p>
        </w:tc>
        <w:tc>
          <w:tcPr>
            <w:tcW w:w="24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Увеличение прочих остатков средств бюджетов</w:t>
            </w:r>
          </w:p>
        </w:tc>
        <w:tc>
          <w:tcPr>
            <w:tcW w:w="175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-321 754 849,0</w:t>
            </w:r>
          </w:p>
        </w:tc>
        <w:tc>
          <w:tcPr>
            <w:tcW w:w="13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pPr>
            <w:r>
              <w:rPr>
                <w:rFonts w:ascii="Times New Roman" w:hAnsi="Times New Roman" w:cs="Arial"/>
              </w:rPr>
              <w:t>-322 713 269,0</w:t>
            </w:r>
          </w:p>
        </w:tc>
      </w:tr>
      <w:tr w:rsidR="00181C33" w:rsidTr="00181C33">
        <w:trPr>
          <w:trHeight w:val="585"/>
        </w:trPr>
        <w:tc>
          <w:tcPr>
            <w:tcW w:w="22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01 05 02 01 00 0000 510</w:t>
            </w:r>
          </w:p>
        </w:tc>
        <w:tc>
          <w:tcPr>
            <w:tcW w:w="24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Увеличение прочих остатков денежных средств бюджетов</w:t>
            </w:r>
          </w:p>
        </w:tc>
        <w:tc>
          <w:tcPr>
            <w:tcW w:w="175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-321 754 849,0</w:t>
            </w:r>
          </w:p>
        </w:tc>
        <w:tc>
          <w:tcPr>
            <w:tcW w:w="13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pPr>
            <w:r>
              <w:rPr>
                <w:rFonts w:ascii="Times New Roman" w:hAnsi="Times New Roman" w:cs="Arial"/>
              </w:rPr>
              <w:t>-322 713 269,0</w:t>
            </w:r>
          </w:p>
        </w:tc>
      </w:tr>
      <w:tr w:rsidR="00181C33" w:rsidTr="00181C33">
        <w:trPr>
          <w:trHeight w:val="660"/>
        </w:trPr>
        <w:tc>
          <w:tcPr>
            <w:tcW w:w="22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lastRenderedPageBreak/>
              <w:t>01 05 02 01 05 0000 510</w:t>
            </w:r>
          </w:p>
        </w:tc>
        <w:tc>
          <w:tcPr>
            <w:tcW w:w="24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Увеличение прочих остатков денежных средств бюджетов муниципальных районов</w:t>
            </w:r>
          </w:p>
        </w:tc>
        <w:tc>
          <w:tcPr>
            <w:tcW w:w="175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-321 754 849,0</w:t>
            </w:r>
          </w:p>
        </w:tc>
        <w:tc>
          <w:tcPr>
            <w:tcW w:w="13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-958420</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pPr>
            <w:r>
              <w:rPr>
                <w:rFonts w:ascii="Times New Roman" w:hAnsi="Times New Roman" w:cs="Arial"/>
              </w:rPr>
              <w:t>-322 713 269,0</w:t>
            </w:r>
          </w:p>
        </w:tc>
      </w:tr>
      <w:tr w:rsidR="00181C33" w:rsidTr="00181C33">
        <w:trPr>
          <w:trHeight w:val="255"/>
        </w:trPr>
        <w:tc>
          <w:tcPr>
            <w:tcW w:w="22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01 05 00 00 00 0000 600</w:t>
            </w:r>
          </w:p>
        </w:tc>
        <w:tc>
          <w:tcPr>
            <w:tcW w:w="24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Уменьшение остатков средств бюджетов</w:t>
            </w:r>
          </w:p>
        </w:tc>
        <w:tc>
          <w:tcPr>
            <w:tcW w:w="175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321 754 849,0</w:t>
            </w:r>
          </w:p>
        </w:tc>
        <w:tc>
          <w:tcPr>
            <w:tcW w:w="13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pPr>
            <w:r>
              <w:rPr>
                <w:rFonts w:ascii="Times New Roman" w:hAnsi="Times New Roman" w:cs="Arial"/>
              </w:rPr>
              <w:t>322 713 269,0</w:t>
            </w:r>
          </w:p>
        </w:tc>
      </w:tr>
      <w:tr w:rsidR="00181C33" w:rsidTr="00181C33">
        <w:trPr>
          <w:trHeight w:val="390"/>
        </w:trPr>
        <w:tc>
          <w:tcPr>
            <w:tcW w:w="22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01 05 02 00 00 0000 600</w:t>
            </w:r>
          </w:p>
        </w:tc>
        <w:tc>
          <w:tcPr>
            <w:tcW w:w="24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Уменьшение прочих остатков средств бюджетов</w:t>
            </w:r>
          </w:p>
        </w:tc>
        <w:tc>
          <w:tcPr>
            <w:tcW w:w="175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321 754 849,0</w:t>
            </w:r>
          </w:p>
        </w:tc>
        <w:tc>
          <w:tcPr>
            <w:tcW w:w="13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pPr>
            <w:r>
              <w:rPr>
                <w:rFonts w:ascii="Times New Roman" w:hAnsi="Times New Roman" w:cs="Arial"/>
              </w:rPr>
              <w:t>322 713 269,0</w:t>
            </w:r>
          </w:p>
        </w:tc>
      </w:tr>
      <w:tr w:rsidR="00181C33" w:rsidTr="00181C33">
        <w:trPr>
          <w:trHeight w:val="630"/>
        </w:trPr>
        <w:tc>
          <w:tcPr>
            <w:tcW w:w="22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01 05 02 01 00 0000 610</w:t>
            </w:r>
          </w:p>
        </w:tc>
        <w:tc>
          <w:tcPr>
            <w:tcW w:w="24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Уменьшение прочих остатков денежных средств бюджетов</w:t>
            </w:r>
          </w:p>
        </w:tc>
        <w:tc>
          <w:tcPr>
            <w:tcW w:w="175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321 754 849,0</w:t>
            </w:r>
          </w:p>
        </w:tc>
        <w:tc>
          <w:tcPr>
            <w:tcW w:w="13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pPr>
            <w:r>
              <w:rPr>
                <w:rFonts w:ascii="Times New Roman" w:hAnsi="Times New Roman" w:cs="Arial"/>
              </w:rPr>
              <w:t>322 713 269,0</w:t>
            </w:r>
          </w:p>
        </w:tc>
      </w:tr>
      <w:tr w:rsidR="00181C33" w:rsidTr="00181C33">
        <w:trPr>
          <w:trHeight w:val="705"/>
        </w:trPr>
        <w:tc>
          <w:tcPr>
            <w:tcW w:w="22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01 05 02 01 05 0000 610</w:t>
            </w:r>
          </w:p>
        </w:tc>
        <w:tc>
          <w:tcPr>
            <w:tcW w:w="24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Уменьшение прочих остатков денежных средств бюджетов муниципальных районов</w:t>
            </w:r>
          </w:p>
        </w:tc>
        <w:tc>
          <w:tcPr>
            <w:tcW w:w="175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321 754 849,0</w:t>
            </w:r>
          </w:p>
        </w:tc>
        <w:tc>
          <w:tcPr>
            <w:tcW w:w="13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+958420</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pPr>
            <w:r>
              <w:rPr>
                <w:rFonts w:ascii="Times New Roman" w:hAnsi="Times New Roman" w:cs="Arial"/>
              </w:rPr>
              <w:t>322 713 269,0</w:t>
            </w:r>
          </w:p>
        </w:tc>
      </w:tr>
      <w:tr w:rsidR="00181C33" w:rsidTr="00181C33">
        <w:trPr>
          <w:trHeight w:val="585"/>
        </w:trPr>
        <w:tc>
          <w:tcPr>
            <w:tcW w:w="22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b/>
                <w:bCs/>
              </w:rPr>
              <w:t>01 06 00 00 00 0000 000</w:t>
            </w:r>
          </w:p>
        </w:tc>
        <w:tc>
          <w:tcPr>
            <w:tcW w:w="24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b/>
                <w:bCs/>
              </w:rPr>
              <w:t>Иные источники внутреннего финансирования дефицитов бюджетов</w:t>
            </w:r>
          </w:p>
        </w:tc>
        <w:tc>
          <w:tcPr>
            <w:tcW w:w="175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b/>
                <w:bCs/>
              </w:rPr>
              <w:t>0,0</w:t>
            </w:r>
          </w:p>
        </w:tc>
        <w:tc>
          <w:tcPr>
            <w:tcW w:w="13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pPr>
            <w:r>
              <w:rPr>
                <w:rFonts w:ascii="Times New Roman" w:hAnsi="Times New Roman" w:cs="Arial"/>
                <w:b/>
                <w:bCs/>
              </w:rPr>
              <w:t>0,0</w:t>
            </w:r>
          </w:p>
        </w:tc>
      </w:tr>
      <w:tr w:rsidR="00181C33" w:rsidTr="00181C33">
        <w:trPr>
          <w:trHeight w:val="1050"/>
        </w:trPr>
        <w:tc>
          <w:tcPr>
            <w:tcW w:w="22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01 06 00 00 00 0000 500</w:t>
            </w:r>
          </w:p>
        </w:tc>
        <w:tc>
          <w:tcPr>
            <w:tcW w:w="24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Увеличение финансовых активов, являющихся иными источниками внутреннего финансирования дефицитов бюджетов</w:t>
            </w:r>
          </w:p>
        </w:tc>
        <w:tc>
          <w:tcPr>
            <w:tcW w:w="175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-5 000 000,0</w:t>
            </w:r>
          </w:p>
        </w:tc>
        <w:tc>
          <w:tcPr>
            <w:tcW w:w="13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pPr>
            <w:r>
              <w:rPr>
                <w:rFonts w:ascii="Times New Roman" w:hAnsi="Times New Roman" w:cs="Arial"/>
              </w:rPr>
              <w:t>-5 000 000,0</w:t>
            </w:r>
          </w:p>
        </w:tc>
      </w:tr>
      <w:tr w:rsidR="00181C33" w:rsidTr="00181C33">
        <w:trPr>
          <w:trHeight w:val="1065"/>
        </w:trPr>
        <w:tc>
          <w:tcPr>
            <w:tcW w:w="22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01 06 00 00 00 0000 600</w:t>
            </w:r>
          </w:p>
        </w:tc>
        <w:tc>
          <w:tcPr>
            <w:tcW w:w="24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Уменьшение финансовых активов, являющихся иными источниками внутреннего финансирования дефицитов бюджетов</w:t>
            </w:r>
          </w:p>
        </w:tc>
        <w:tc>
          <w:tcPr>
            <w:tcW w:w="175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5 000 000,0</w:t>
            </w:r>
          </w:p>
        </w:tc>
        <w:tc>
          <w:tcPr>
            <w:tcW w:w="13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pPr>
            <w:r>
              <w:rPr>
                <w:rFonts w:ascii="Times New Roman" w:hAnsi="Times New Roman" w:cs="Arial"/>
              </w:rPr>
              <w:t>5 000 000,0</w:t>
            </w:r>
          </w:p>
        </w:tc>
      </w:tr>
      <w:tr w:rsidR="00181C33" w:rsidTr="00181C33">
        <w:trPr>
          <w:trHeight w:val="915"/>
        </w:trPr>
        <w:tc>
          <w:tcPr>
            <w:tcW w:w="22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b/>
                <w:bCs/>
              </w:rPr>
              <w:t>01 06 05 00 00 0000 000</w:t>
            </w:r>
          </w:p>
        </w:tc>
        <w:tc>
          <w:tcPr>
            <w:tcW w:w="24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b/>
                <w:bCs/>
              </w:rPr>
              <w:t xml:space="preserve">Бюджетные кредиты, предоставленные внутри страны в валюте Российской Федерации </w:t>
            </w:r>
          </w:p>
        </w:tc>
        <w:tc>
          <w:tcPr>
            <w:tcW w:w="175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b/>
                <w:bCs/>
              </w:rPr>
              <w:t>0,0</w:t>
            </w:r>
          </w:p>
        </w:tc>
        <w:tc>
          <w:tcPr>
            <w:tcW w:w="13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pPr>
            <w:r>
              <w:rPr>
                <w:rFonts w:ascii="Times New Roman" w:hAnsi="Times New Roman" w:cs="Arial"/>
                <w:b/>
                <w:bCs/>
              </w:rPr>
              <w:t>0,0</w:t>
            </w:r>
          </w:p>
        </w:tc>
      </w:tr>
      <w:tr w:rsidR="00181C33" w:rsidTr="00181C33">
        <w:trPr>
          <w:trHeight w:val="855"/>
        </w:trPr>
        <w:tc>
          <w:tcPr>
            <w:tcW w:w="22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01 06 05 00 00 0000 600</w:t>
            </w:r>
          </w:p>
        </w:tc>
        <w:tc>
          <w:tcPr>
            <w:tcW w:w="24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 xml:space="preserve">Возврат бюджетных кредитов, предоставленных внутри страны в валюте Российской Федерации </w:t>
            </w:r>
          </w:p>
        </w:tc>
        <w:tc>
          <w:tcPr>
            <w:tcW w:w="175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5 000 000,0</w:t>
            </w:r>
          </w:p>
        </w:tc>
        <w:tc>
          <w:tcPr>
            <w:tcW w:w="13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pPr>
            <w:r>
              <w:rPr>
                <w:rFonts w:ascii="Times New Roman" w:hAnsi="Times New Roman" w:cs="Arial"/>
              </w:rPr>
              <w:t>5 000 000,0</w:t>
            </w:r>
          </w:p>
        </w:tc>
      </w:tr>
      <w:tr w:rsidR="00181C33" w:rsidTr="00181C33">
        <w:trPr>
          <w:trHeight w:val="1035"/>
        </w:trPr>
        <w:tc>
          <w:tcPr>
            <w:tcW w:w="22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01 06 05 02 00 0000 600</w:t>
            </w:r>
          </w:p>
        </w:tc>
        <w:tc>
          <w:tcPr>
            <w:tcW w:w="24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75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5 000 000,0</w:t>
            </w:r>
          </w:p>
        </w:tc>
        <w:tc>
          <w:tcPr>
            <w:tcW w:w="13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pPr>
            <w:r>
              <w:rPr>
                <w:rFonts w:ascii="Times New Roman" w:hAnsi="Times New Roman" w:cs="Arial"/>
              </w:rPr>
              <w:t>5 000 000,0</w:t>
            </w:r>
          </w:p>
        </w:tc>
      </w:tr>
      <w:tr w:rsidR="00181C33" w:rsidTr="00181C33">
        <w:trPr>
          <w:trHeight w:val="1335"/>
        </w:trPr>
        <w:tc>
          <w:tcPr>
            <w:tcW w:w="22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lastRenderedPageBreak/>
              <w:t>01 06 05 02 05 0000 640</w:t>
            </w:r>
          </w:p>
        </w:tc>
        <w:tc>
          <w:tcPr>
            <w:tcW w:w="24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75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5 000 000,0</w:t>
            </w:r>
          </w:p>
        </w:tc>
        <w:tc>
          <w:tcPr>
            <w:tcW w:w="13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pPr>
            <w:r>
              <w:rPr>
                <w:rFonts w:ascii="Times New Roman" w:hAnsi="Times New Roman" w:cs="Arial"/>
              </w:rPr>
              <w:t>5 000 000,0</w:t>
            </w:r>
          </w:p>
        </w:tc>
      </w:tr>
      <w:tr w:rsidR="00181C33" w:rsidTr="00181C33">
        <w:trPr>
          <w:trHeight w:val="705"/>
        </w:trPr>
        <w:tc>
          <w:tcPr>
            <w:tcW w:w="22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01 06 05 00 00 0000 500</w:t>
            </w:r>
          </w:p>
        </w:tc>
        <w:tc>
          <w:tcPr>
            <w:tcW w:w="24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 xml:space="preserve">Предоставление бюджетных кредитов внутри страны в валюте Российской Федерации </w:t>
            </w:r>
          </w:p>
        </w:tc>
        <w:tc>
          <w:tcPr>
            <w:tcW w:w="175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-5 000 000,0</w:t>
            </w:r>
          </w:p>
        </w:tc>
        <w:tc>
          <w:tcPr>
            <w:tcW w:w="13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pPr>
            <w:r>
              <w:rPr>
                <w:rFonts w:ascii="Times New Roman" w:hAnsi="Times New Roman" w:cs="Arial"/>
              </w:rPr>
              <w:t>-5 000 000,0</w:t>
            </w:r>
          </w:p>
        </w:tc>
      </w:tr>
      <w:tr w:rsidR="00181C33" w:rsidTr="00181C33">
        <w:trPr>
          <w:trHeight w:val="1050"/>
        </w:trPr>
        <w:tc>
          <w:tcPr>
            <w:tcW w:w="22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01 06 05 02 00 0000 500</w:t>
            </w:r>
          </w:p>
        </w:tc>
        <w:tc>
          <w:tcPr>
            <w:tcW w:w="24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Предоставление бюджетных кредитов другим бюджетам бюджетной системы Российской Федерации в валюте Российской Федерации</w:t>
            </w:r>
          </w:p>
        </w:tc>
        <w:tc>
          <w:tcPr>
            <w:tcW w:w="175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-5 000 000,0</w:t>
            </w:r>
          </w:p>
        </w:tc>
        <w:tc>
          <w:tcPr>
            <w:tcW w:w="13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pPr>
            <w:r>
              <w:rPr>
                <w:rFonts w:ascii="Times New Roman" w:hAnsi="Times New Roman" w:cs="Arial"/>
              </w:rPr>
              <w:t>-5 000 000,0</w:t>
            </w:r>
          </w:p>
        </w:tc>
      </w:tr>
      <w:tr w:rsidR="00181C33" w:rsidTr="00181C33">
        <w:trPr>
          <w:trHeight w:val="1065"/>
        </w:trPr>
        <w:tc>
          <w:tcPr>
            <w:tcW w:w="22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01 06 05 02 05 0000 540</w:t>
            </w:r>
          </w:p>
        </w:tc>
        <w:tc>
          <w:tcPr>
            <w:tcW w:w="24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75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-5 000 000,0</w:t>
            </w:r>
          </w:p>
        </w:tc>
        <w:tc>
          <w:tcPr>
            <w:tcW w:w="139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hAnsi="Times New Roman" w:cs="Arial"/>
              </w:rPr>
              <w:t>-</w:t>
            </w:r>
          </w:p>
        </w:tc>
        <w:tc>
          <w:tcPr>
            <w:tcW w:w="258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pPr>
            <w:r>
              <w:rPr>
                <w:rFonts w:ascii="Times New Roman" w:hAnsi="Times New Roman" w:cs="Arial"/>
              </w:rPr>
              <w:t>-5 000 000,0</w:t>
            </w:r>
          </w:p>
        </w:tc>
      </w:tr>
    </w:tbl>
    <w:p w:rsidR="00181C33" w:rsidRDefault="00181C33" w:rsidP="00181C33">
      <w:pPr>
        <w:tabs>
          <w:tab w:val="left" w:pos="2250"/>
        </w:tabs>
        <w:spacing w:after="0"/>
        <w:jc w:val="right"/>
        <w:rPr>
          <w:rFonts w:ascii="Times New Roman" w:hAnsi="Times New Roman"/>
        </w:rPr>
      </w:pPr>
    </w:p>
    <w:p w:rsidR="00181C33" w:rsidRDefault="00181C33" w:rsidP="00181C33">
      <w:pPr>
        <w:tabs>
          <w:tab w:val="left" w:pos="2250"/>
        </w:tabs>
        <w:spacing w:after="0"/>
        <w:jc w:val="right"/>
      </w:pPr>
      <w:r>
        <w:rPr>
          <w:rFonts w:ascii="Times New Roman" w:hAnsi="Times New Roman" w:cs="Arial"/>
          <w:bCs/>
          <w:sz w:val="24"/>
          <w:szCs w:val="24"/>
        </w:rPr>
        <w:t xml:space="preserve">Приложение №2 </w:t>
      </w:r>
    </w:p>
    <w:p w:rsidR="00181C33" w:rsidRDefault="00181C33" w:rsidP="00181C33">
      <w:pPr>
        <w:spacing w:after="0"/>
        <w:ind w:firstLine="709"/>
        <w:jc w:val="right"/>
      </w:pPr>
      <w:r>
        <w:rPr>
          <w:rFonts w:ascii="Times New Roman" w:eastAsia="Arial" w:hAnsi="Times New Roman" w:cs="Arial"/>
          <w:sz w:val="24"/>
          <w:szCs w:val="24"/>
        </w:rPr>
        <w:t xml:space="preserve">  </w:t>
      </w:r>
      <w:r>
        <w:rPr>
          <w:rFonts w:ascii="Times New Roman" w:hAnsi="Times New Roman" w:cs="Arial"/>
          <w:sz w:val="24"/>
          <w:szCs w:val="24"/>
        </w:rPr>
        <w:t>к решению Собрания депутатов</w:t>
      </w:r>
    </w:p>
    <w:p w:rsidR="00181C33" w:rsidRDefault="00181C33" w:rsidP="00181C33">
      <w:pPr>
        <w:spacing w:after="0"/>
        <w:ind w:firstLine="709"/>
        <w:jc w:val="right"/>
      </w:pPr>
      <w:r>
        <w:rPr>
          <w:rFonts w:ascii="Times New Roman" w:eastAsia="Arial" w:hAnsi="Times New Roman" w:cs="Arial"/>
          <w:sz w:val="24"/>
          <w:szCs w:val="24"/>
        </w:rPr>
        <w:t xml:space="preserve">  </w:t>
      </w:r>
      <w:r>
        <w:rPr>
          <w:rFonts w:ascii="Times New Roman" w:hAnsi="Times New Roman" w:cs="Arial"/>
          <w:sz w:val="24"/>
          <w:szCs w:val="24"/>
        </w:rPr>
        <w:t>Шарьинского муниципального района</w:t>
      </w:r>
    </w:p>
    <w:p w:rsidR="00181C33" w:rsidRDefault="00181C33" w:rsidP="00181C33">
      <w:pPr>
        <w:spacing w:after="0"/>
        <w:ind w:firstLine="709"/>
        <w:jc w:val="right"/>
      </w:pPr>
      <w:r>
        <w:rPr>
          <w:rFonts w:ascii="Times New Roman" w:hAnsi="Times New Roman" w:cs="Arial"/>
          <w:sz w:val="24"/>
          <w:szCs w:val="24"/>
        </w:rPr>
        <w:t>от «27» апреля 2022г. № 30</w:t>
      </w:r>
    </w:p>
    <w:p w:rsidR="00181C33" w:rsidRDefault="00181C33" w:rsidP="00181C33">
      <w:pPr>
        <w:spacing w:after="0"/>
        <w:ind w:firstLine="709"/>
        <w:jc w:val="right"/>
        <w:rPr>
          <w:rFonts w:ascii="Times New Roman" w:hAnsi="Times New Roman"/>
        </w:rPr>
      </w:pPr>
    </w:p>
    <w:p w:rsidR="00181C33" w:rsidRPr="00181C33" w:rsidRDefault="00181C33" w:rsidP="00181C33">
      <w:pPr>
        <w:spacing w:after="0"/>
        <w:jc w:val="center"/>
        <w:rPr>
          <w:sz w:val="24"/>
          <w:szCs w:val="24"/>
        </w:rPr>
      </w:pPr>
      <w:r w:rsidRPr="00181C33">
        <w:rPr>
          <w:rFonts w:ascii="Times New Roman" w:hAnsi="Times New Roman" w:cs="Arial"/>
          <w:b/>
          <w:bCs/>
          <w:sz w:val="24"/>
          <w:szCs w:val="24"/>
        </w:rPr>
        <w:t>ИСТОЧНИКИ ФИНАНСИРОВАНИЯ ДЕФИЦИТА</w:t>
      </w:r>
    </w:p>
    <w:p w:rsidR="00181C33" w:rsidRPr="00181C33" w:rsidRDefault="00181C33" w:rsidP="00181C33">
      <w:pPr>
        <w:spacing w:after="0"/>
        <w:jc w:val="center"/>
        <w:rPr>
          <w:sz w:val="24"/>
          <w:szCs w:val="24"/>
        </w:rPr>
      </w:pPr>
      <w:r w:rsidRPr="00181C33">
        <w:rPr>
          <w:rFonts w:ascii="Times New Roman" w:eastAsia="Arial" w:hAnsi="Times New Roman" w:cs="Arial"/>
          <w:b/>
          <w:bCs/>
          <w:sz w:val="24"/>
          <w:szCs w:val="24"/>
        </w:rPr>
        <w:t xml:space="preserve"> </w:t>
      </w:r>
      <w:r w:rsidRPr="00181C33">
        <w:rPr>
          <w:rFonts w:ascii="Times New Roman" w:hAnsi="Times New Roman" w:cs="Arial"/>
          <w:b/>
          <w:bCs/>
          <w:sz w:val="24"/>
          <w:szCs w:val="24"/>
        </w:rPr>
        <w:t>БЮДЖЕТА ШАРЬИНСКОГО МУНИЦИПАЛЬНОГО РАЙОНА НА ПЛАНОВЫЙ ПЕРИОД  2023 и 2024 ГОДОВ</w:t>
      </w:r>
    </w:p>
    <w:p w:rsidR="00181C33" w:rsidRDefault="00181C33" w:rsidP="00181C33">
      <w:pPr>
        <w:spacing w:after="0"/>
        <w:jc w:val="center"/>
      </w:pPr>
      <w:r>
        <w:rPr>
          <w:rFonts w:ascii="Times New Roman" w:eastAsia="Arial" w:hAnsi="Times New Roman" w:cs="Arial"/>
          <w:b/>
          <w:bCs/>
          <w:sz w:val="24"/>
          <w:szCs w:val="24"/>
        </w:rPr>
        <w:t xml:space="preserve">                                                                                                                                           </w:t>
      </w:r>
      <w:r>
        <w:rPr>
          <w:rFonts w:ascii="Times New Roman" w:hAnsi="Times New Roman" w:cs="Arial"/>
          <w:sz w:val="24"/>
          <w:szCs w:val="24"/>
        </w:rPr>
        <w:t>рублей</w:t>
      </w:r>
    </w:p>
    <w:tbl>
      <w:tblPr>
        <w:tblW w:w="0" w:type="auto"/>
        <w:tblInd w:w="-132" w:type="dxa"/>
        <w:tblLayout w:type="fixed"/>
        <w:tblLook w:val="0000"/>
      </w:tblPr>
      <w:tblGrid>
        <w:gridCol w:w="2865"/>
        <w:gridCol w:w="3090"/>
        <w:gridCol w:w="1950"/>
        <w:gridCol w:w="2612"/>
      </w:tblGrid>
      <w:tr w:rsidR="00181C33" w:rsidTr="00181C33">
        <w:trPr>
          <w:trHeight w:val="825"/>
        </w:trPr>
        <w:tc>
          <w:tcPr>
            <w:tcW w:w="28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b/>
                <w:bCs/>
                <w:sz w:val="24"/>
                <w:szCs w:val="24"/>
              </w:rPr>
              <w:t>Код</w:t>
            </w:r>
          </w:p>
        </w:tc>
        <w:tc>
          <w:tcPr>
            <w:tcW w:w="309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b/>
                <w:bCs/>
                <w:sz w:val="24"/>
                <w:szCs w:val="24"/>
              </w:rPr>
              <w:t>Наименование</w:t>
            </w:r>
          </w:p>
        </w:tc>
        <w:tc>
          <w:tcPr>
            <w:tcW w:w="19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b/>
                <w:bCs/>
                <w:sz w:val="24"/>
                <w:szCs w:val="24"/>
              </w:rPr>
              <w:t>Сумма</w:t>
            </w:r>
            <w:r>
              <w:rPr>
                <w:rFonts w:ascii="Times New Roman" w:hAnsi="Times New Roman" w:cs="Arial"/>
                <w:b/>
                <w:bCs/>
                <w:sz w:val="24"/>
                <w:szCs w:val="24"/>
              </w:rPr>
              <w:br/>
              <w:t xml:space="preserve"> на 2023 год</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b/>
                <w:bCs/>
                <w:sz w:val="24"/>
                <w:szCs w:val="24"/>
              </w:rPr>
              <w:t>Сумма</w:t>
            </w:r>
            <w:r>
              <w:rPr>
                <w:rFonts w:ascii="Times New Roman" w:hAnsi="Times New Roman" w:cs="Arial"/>
                <w:b/>
                <w:bCs/>
                <w:sz w:val="24"/>
                <w:szCs w:val="24"/>
              </w:rPr>
              <w:br/>
              <w:t xml:space="preserve"> на 2024 год</w:t>
            </w:r>
          </w:p>
        </w:tc>
      </w:tr>
      <w:tr w:rsidR="00181C33" w:rsidTr="00181C33">
        <w:trPr>
          <w:trHeight w:val="1005"/>
        </w:trPr>
        <w:tc>
          <w:tcPr>
            <w:tcW w:w="28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b/>
                <w:bCs/>
                <w:sz w:val="24"/>
                <w:szCs w:val="24"/>
              </w:rPr>
              <w:t>01 00 00 00 00 0000 000</w:t>
            </w:r>
          </w:p>
        </w:tc>
        <w:tc>
          <w:tcPr>
            <w:tcW w:w="309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b/>
                <w:bCs/>
                <w:sz w:val="24"/>
                <w:szCs w:val="24"/>
              </w:rPr>
              <w:t>ИСТОЧНИКИ ВНУТРЕННЕГО ФИНАНСИРОВАНИЯ ДЕФИЦИТОВ БЮДЖЕТОВ</w:t>
            </w:r>
          </w:p>
        </w:tc>
        <w:tc>
          <w:tcPr>
            <w:tcW w:w="19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b/>
                <w:bCs/>
                <w:sz w:val="24"/>
                <w:szCs w:val="24"/>
              </w:rPr>
              <w:t>2 300 000,0</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b/>
                <w:bCs/>
                <w:sz w:val="24"/>
                <w:szCs w:val="24"/>
              </w:rPr>
              <w:t>2 300 000,0</w:t>
            </w:r>
          </w:p>
        </w:tc>
      </w:tr>
      <w:tr w:rsidR="00181C33" w:rsidTr="00181C33">
        <w:trPr>
          <w:trHeight w:val="675"/>
        </w:trPr>
        <w:tc>
          <w:tcPr>
            <w:tcW w:w="28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b/>
                <w:bCs/>
                <w:sz w:val="24"/>
                <w:szCs w:val="24"/>
              </w:rPr>
              <w:t>01 02 00 00 00 0000 000</w:t>
            </w:r>
          </w:p>
        </w:tc>
        <w:tc>
          <w:tcPr>
            <w:tcW w:w="309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b/>
                <w:bCs/>
                <w:sz w:val="24"/>
                <w:szCs w:val="24"/>
              </w:rPr>
              <w:t>Кредиты кредитных организаций в валюте Российской Федерации</w:t>
            </w:r>
          </w:p>
        </w:tc>
        <w:tc>
          <w:tcPr>
            <w:tcW w:w="19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b/>
                <w:bCs/>
                <w:sz w:val="24"/>
                <w:szCs w:val="24"/>
              </w:rPr>
              <w:t>7 500 000,0</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b/>
                <w:bCs/>
                <w:sz w:val="24"/>
                <w:szCs w:val="24"/>
              </w:rPr>
              <w:t>2 500 000,0</w:t>
            </w:r>
          </w:p>
        </w:tc>
      </w:tr>
      <w:tr w:rsidR="00181C33" w:rsidTr="00181C33">
        <w:trPr>
          <w:trHeight w:val="630"/>
        </w:trPr>
        <w:tc>
          <w:tcPr>
            <w:tcW w:w="28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lastRenderedPageBreak/>
              <w:t>01 02 00 00 00 0000 700</w:t>
            </w:r>
          </w:p>
        </w:tc>
        <w:tc>
          <w:tcPr>
            <w:tcW w:w="309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Привлечение кредитов от кредитных организаций в валюте Российской Федерации</w:t>
            </w:r>
          </w:p>
        </w:tc>
        <w:tc>
          <w:tcPr>
            <w:tcW w:w="19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13 500 000,0</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8 500 000,0</w:t>
            </w:r>
          </w:p>
        </w:tc>
      </w:tr>
      <w:tr w:rsidR="00181C33" w:rsidTr="00181C33">
        <w:trPr>
          <w:trHeight w:val="930"/>
        </w:trPr>
        <w:tc>
          <w:tcPr>
            <w:tcW w:w="28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01 02 00 00 05 0000 710</w:t>
            </w:r>
          </w:p>
        </w:tc>
        <w:tc>
          <w:tcPr>
            <w:tcW w:w="309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Привлечение муниципальными районами кредитов от кредитных организаций в валюте Российской Федерации</w:t>
            </w:r>
          </w:p>
        </w:tc>
        <w:tc>
          <w:tcPr>
            <w:tcW w:w="19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13 500 000,0</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8 500 000,0</w:t>
            </w:r>
          </w:p>
        </w:tc>
      </w:tr>
      <w:tr w:rsidR="00181C33" w:rsidTr="00181C33">
        <w:trPr>
          <w:trHeight w:val="945"/>
        </w:trPr>
        <w:tc>
          <w:tcPr>
            <w:tcW w:w="28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01 02 00 00 00 0000 800</w:t>
            </w:r>
          </w:p>
        </w:tc>
        <w:tc>
          <w:tcPr>
            <w:tcW w:w="309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 xml:space="preserve">Погашение кредитов, предоставленных кредитными организациями в валюте Российской Федерации </w:t>
            </w:r>
          </w:p>
        </w:tc>
        <w:tc>
          <w:tcPr>
            <w:tcW w:w="19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-6 000 000,0</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-6 000 000,0</w:t>
            </w:r>
          </w:p>
        </w:tc>
      </w:tr>
      <w:tr w:rsidR="00181C33" w:rsidTr="00181C33">
        <w:trPr>
          <w:trHeight w:val="930"/>
        </w:trPr>
        <w:tc>
          <w:tcPr>
            <w:tcW w:w="28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01 02 00 00 05 0000 810</w:t>
            </w:r>
          </w:p>
        </w:tc>
        <w:tc>
          <w:tcPr>
            <w:tcW w:w="309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Погашение бюджетами муниципальных районов кредитов от кредитных организаций в валюте Российской Федерации</w:t>
            </w:r>
          </w:p>
        </w:tc>
        <w:tc>
          <w:tcPr>
            <w:tcW w:w="19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-6 000 000,0</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-6 000 000,0</w:t>
            </w:r>
          </w:p>
        </w:tc>
      </w:tr>
      <w:tr w:rsidR="00181C33" w:rsidTr="00181C33">
        <w:trPr>
          <w:trHeight w:val="630"/>
        </w:trPr>
        <w:tc>
          <w:tcPr>
            <w:tcW w:w="28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b/>
                <w:bCs/>
                <w:sz w:val="24"/>
                <w:szCs w:val="24"/>
              </w:rPr>
              <w:t>01 03 00 00 00 0000 000</w:t>
            </w:r>
          </w:p>
        </w:tc>
        <w:tc>
          <w:tcPr>
            <w:tcW w:w="309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b/>
                <w:bCs/>
                <w:sz w:val="24"/>
                <w:szCs w:val="24"/>
              </w:rPr>
              <w:t>Бюджетные кредиты из других бюджетов бюджетной системы Российской Федерации</w:t>
            </w:r>
          </w:p>
        </w:tc>
        <w:tc>
          <w:tcPr>
            <w:tcW w:w="19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b/>
                <w:bCs/>
                <w:sz w:val="24"/>
                <w:szCs w:val="24"/>
              </w:rPr>
              <w:t>-5 000 000,0</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b/>
                <w:bCs/>
                <w:sz w:val="24"/>
                <w:szCs w:val="24"/>
              </w:rPr>
              <w:t>0,0</w:t>
            </w:r>
          </w:p>
        </w:tc>
      </w:tr>
      <w:tr w:rsidR="00181C33" w:rsidTr="00181C33">
        <w:trPr>
          <w:trHeight w:val="930"/>
        </w:trPr>
        <w:tc>
          <w:tcPr>
            <w:tcW w:w="28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01 03 01 00 00 0000 000</w:t>
            </w:r>
          </w:p>
        </w:tc>
        <w:tc>
          <w:tcPr>
            <w:tcW w:w="309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 xml:space="preserve">Бюджетные кредиты из других бюджетов бюджетной системы Российской Федерации в валюте Российской Федерации </w:t>
            </w:r>
          </w:p>
        </w:tc>
        <w:tc>
          <w:tcPr>
            <w:tcW w:w="19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-5 000 000,0</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0,0</w:t>
            </w:r>
          </w:p>
        </w:tc>
      </w:tr>
      <w:tr w:rsidR="00181C33" w:rsidTr="00181C33">
        <w:trPr>
          <w:trHeight w:val="930"/>
        </w:trPr>
        <w:tc>
          <w:tcPr>
            <w:tcW w:w="28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01 03 01 00 00 0000 700</w:t>
            </w:r>
          </w:p>
        </w:tc>
        <w:tc>
          <w:tcPr>
            <w:tcW w:w="309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Привлечение бюджетных кредитов из других бюджетов бюджетной системы Российской Федерации в валюте Российской Федерации</w:t>
            </w:r>
          </w:p>
        </w:tc>
        <w:tc>
          <w:tcPr>
            <w:tcW w:w="19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0,0</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0,0</w:t>
            </w:r>
          </w:p>
        </w:tc>
      </w:tr>
      <w:tr w:rsidR="00181C33" w:rsidTr="00181C33">
        <w:trPr>
          <w:trHeight w:val="1170"/>
        </w:trPr>
        <w:tc>
          <w:tcPr>
            <w:tcW w:w="28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01 03 01 00 00 0000 710</w:t>
            </w:r>
          </w:p>
        </w:tc>
        <w:tc>
          <w:tcPr>
            <w:tcW w:w="309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950" w:type="dxa"/>
            <w:tcBorders>
              <w:top w:val="single" w:sz="4" w:space="0" w:color="000000"/>
              <w:left w:val="single" w:sz="4" w:space="0" w:color="000000"/>
              <w:bottom w:val="single" w:sz="4" w:space="0" w:color="000000"/>
            </w:tcBorders>
            <w:shd w:val="clear" w:color="auto" w:fill="auto"/>
          </w:tcPr>
          <w:p w:rsidR="00181C33" w:rsidRDefault="00181C33" w:rsidP="00181C33">
            <w:pPr>
              <w:snapToGrid w:val="0"/>
              <w:spacing w:after="0" w:line="240" w:lineRule="auto"/>
              <w:jc w:val="center"/>
              <w:rPr>
                <w:rFonts w:ascii="Times New Roman" w:hAnsi="Times New Roman"/>
              </w:rPr>
            </w:pP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napToGrid w:val="0"/>
              <w:spacing w:after="0" w:line="240" w:lineRule="auto"/>
              <w:jc w:val="center"/>
              <w:rPr>
                <w:rFonts w:ascii="Times New Roman" w:hAnsi="Times New Roman"/>
              </w:rPr>
            </w:pPr>
          </w:p>
        </w:tc>
      </w:tr>
      <w:tr w:rsidR="00181C33" w:rsidTr="00181C33">
        <w:trPr>
          <w:trHeight w:val="1020"/>
        </w:trPr>
        <w:tc>
          <w:tcPr>
            <w:tcW w:w="28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01 03 01 00 00 0000 800</w:t>
            </w:r>
          </w:p>
        </w:tc>
        <w:tc>
          <w:tcPr>
            <w:tcW w:w="309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19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-5 000 000,0</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0,0</w:t>
            </w:r>
          </w:p>
        </w:tc>
      </w:tr>
      <w:tr w:rsidR="00181C33" w:rsidTr="00181C33">
        <w:trPr>
          <w:trHeight w:val="1260"/>
        </w:trPr>
        <w:tc>
          <w:tcPr>
            <w:tcW w:w="28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lastRenderedPageBreak/>
              <w:t>01 03 01 00 05 0000 810</w:t>
            </w:r>
          </w:p>
        </w:tc>
        <w:tc>
          <w:tcPr>
            <w:tcW w:w="309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19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-5 000 000,0</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napToGrid w:val="0"/>
              <w:spacing w:after="0" w:line="240" w:lineRule="auto"/>
              <w:jc w:val="center"/>
              <w:rPr>
                <w:rFonts w:ascii="Times New Roman" w:hAnsi="Times New Roman"/>
              </w:rPr>
            </w:pPr>
          </w:p>
        </w:tc>
      </w:tr>
      <w:tr w:rsidR="00181C33" w:rsidTr="00181C33">
        <w:trPr>
          <w:trHeight w:val="600"/>
        </w:trPr>
        <w:tc>
          <w:tcPr>
            <w:tcW w:w="28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b/>
                <w:bCs/>
                <w:sz w:val="24"/>
                <w:szCs w:val="24"/>
              </w:rPr>
              <w:t>01 05 00 00 00 0000 000</w:t>
            </w:r>
          </w:p>
        </w:tc>
        <w:tc>
          <w:tcPr>
            <w:tcW w:w="309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b/>
                <w:bCs/>
                <w:sz w:val="24"/>
                <w:szCs w:val="24"/>
              </w:rPr>
              <w:t>Изменение остатков средств на счетах по учету средств бюджетов</w:t>
            </w:r>
          </w:p>
        </w:tc>
        <w:tc>
          <w:tcPr>
            <w:tcW w:w="19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b/>
                <w:bCs/>
                <w:sz w:val="24"/>
                <w:szCs w:val="24"/>
              </w:rPr>
              <w:t>0,0</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b/>
                <w:bCs/>
                <w:sz w:val="24"/>
                <w:szCs w:val="24"/>
              </w:rPr>
              <w:t>0,0</w:t>
            </w:r>
          </w:p>
        </w:tc>
      </w:tr>
      <w:tr w:rsidR="00181C33" w:rsidTr="00181C33">
        <w:trPr>
          <w:trHeight w:val="300"/>
        </w:trPr>
        <w:tc>
          <w:tcPr>
            <w:tcW w:w="28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01 05 00 00 00 0000 500</w:t>
            </w:r>
          </w:p>
        </w:tc>
        <w:tc>
          <w:tcPr>
            <w:tcW w:w="309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Увеличение остатков средств бюджетов</w:t>
            </w:r>
          </w:p>
        </w:tc>
        <w:tc>
          <w:tcPr>
            <w:tcW w:w="19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-281 435 633,0</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-243 421 757,0</w:t>
            </w:r>
          </w:p>
        </w:tc>
      </w:tr>
      <w:tr w:rsidR="00181C33" w:rsidTr="00181C33">
        <w:trPr>
          <w:trHeight w:val="435"/>
        </w:trPr>
        <w:tc>
          <w:tcPr>
            <w:tcW w:w="28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01 05 02 00 00 0000 500</w:t>
            </w:r>
          </w:p>
        </w:tc>
        <w:tc>
          <w:tcPr>
            <w:tcW w:w="309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Увеличение прочих остатков средств бюджетов</w:t>
            </w:r>
          </w:p>
        </w:tc>
        <w:tc>
          <w:tcPr>
            <w:tcW w:w="19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-281 435 633,0</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-243 421 757,0</w:t>
            </w:r>
          </w:p>
        </w:tc>
      </w:tr>
      <w:tr w:rsidR="00181C33" w:rsidTr="00181C33">
        <w:trPr>
          <w:trHeight w:val="585"/>
        </w:trPr>
        <w:tc>
          <w:tcPr>
            <w:tcW w:w="28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01 05 02 01 00 0000 510</w:t>
            </w:r>
          </w:p>
        </w:tc>
        <w:tc>
          <w:tcPr>
            <w:tcW w:w="309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Увеличение прочих остатков денежных средств бюджетов</w:t>
            </w:r>
          </w:p>
        </w:tc>
        <w:tc>
          <w:tcPr>
            <w:tcW w:w="19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-281 435 633,0</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-243 421 757,0</w:t>
            </w:r>
          </w:p>
        </w:tc>
      </w:tr>
      <w:tr w:rsidR="00181C33" w:rsidTr="00181C33">
        <w:trPr>
          <w:trHeight w:val="660"/>
        </w:trPr>
        <w:tc>
          <w:tcPr>
            <w:tcW w:w="28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01 05 02 01 05 0000 510</w:t>
            </w:r>
          </w:p>
        </w:tc>
        <w:tc>
          <w:tcPr>
            <w:tcW w:w="309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Увеличение прочих остатков денежных средств бюджетов муниципальных районов</w:t>
            </w:r>
          </w:p>
        </w:tc>
        <w:tc>
          <w:tcPr>
            <w:tcW w:w="19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-281 435 633,0</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-243 421 757,0</w:t>
            </w:r>
          </w:p>
        </w:tc>
      </w:tr>
      <w:tr w:rsidR="00181C33" w:rsidTr="00181C33">
        <w:trPr>
          <w:trHeight w:val="300"/>
        </w:trPr>
        <w:tc>
          <w:tcPr>
            <w:tcW w:w="28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01 05 00 00 00 0000 600</w:t>
            </w:r>
          </w:p>
        </w:tc>
        <w:tc>
          <w:tcPr>
            <w:tcW w:w="309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Уменьшение остатков средств бюджетов</w:t>
            </w:r>
          </w:p>
        </w:tc>
        <w:tc>
          <w:tcPr>
            <w:tcW w:w="19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281 435 633,0</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243 421 757,0</w:t>
            </w:r>
          </w:p>
        </w:tc>
      </w:tr>
      <w:tr w:rsidR="00181C33" w:rsidTr="00181C33">
        <w:trPr>
          <w:trHeight w:val="390"/>
        </w:trPr>
        <w:tc>
          <w:tcPr>
            <w:tcW w:w="28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01 05 02 00 00 0000 600</w:t>
            </w:r>
          </w:p>
        </w:tc>
        <w:tc>
          <w:tcPr>
            <w:tcW w:w="309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Уменьшение прочих остатков средств бюджетов</w:t>
            </w:r>
          </w:p>
        </w:tc>
        <w:tc>
          <w:tcPr>
            <w:tcW w:w="19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281 435 633,0</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243 421 757,0</w:t>
            </w:r>
          </w:p>
        </w:tc>
      </w:tr>
      <w:tr w:rsidR="00181C33" w:rsidTr="00181C33">
        <w:trPr>
          <w:trHeight w:val="630"/>
        </w:trPr>
        <w:tc>
          <w:tcPr>
            <w:tcW w:w="28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01 05 02 01 00 0000 610</w:t>
            </w:r>
          </w:p>
        </w:tc>
        <w:tc>
          <w:tcPr>
            <w:tcW w:w="309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Уменьшение прочих остатков денежных средств бюджетов</w:t>
            </w:r>
          </w:p>
        </w:tc>
        <w:tc>
          <w:tcPr>
            <w:tcW w:w="19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281 435 633,0</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243 421 757,0</w:t>
            </w:r>
          </w:p>
        </w:tc>
      </w:tr>
      <w:tr w:rsidR="00181C33" w:rsidTr="00181C33">
        <w:trPr>
          <w:trHeight w:val="705"/>
        </w:trPr>
        <w:tc>
          <w:tcPr>
            <w:tcW w:w="28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01 05 02 01 05 0000 610</w:t>
            </w:r>
          </w:p>
        </w:tc>
        <w:tc>
          <w:tcPr>
            <w:tcW w:w="309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Уменьшение прочих остатков денежных средств бюджетов муниципальных районов</w:t>
            </w:r>
          </w:p>
        </w:tc>
        <w:tc>
          <w:tcPr>
            <w:tcW w:w="19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281 435 633,0</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243 421 757,0</w:t>
            </w:r>
          </w:p>
        </w:tc>
      </w:tr>
      <w:tr w:rsidR="00181C33" w:rsidTr="00181C33">
        <w:trPr>
          <w:trHeight w:val="585"/>
        </w:trPr>
        <w:tc>
          <w:tcPr>
            <w:tcW w:w="28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b/>
                <w:bCs/>
                <w:sz w:val="24"/>
                <w:szCs w:val="24"/>
              </w:rPr>
              <w:t>01 06 00 00 00 0000 000</w:t>
            </w:r>
          </w:p>
        </w:tc>
        <w:tc>
          <w:tcPr>
            <w:tcW w:w="309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b/>
                <w:bCs/>
                <w:sz w:val="24"/>
                <w:szCs w:val="24"/>
              </w:rPr>
              <w:t>Иные источники внутреннего финансирования дефицитов бюджетов</w:t>
            </w:r>
          </w:p>
        </w:tc>
        <w:tc>
          <w:tcPr>
            <w:tcW w:w="19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b/>
                <w:bCs/>
                <w:sz w:val="24"/>
                <w:szCs w:val="24"/>
              </w:rPr>
              <w:t>-200 000,0</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b/>
                <w:bCs/>
                <w:sz w:val="24"/>
                <w:szCs w:val="24"/>
              </w:rPr>
              <w:t>-200 000,0</w:t>
            </w:r>
          </w:p>
        </w:tc>
      </w:tr>
      <w:tr w:rsidR="00181C33" w:rsidTr="00181C33">
        <w:trPr>
          <w:trHeight w:val="945"/>
        </w:trPr>
        <w:tc>
          <w:tcPr>
            <w:tcW w:w="28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01 06 00 00 00 0000 500</w:t>
            </w:r>
          </w:p>
        </w:tc>
        <w:tc>
          <w:tcPr>
            <w:tcW w:w="309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Увеличение финансовых активов, являющихся иными источниками внутреннего финансирования дефицитов бюджетов</w:t>
            </w:r>
          </w:p>
        </w:tc>
        <w:tc>
          <w:tcPr>
            <w:tcW w:w="19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-5 000 000,0</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-5 000 000,0</w:t>
            </w:r>
          </w:p>
        </w:tc>
      </w:tr>
      <w:tr w:rsidR="00181C33" w:rsidTr="00181C33">
        <w:trPr>
          <w:trHeight w:val="900"/>
        </w:trPr>
        <w:tc>
          <w:tcPr>
            <w:tcW w:w="28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01 06 00 00 00 0000 600</w:t>
            </w:r>
          </w:p>
        </w:tc>
        <w:tc>
          <w:tcPr>
            <w:tcW w:w="309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Уменьшение финансовых активов, являющихся иными источниками внутреннего финансирования дефицитов бюджетов</w:t>
            </w:r>
          </w:p>
        </w:tc>
        <w:tc>
          <w:tcPr>
            <w:tcW w:w="19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4 800 000,0</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4 800 000,0</w:t>
            </w:r>
          </w:p>
        </w:tc>
      </w:tr>
      <w:tr w:rsidR="00181C33" w:rsidTr="00181C33">
        <w:trPr>
          <w:trHeight w:val="645"/>
        </w:trPr>
        <w:tc>
          <w:tcPr>
            <w:tcW w:w="28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b/>
                <w:bCs/>
                <w:sz w:val="24"/>
                <w:szCs w:val="24"/>
              </w:rPr>
              <w:t>01 06 05 00 00 0000 000</w:t>
            </w:r>
          </w:p>
        </w:tc>
        <w:tc>
          <w:tcPr>
            <w:tcW w:w="309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b/>
                <w:bCs/>
                <w:sz w:val="24"/>
                <w:szCs w:val="24"/>
              </w:rPr>
              <w:t xml:space="preserve">Бюджетные кредиты, предоставленные внутри страны в валюте Российской Федерации </w:t>
            </w:r>
          </w:p>
        </w:tc>
        <w:tc>
          <w:tcPr>
            <w:tcW w:w="19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b/>
                <w:bCs/>
                <w:sz w:val="24"/>
                <w:szCs w:val="24"/>
              </w:rPr>
              <w:t>-200 000,0</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b/>
                <w:bCs/>
                <w:sz w:val="24"/>
                <w:szCs w:val="24"/>
              </w:rPr>
              <w:t>-200 000,0</w:t>
            </w:r>
          </w:p>
        </w:tc>
      </w:tr>
      <w:tr w:rsidR="00181C33" w:rsidTr="00181C33">
        <w:trPr>
          <w:trHeight w:val="645"/>
        </w:trPr>
        <w:tc>
          <w:tcPr>
            <w:tcW w:w="28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lastRenderedPageBreak/>
              <w:t>01 06 05 00 00 0000 600</w:t>
            </w:r>
          </w:p>
        </w:tc>
        <w:tc>
          <w:tcPr>
            <w:tcW w:w="309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 xml:space="preserve">Возврат бюджетных кредитов, предоставленных внутри страны в валюте Российской Федерации </w:t>
            </w:r>
          </w:p>
        </w:tc>
        <w:tc>
          <w:tcPr>
            <w:tcW w:w="19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4 800 000,0</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4 800 000,0</w:t>
            </w:r>
          </w:p>
        </w:tc>
      </w:tr>
      <w:tr w:rsidR="00181C33" w:rsidTr="00181C33">
        <w:trPr>
          <w:trHeight w:val="945"/>
        </w:trPr>
        <w:tc>
          <w:tcPr>
            <w:tcW w:w="28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01 06 05 02 00 0000 600</w:t>
            </w:r>
          </w:p>
        </w:tc>
        <w:tc>
          <w:tcPr>
            <w:tcW w:w="309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9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4 800 000,0</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4 800 000,0</w:t>
            </w:r>
          </w:p>
        </w:tc>
      </w:tr>
      <w:tr w:rsidR="00181C33" w:rsidTr="00181C33">
        <w:trPr>
          <w:trHeight w:val="1590"/>
        </w:trPr>
        <w:tc>
          <w:tcPr>
            <w:tcW w:w="28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01 06 05 02 05 0000 640</w:t>
            </w:r>
          </w:p>
        </w:tc>
        <w:tc>
          <w:tcPr>
            <w:tcW w:w="309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9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4 800 000,0</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4 800 000,0</w:t>
            </w:r>
          </w:p>
        </w:tc>
      </w:tr>
      <w:tr w:rsidR="00181C33" w:rsidTr="00181C33">
        <w:trPr>
          <w:trHeight w:val="705"/>
        </w:trPr>
        <w:tc>
          <w:tcPr>
            <w:tcW w:w="28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01 06 05 00 00 0000 500</w:t>
            </w:r>
          </w:p>
        </w:tc>
        <w:tc>
          <w:tcPr>
            <w:tcW w:w="309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 xml:space="preserve">Предоставление бюджетных кредитов внутри страны в валюте Российской Федерации </w:t>
            </w:r>
          </w:p>
        </w:tc>
        <w:tc>
          <w:tcPr>
            <w:tcW w:w="19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-5 000 000,0</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-5 000 000,0</w:t>
            </w:r>
          </w:p>
        </w:tc>
      </w:tr>
      <w:tr w:rsidR="00181C33" w:rsidTr="00181C33">
        <w:trPr>
          <w:trHeight w:val="930"/>
        </w:trPr>
        <w:tc>
          <w:tcPr>
            <w:tcW w:w="28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01 06 05 02 00 0000 500</w:t>
            </w:r>
          </w:p>
        </w:tc>
        <w:tc>
          <w:tcPr>
            <w:tcW w:w="309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Предоставление бюджетных кредитов другим бюджетам бюджетной системы Российской Федерации в валюте Российской Федерации</w:t>
            </w:r>
          </w:p>
        </w:tc>
        <w:tc>
          <w:tcPr>
            <w:tcW w:w="19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-5 000 000,0</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-5 000 000,0</w:t>
            </w:r>
          </w:p>
        </w:tc>
      </w:tr>
      <w:tr w:rsidR="00181C33" w:rsidTr="00181C33">
        <w:trPr>
          <w:trHeight w:val="1290"/>
        </w:trPr>
        <w:tc>
          <w:tcPr>
            <w:tcW w:w="28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01 06 05 02 02 0000 540</w:t>
            </w:r>
          </w:p>
        </w:tc>
        <w:tc>
          <w:tcPr>
            <w:tcW w:w="309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9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-5 000 000,0</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jc w:val="center"/>
            </w:pPr>
            <w:r>
              <w:rPr>
                <w:rFonts w:ascii="Times New Roman" w:hAnsi="Times New Roman" w:cs="Arial"/>
                <w:sz w:val="24"/>
                <w:szCs w:val="24"/>
              </w:rPr>
              <w:t>-5 000 000,0</w:t>
            </w:r>
          </w:p>
        </w:tc>
      </w:tr>
    </w:tbl>
    <w:p w:rsidR="00181C33" w:rsidRDefault="00181C33" w:rsidP="00181C33">
      <w:pPr>
        <w:sectPr w:rsidR="00181C33">
          <w:headerReference w:type="default" r:id="rId9"/>
          <w:headerReference w:type="first" r:id="rId10"/>
          <w:pgSz w:w="11906" w:h="16838"/>
          <w:pgMar w:top="776" w:right="746" w:bottom="1134" w:left="1080" w:header="720" w:footer="720" w:gutter="0"/>
          <w:cols w:space="720"/>
          <w:docGrid w:linePitch="360"/>
        </w:sectPr>
      </w:pPr>
    </w:p>
    <w:p w:rsidR="00181C33" w:rsidRDefault="00181C33" w:rsidP="00181C33">
      <w:pPr>
        <w:tabs>
          <w:tab w:val="left" w:pos="2250"/>
        </w:tabs>
        <w:spacing w:after="0"/>
        <w:jc w:val="right"/>
      </w:pPr>
      <w:r>
        <w:rPr>
          <w:rFonts w:ascii="Times New Roman" w:hAnsi="Times New Roman" w:cs="Arial"/>
          <w:bCs/>
          <w:sz w:val="24"/>
          <w:szCs w:val="24"/>
        </w:rPr>
        <w:lastRenderedPageBreak/>
        <w:t xml:space="preserve">Приложение №3 </w:t>
      </w:r>
    </w:p>
    <w:p w:rsidR="00181C33" w:rsidRDefault="00181C33" w:rsidP="00181C33">
      <w:pPr>
        <w:spacing w:after="0"/>
        <w:ind w:firstLine="709"/>
        <w:jc w:val="right"/>
      </w:pPr>
      <w:r>
        <w:rPr>
          <w:rFonts w:ascii="Times New Roman" w:eastAsia="Arial" w:hAnsi="Times New Roman" w:cs="Arial"/>
          <w:sz w:val="24"/>
          <w:szCs w:val="24"/>
        </w:rPr>
        <w:t xml:space="preserve">  </w:t>
      </w:r>
      <w:r>
        <w:rPr>
          <w:rFonts w:ascii="Times New Roman" w:hAnsi="Times New Roman" w:cs="Arial"/>
          <w:sz w:val="24"/>
          <w:szCs w:val="24"/>
        </w:rPr>
        <w:t>к решению Собрания депутатов</w:t>
      </w:r>
    </w:p>
    <w:p w:rsidR="00181C33" w:rsidRDefault="00181C33" w:rsidP="00181C33">
      <w:pPr>
        <w:spacing w:after="0"/>
        <w:ind w:firstLine="709"/>
        <w:jc w:val="right"/>
      </w:pPr>
      <w:r>
        <w:rPr>
          <w:rFonts w:ascii="Times New Roman" w:eastAsia="Arial" w:hAnsi="Times New Roman" w:cs="Arial"/>
          <w:sz w:val="24"/>
          <w:szCs w:val="24"/>
        </w:rPr>
        <w:t xml:space="preserve">  </w:t>
      </w:r>
      <w:r>
        <w:rPr>
          <w:rFonts w:ascii="Times New Roman" w:hAnsi="Times New Roman" w:cs="Arial"/>
          <w:sz w:val="24"/>
          <w:szCs w:val="24"/>
        </w:rPr>
        <w:t>Шарьинского муниципального района</w:t>
      </w:r>
    </w:p>
    <w:p w:rsidR="00181C33" w:rsidRDefault="006C7262" w:rsidP="00181C33">
      <w:pPr>
        <w:spacing w:after="0"/>
        <w:ind w:firstLine="709"/>
        <w:jc w:val="right"/>
      </w:pPr>
      <w:r>
        <w:rPr>
          <w:rFonts w:ascii="Times New Roman" w:hAnsi="Times New Roman" w:cs="Arial"/>
          <w:sz w:val="24"/>
          <w:szCs w:val="24"/>
        </w:rPr>
        <w:t>от «</w:t>
      </w:r>
      <w:r w:rsidR="00181C33">
        <w:rPr>
          <w:rFonts w:ascii="Times New Roman" w:hAnsi="Times New Roman" w:cs="Arial"/>
          <w:sz w:val="24"/>
          <w:szCs w:val="24"/>
        </w:rPr>
        <w:t xml:space="preserve">27» </w:t>
      </w:r>
      <w:r>
        <w:rPr>
          <w:rFonts w:ascii="Times New Roman" w:hAnsi="Times New Roman" w:cs="Arial"/>
          <w:sz w:val="24"/>
          <w:szCs w:val="24"/>
        </w:rPr>
        <w:t>апреля</w:t>
      </w:r>
      <w:r w:rsidR="00181C33">
        <w:rPr>
          <w:rFonts w:ascii="Times New Roman" w:hAnsi="Times New Roman" w:cs="Arial"/>
          <w:sz w:val="24"/>
          <w:szCs w:val="24"/>
        </w:rPr>
        <w:t xml:space="preserve"> 2022г. № 30</w:t>
      </w:r>
    </w:p>
    <w:p w:rsidR="00181C33" w:rsidRDefault="00181C33" w:rsidP="00181C33">
      <w:pPr>
        <w:spacing w:after="0"/>
        <w:ind w:firstLine="709"/>
        <w:jc w:val="right"/>
        <w:rPr>
          <w:rFonts w:ascii="Times New Roman" w:hAnsi="Times New Roman" w:cs="Arial"/>
          <w:b/>
          <w:bCs/>
          <w:sz w:val="32"/>
          <w:szCs w:val="32"/>
        </w:rPr>
      </w:pPr>
    </w:p>
    <w:p w:rsidR="00181C33" w:rsidRPr="006C7262" w:rsidRDefault="00181C33" w:rsidP="006C7262">
      <w:pPr>
        <w:spacing w:after="0"/>
        <w:jc w:val="center"/>
        <w:rPr>
          <w:sz w:val="24"/>
          <w:szCs w:val="24"/>
        </w:rPr>
      </w:pPr>
      <w:r w:rsidRPr="006C7262">
        <w:rPr>
          <w:rFonts w:ascii="Times New Roman" w:hAnsi="Times New Roman" w:cs="Arial"/>
          <w:b/>
          <w:bCs/>
          <w:sz w:val="24"/>
          <w:szCs w:val="24"/>
        </w:rPr>
        <w:t>ПРОГНОЗИРУЕМЫЕ  ДОХОДЫ РАЙОННОГО БЮДЖЕТА НА 2022 ГОД</w:t>
      </w:r>
    </w:p>
    <w:p w:rsidR="00181C33" w:rsidRDefault="00181C33" w:rsidP="00181C33">
      <w:pPr>
        <w:spacing w:after="0"/>
      </w:pPr>
      <w:r>
        <w:rPr>
          <w:rFonts w:ascii="Times New Roman" w:eastAsia="Arial" w:hAnsi="Times New Roman" w:cs="Arial"/>
          <w:sz w:val="24"/>
          <w:szCs w:val="24"/>
        </w:rPr>
        <w:t xml:space="preserve">                                                                                                                                           </w:t>
      </w:r>
      <w:r>
        <w:rPr>
          <w:rFonts w:ascii="Times New Roman" w:hAnsi="Times New Roman" w:cs="Arial"/>
          <w:sz w:val="24"/>
          <w:szCs w:val="24"/>
        </w:rPr>
        <w:t>рублей</w:t>
      </w:r>
    </w:p>
    <w:tbl>
      <w:tblPr>
        <w:tblW w:w="0" w:type="auto"/>
        <w:tblInd w:w="-162" w:type="dxa"/>
        <w:tblLayout w:type="fixed"/>
        <w:tblLook w:val="0000"/>
      </w:tblPr>
      <w:tblGrid>
        <w:gridCol w:w="3075"/>
        <w:gridCol w:w="2550"/>
        <w:gridCol w:w="1755"/>
        <w:gridCol w:w="1365"/>
        <w:gridCol w:w="1790"/>
      </w:tblGrid>
      <w:tr w:rsidR="00181C33" w:rsidTr="00181C33">
        <w:trPr>
          <w:trHeight w:val="795"/>
        </w:trPr>
        <w:tc>
          <w:tcPr>
            <w:tcW w:w="3075" w:type="dxa"/>
            <w:tcBorders>
              <w:top w:val="single" w:sz="4" w:space="0" w:color="000000"/>
              <w:left w:val="single" w:sz="4" w:space="0" w:color="000000"/>
              <w:bottom w:val="single" w:sz="4" w:space="0" w:color="000000"/>
            </w:tcBorders>
            <w:shd w:val="clear" w:color="auto" w:fill="auto"/>
            <w:vAlign w:val="center"/>
          </w:tcPr>
          <w:p w:rsidR="00181C33" w:rsidRDefault="00181C33" w:rsidP="00181C33">
            <w:pPr>
              <w:spacing w:after="0" w:line="240" w:lineRule="auto"/>
              <w:jc w:val="center"/>
            </w:pPr>
            <w:r>
              <w:rPr>
                <w:rFonts w:ascii="Times New Roman" w:hAnsi="Times New Roman" w:cs="Arial"/>
                <w:b/>
                <w:bCs/>
                <w:sz w:val="24"/>
                <w:szCs w:val="24"/>
              </w:rPr>
              <w:t>К</w:t>
            </w:r>
            <w:r>
              <w:rPr>
                <w:rFonts w:ascii="Times New Roman" w:eastAsia="Times New Roman" w:hAnsi="Times New Roman" w:cs="Arial"/>
                <w:b/>
                <w:bCs/>
                <w:sz w:val="24"/>
                <w:szCs w:val="24"/>
              </w:rPr>
              <w:t>оды бюджетной классификации</w:t>
            </w:r>
          </w:p>
        </w:tc>
        <w:tc>
          <w:tcPr>
            <w:tcW w:w="2550" w:type="dxa"/>
            <w:tcBorders>
              <w:top w:val="single" w:sz="4" w:space="0" w:color="000000"/>
              <w:left w:val="single" w:sz="4" w:space="0" w:color="000000"/>
              <w:bottom w:val="single" w:sz="4" w:space="0" w:color="000000"/>
            </w:tcBorders>
            <w:shd w:val="clear" w:color="auto" w:fill="auto"/>
            <w:vAlign w:val="center"/>
          </w:tcPr>
          <w:p w:rsidR="00181C33" w:rsidRDefault="00181C33" w:rsidP="00181C33">
            <w:pPr>
              <w:spacing w:after="0" w:line="240" w:lineRule="auto"/>
              <w:jc w:val="center"/>
            </w:pPr>
            <w:r>
              <w:rPr>
                <w:rFonts w:ascii="Times New Roman" w:eastAsia="Times New Roman" w:hAnsi="Times New Roman" w:cs="Arial"/>
                <w:b/>
                <w:bCs/>
                <w:sz w:val="24"/>
                <w:szCs w:val="24"/>
              </w:rPr>
              <w:t>Наименование кодов классификации доходов бюджетов</w:t>
            </w:r>
          </w:p>
        </w:tc>
        <w:tc>
          <w:tcPr>
            <w:tcW w:w="1755" w:type="dxa"/>
            <w:tcBorders>
              <w:top w:val="single" w:sz="4" w:space="0" w:color="000000"/>
              <w:left w:val="single" w:sz="4" w:space="0" w:color="000000"/>
              <w:bottom w:val="single" w:sz="4" w:space="0" w:color="000000"/>
            </w:tcBorders>
            <w:shd w:val="clear" w:color="auto" w:fill="auto"/>
            <w:vAlign w:val="center"/>
          </w:tcPr>
          <w:p w:rsidR="00181C33" w:rsidRDefault="00181C33" w:rsidP="00181C33">
            <w:pPr>
              <w:spacing w:after="0" w:line="240" w:lineRule="auto"/>
              <w:jc w:val="center"/>
            </w:pPr>
            <w:r>
              <w:rPr>
                <w:rFonts w:ascii="Times New Roman" w:eastAsia="Times New Roman" w:hAnsi="Times New Roman" w:cs="Arial"/>
                <w:b/>
                <w:bCs/>
                <w:sz w:val="24"/>
                <w:szCs w:val="24"/>
              </w:rPr>
              <w:t xml:space="preserve">Сумма     </w:t>
            </w:r>
          </w:p>
        </w:tc>
        <w:tc>
          <w:tcPr>
            <w:tcW w:w="1365" w:type="dxa"/>
            <w:tcBorders>
              <w:top w:val="single" w:sz="4" w:space="0" w:color="000000"/>
              <w:left w:val="single" w:sz="4" w:space="0" w:color="000000"/>
              <w:bottom w:val="single" w:sz="4" w:space="0" w:color="000000"/>
            </w:tcBorders>
            <w:shd w:val="clear" w:color="auto" w:fill="auto"/>
            <w:vAlign w:val="center"/>
          </w:tcPr>
          <w:p w:rsidR="00181C33" w:rsidRDefault="00181C33" w:rsidP="00181C33">
            <w:pPr>
              <w:spacing w:after="0" w:line="240" w:lineRule="auto"/>
              <w:jc w:val="center"/>
            </w:pPr>
            <w:r>
              <w:rPr>
                <w:rFonts w:ascii="Times New Roman" w:eastAsia="Times New Roman" w:hAnsi="Times New Roman" w:cs="Arial"/>
                <w:b/>
                <w:bCs/>
                <w:sz w:val="24"/>
                <w:szCs w:val="24"/>
              </w:rPr>
              <w:t>Изменения</w:t>
            </w:r>
          </w:p>
        </w:tc>
        <w:tc>
          <w:tcPr>
            <w:tcW w:w="1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1C33" w:rsidRDefault="00181C33" w:rsidP="00181C33">
            <w:pPr>
              <w:spacing w:after="0" w:line="240" w:lineRule="auto"/>
              <w:jc w:val="center"/>
            </w:pPr>
            <w:r>
              <w:rPr>
                <w:rFonts w:ascii="Times New Roman" w:eastAsia="Times New Roman" w:hAnsi="Times New Roman" w:cs="Arial"/>
                <w:b/>
                <w:bCs/>
                <w:sz w:val="24"/>
                <w:szCs w:val="24"/>
              </w:rPr>
              <w:t>Уточненный план на 01.04.2022 г.</w:t>
            </w:r>
          </w:p>
        </w:tc>
      </w:tr>
      <w:tr w:rsidR="00181C33" w:rsidTr="00181C33">
        <w:trPr>
          <w:trHeight w:val="28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b/>
                <w:bCs/>
                <w:sz w:val="24"/>
                <w:szCs w:val="24"/>
              </w:rPr>
              <w:t>1 00 00000 00 0000 000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b/>
                <w:bCs/>
                <w:sz w:val="24"/>
                <w:szCs w:val="24"/>
              </w:rPr>
              <w:t xml:space="preserve">НАЛОГОВЫЕ И НЕНАЛОГОВЫЕ ДОХОДЫ </w:t>
            </w:r>
          </w:p>
        </w:tc>
        <w:tc>
          <w:tcPr>
            <w:tcW w:w="1755" w:type="dxa"/>
            <w:tcBorders>
              <w:left w:val="single" w:sz="4" w:space="0" w:color="000000"/>
              <w:bottom w:val="single" w:sz="4" w:space="0" w:color="000000"/>
            </w:tcBorders>
            <w:shd w:val="clear" w:color="auto" w:fill="auto"/>
            <w:vAlign w:val="center"/>
          </w:tcPr>
          <w:p w:rsidR="00181C33" w:rsidRDefault="00181C33" w:rsidP="00181C33">
            <w:pPr>
              <w:spacing w:after="0" w:line="240" w:lineRule="auto"/>
              <w:jc w:val="right"/>
            </w:pPr>
            <w:r>
              <w:rPr>
                <w:rFonts w:ascii="Times New Roman" w:eastAsia="Times New Roman" w:hAnsi="Times New Roman" w:cs="Arial"/>
                <w:b/>
                <w:bCs/>
                <w:sz w:val="24"/>
                <w:szCs w:val="24"/>
              </w:rPr>
              <w:t>46 733 300,0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b/>
                <w:bCs/>
                <w:sz w:val="24"/>
                <w:szCs w:val="24"/>
              </w:rPr>
              <w:t>-</w:t>
            </w:r>
          </w:p>
        </w:tc>
        <w:tc>
          <w:tcPr>
            <w:tcW w:w="1790" w:type="dxa"/>
            <w:tcBorders>
              <w:left w:val="single" w:sz="4" w:space="0" w:color="000000"/>
              <w:bottom w:val="single" w:sz="4" w:space="0" w:color="000000"/>
              <w:right w:val="single" w:sz="4" w:space="0" w:color="000000"/>
            </w:tcBorders>
            <w:shd w:val="clear" w:color="auto" w:fill="auto"/>
            <w:vAlign w:val="center"/>
          </w:tcPr>
          <w:p w:rsidR="00181C33" w:rsidRDefault="00181C33" w:rsidP="00181C33">
            <w:pPr>
              <w:spacing w:after="0" w:line="240" w:lineRule="auto"/>
              <w:jc w:val="right"/>
            </w:pPr>
            <w:r>
              <w:rPr>
                <w:rFonts w:ascii="Times New Roman" w:eastAsia="Times New Roman" w:hAnsi="Times New Roman" w:cs="Arial"/>
                <w:b/>
                <w:bCs/>
                <w:sz w:val="24"/>
                <w:szCs w:val="24"/>
              </w:rPr>
              <w:t>46 733 300,0</w:t>
            </w:r>
          </w:p>
        </w:tc>
      </w:tr>
      <w:tr w:rsidR="00181C33" w:rsidTr="00181C33">
        <w:trPr>
          <w:trHeight w:val="30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b/>
                <w:bCs/>
                <w:sz w:val="24"/>
                <w:szCs w:val="24"/>
              </w:rPr>
              <w:t>1 01 00000 00 0000 000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b/>
                <w:bCs/>
                <w:sz w:val="24"/>
                <w:szCs w:val="24"/>
              </w:rPr>
              <w:t>НАЛОГИ НА ПРИБЫЛЬ, ДОХОДЫ</w:t>
            </w:r>
          </w:p>
        </w:tc>
        <w:tc>
          <w:tcPr>
            <w:tcW w:w="1755" w:type="dxa"/>
            <w:tcBorders>
              <w:left w:val="single" w:sz="4" w:space="0" w:color="000000"/>
              <w:bottom w:val="single" w:sz="4" w:space="0" w:color="000000"/>
            </w:tcBorders>
            <w:shd w:val="clear" w:color="auto" w:fill="auto"/>
            <w:vAlign w:val="center"/>
          </w:tcPr>
          <w:p w:rsidR="00181C33" w:rsidRDefault="00181C33" w:rsidP="00181C33">
            <w:pPr>
              <w:spacing w:after="0" w:line="240" w:lineRule="auto"/>
              <w:jc w:val="right"/>
            </w:pPr>
            <w:r>
              <w:rPr>
                <w:rFonts w:ascii="Times New Roman" w:eastAsia="Times New Roman" w:hAnsi="Times New Roman" w:cs="Arial"/>
                <w:b/>
                <w:bCs/>
                <w:sz w:val="24"/>
                <w:szCs w:val="24"/>
              </w:rPr>
              <w:t>10 000 000,0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b/>
                <w:bCs/>
                <w:sz w:val="24"/>
                <w:szCs w:val="24"/>
              </w:rPr>
              <w:t>-</w:t>
            </w:r>
          </w:p>
        </w:tc>
        <w:tc>
          <w:tcPr>
            <w:tcW w:w="1790" w:type="dxa"/>
            <w:tcBorders>
              <w:left w:val="single" w:sz="4" w:space="0" w:color="000000"/>
              <w:bottom w:val="single" w:sz="4" w:space="0" w:color="000000"/>
              <w:right w:val="single" w:sz="4" w:space="0" w:color="000000"/>
            </w:tcBorders>
            <w:shd w:val="clear" w:color="auto" w:fill="auto"/>
            <w:vAlign w:val="center"/>
          </w:tcPr>
          <w:p w:rsidR="00181C33" w:rsidRDefault="00181C33" w:rsidP="00181C33">
            <w:pPr>
              <w:spacing w:after="0" w:line="240" w:lineRule="auto"/>
              <w:jc w:val="right"/>
            </w:pPr>
            <w:r>
              <w:rPr>
                <w:rFonts w:ascii="Times New Roman" w:eastAsia="Times New Roman" w:hAnsi="Times New Roman" w:cs="Arial"/>
                <w:b/>
                <w:bCs/>
                <w:sz w:val="24"/>
                <w:szCs w:val="24"/>
              </w:rPr>
              <w:t>10 000 000,0</w:t>
            </w:r>
          </w:p>
        </w:tc>
      </w:tr>
      <w:tr w:rsidR="00181C33" w:rsidTr="00181C33">
        <w:trPr>
          <w:trHeight w:val="30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 xml:space="preserve">1 01 02000 01 0000 110 </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Налог на доходы физических лиц</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10 000 000,0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10 000 000,0</w:t>
            </w:r>
          </w:p>
        </w:tc>
      </w:tr>
      <w:tr w:rsidR="00181C33" w:rsidTr="00181C33">
        <w:trPr>
          <w:trHeight w:val="219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1 01 02010 01 0000 110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9 783 000,0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9 783 000,0</w:t>
            </w:r>
          </w:p>
        </w:tc>
      </w:tr>
      <w:tr w:rsidR="00181C33" w:rsidTr="00181C33">
        <w:trPr>
          <w:trHeight w:val="336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1 01 02020 01 0000 110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w:t>
            </w:r>
            <w:r>
              <w:rPr>
                <w:rFonts w:ascii="Times New Roman" w:eastAsia="Times New Roman" w:hAnsi="Times New Roman" w:cs="Arial"/>
                <w:sz w:val="24"/>
                <w:szCs w:val="24"/>
              </w:rPr>
              <w:lastRenderedPageBreak/>
              <w:t>соответствии со статьей 227 Налогового кодекса Российской Федерации</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lastRenderedPageBreak/>
              <w:t>20 000,0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20 000,0</w:t>
            </w:r>
          </w:p>
        </w:tc>
      </w:tr>
      <w:tr w:rsidR="00181C33" w:rsidTr="00181C33">
        <w:trPr>
          <w:trHeight w:val="126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lastRenderedPageBreak/>
              <w:t>1 01 02030 01 0000 110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60 000,0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60 000,0</w:t>
            </w:r>
          </w:p>
        </w:tc>
      </w:tr>
      <w:tr w:rsidR="00181C33" w:rsidTr="00181C33">
        <w:trPr>
          <w:trHeight w:val="244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1 01 02040 01 0000 110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137 000,0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137 000,0</w:t>
            </w:r>
          </w:p>
        </w:tc>
      </w:tr>
      <w:tr w:rsidR="00181C33" w:rsidTr="00181C33">
        <w:trPr>
          <w:trHeight w:val="100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b/>
                <w:bCs/>
                <w:sz w:val="24"/>
                <w:szCs w:val="24"/>
              </w:rPr>
              <w:t>1 03 00000 00 0000 000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b/>
                <w:bCs/>
                <w:sz w:val="24"/>
                <w:szCs w:val="24"/>
              </w:rPr>
              <w:t>НАЛОГИ НА ТОВАРЫ (РАБОТЫ, УСЛУГИ), РЕАЛИЗУЕМЫЕ НА ТЕРРИТОРИИ РОССИЙСКОЙ ФЕДЕРАЦИИ</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b/>
                <w:bCs/>
                <w:sz w:val="24"/>
                <w:szCs w:val="24"/>
              </w:rPr>
              <w:t>4 902 000,0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b/>
                <w:bCs/>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b/>
                <w:bCs/>
                <w:sz w:val="24"/>
                <w:szCs w:val="24"/>
              </w:rPr>
              <w:t>4 902 000,0</w:t>
            </w:r>
          </w:p>
        </w:tc>
      </w:tr>
      <w:tr w:rsidR="00181C33" w:rsidTr="00181C33">
        <w:trPr>
          <w:trHeight w:val="102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 xml:space="preserve">1 03 02000 01 0000 110 </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 xml:space="preserve">Акцизы по подакцизным товарам (продукции), производимым на территории Российской </w:t>
            </w:r>
            <w:r>
              <w:rPr>
                <w:rFonts w:ascii="Times New Roman" w:eastAsia="Times New Roman" w:hAnsi="Times New Roman" w:cs="Arial"/>
                <w:sz w:val="24"/>
                <w:szCs w:val="24"/>
              </w:rPr>
              <w:lastRenderedPageBreak/>
              <w:t xml:space="preserve">Федерации </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lastRenderedPageBreak/>
              <w:t>4 902 000,0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4 902 000,0</w:t>
            </w:r>
          </w:p>
        </w:tc>
      </w:tr>
      <w:tr w:rsidR="00181C33" w:rsidTr="00181C33">
        <w:trPr>
          <w:trHeight w:val="195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lastRenderedPageBreak/>
              <w:t>1 03 02230 01 0000110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2 216 300,0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2 216 300,0</w:t>
            </w:r>
          </w:p>
        </w:tc>
      </w:tr>
      <w:tr w:rsidR="00181C33" w:rsidTr="00181C33">
        <w:trPr>
          <w:trHeight w:val="321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1 03 02231 01 0000 110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2 216 300,0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2 216 300,0</w:t>
            </w:r>
          </w:p>
        </w:tc>
      </w:tr>
      <w:tr w:rsidR="00181C33" w:rsidTr="00181C33">
        <w:trPr>
          <w:trHeight w:val="246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1 03 02240 01 0000 110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w:t>
            </w:r>
            <w:r>
              <w:rPr>
                <w:rFonts w:ascii="Times New Roman" w:eastAsia="Times New Roman" w:hAnsi="Times New Roman" w:cs="Arial"/>
                <w:sz w:val="24"/>
                <w:szCs w:val="24"/>
              </w:rPr>
              <w:lastRenderedPageBreak/>
              <w:t>местными бюджетами с учетом установленных дифференцированных нормативов отчислений в местные бюджеты</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lastRenderedPageBreak/>
              <w:t>12 300,0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12 300,0</w:t>
            </w:r>
          </w:p>
        </w:tc>
      </w:tr>
      <w:tr w:rsidR="00181C33" w:rsidTr="00181C33">
        <w:trPr>
          <w:trHeight w:val="370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lastRenderedPageBreak/>
              <w:t>1 03 02241 01 0000 110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12 300,0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12 300,0</w:t>
            </w:r>
          </w:p>
        </w:tc>
      </w:tr>
      <w:tr w:rsidR="00181C33" w:rsidTr="00181C33">
        <w:trPr>
          <w:trHeight w:val="222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1 03 02250 01 0000 110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2 951 200,0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2 951 200,0</w:t>
            </w:r>
          </w:p>
        </w:tc>
      </w:tr>
      <w:tr w:rsidR="00181C33" w:rsidTr="00181C33">
        <w:trPr>
          <w:trHeight w:val="343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lastRenderedPageBreak/>
              <w:t>1 03 02251 01 0000 110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2 951 200,0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2 951 200,0</w:t>
            </w:r>
          </w:p>
        </w:tc>
      </w:tr>
      <w:tr w:rsidR="00181C33" w:rsidTr="00181C33">
        <w:trPr>
          <w:trHeight w:val="181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1 03 02260 01 0000 110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-277 800,0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-277 800,0</w:t>
            </w:r>
          </w:p>
        </w:tc>
      </w:tr>
      <w:tr w:rsidR="00181C33" w:rsidTr="00181C33">
        <w:trPr>
          <w:trHeight w:val="310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1 03 02261 01 0000 110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w:t>
            </w:r>
            <w:r>
              <w:rPr>
                <w:rFonts w:ascii="Times New Roman" w:eastAsia="Times New Roman" w:hAnsi="Times New Roman" w:cs="Arial"/>
                <w:sz w:val="24"/>
                <w:szCs w:val="24"/>
              </w:rPr>
              <w:lastRenderedPageBreak/>
              <w:t>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lastRenderedPageBreak/>
              <w:t>-277 800,0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-277 800,0</w:t>
            </w:r>
          </w:p>
        </w:tc>
      </w:tr>
      <w:tr w:rsidR="00181C33" w:rsidTr="00181C33">
        <w:trPr>
          <w:trHeight w:val="33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b/>
                <w:bCs/>
                <w:sz w:val="24"/>
                <w:szCs w:val="24"/>
              </w:rPr>
              <w:lastRenderedPageBreak/>
              <w:t>1 05 00000 00 0000 000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b/>
                <w:bCs/>
                <w:sz w:val="24"/>
                <w:szCs w:val="24"/>
              </w:rPr>
              <w:t>НАЛОГИ НА СОВОКУПНЫЙ ДОХОД</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b/>
                <w:bCs/>
                <w:sz w:val="24"/>
                <w:szCs w:val="24"/>
              </w:rPr>
              <w:t>10 863 000,0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b/>
                <w:bCs/>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b/>
                <w:bCs/>
                <w:sz w:val="24"/>
                <w:szCs w:val="24"/>
              </w:rPr>
              <w:t>10 863 000,0</w:t>
            </w:r>
          </w:p>
        </w:tc>
      </w:tr>
      <w:tr w:rsidR="00181C33" w:rsidTr="00181C33">
        <w:trPr>
          <w:trHeight w:val="72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 xml:space="preserve">1 05 01000 00 0000 110 </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 xml:space="preserve">Налог, взимаемый в связи с применением упрощенной системы налогообложения </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9 230 000,0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9 230 000,0</w:t>
            </w:r>
          </w:p>
        </w:tc>
      </w:tr>
      <w:tr w:rsidR="00181C33" w:rsidTr="00181C33">
        <w:trPr>
          <w:trHeight w:val="97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 xml:space="preserve">1 05 01010 01 0000 110 </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Налог, взимаемый с налогоплательщиков, выбравших в качестве объекта налогообложения  доходы</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5 700 000,0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5 700 000,0</w:t>
            </w:r>
          </w:p>
        </w:tc>
      </w:tr>
      <w:tr w:rsidR="00181C33" w:rsidTr="00181C33">
        <w:trPr>
          <w:trHeight w:val="100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1 05 01011 01 0000 110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Налог, взимаемый с налогоплательщиков, выбравших в качестве объекта налогообложения доходы</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5 700 000,0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5 700 000,0</w:t>
            </w:r>
          </w:p>
        </w:tc>
      </w:tr>
      <w:tr w:rsidR="00181C33" w:rsidTr="00181C33">
        <w:trPr>
          <w:trHeight w:val="135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1 05 01020 01 0000 110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3 530 000,0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3 530 000,0</w:t>
            </w:r>
          </w:p>
        </w:tc>
      </w:tr>
      <w:tr w:rsidR="00181C33" w:rsidTr="00181C33">
        <w:trPr>
          <w:trHeight w:val="189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1 05 01021 01 0000 110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3 530 000,0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3 530 000,0</w:t>
            </w:r>
          </w:p>
        </w:tc>
      </w:tr>
      <w:tr w:rsidR="00181C33" w:rsidTr="00181C33">
        <w:trPr>
          <w:trHeight w:val="66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 xml:space="preserve">1 05 02000 02 0000 110 </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 xml:space="preserve">Единый налог на вмененный доход для отдельных видов </w:t>
            </w:r>
            <w:r>
              <w:rPr>
                <w:rFonts w:ascii="Times New Roman" w:eastAsia="Times New Roman" w:hAnsi="Times New Roman" w:cs="Arial"/>
                <w:sz w:val="24"/>
                <w:szCs w:val="24"/>
              </w:rPr>
              <w:lastRenderedPageBreak/>
              <w:t>деятельности</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lastRenderedPageBreak/>
              <w:t>30 000,0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30 000,0</w:t>
            </w:r>
          </w:p>
        </w:tc>
      </w:tr>
      <w:tr w:rsidR="00181C33" w:rsidTr="00181C33">
        <w:trPr>
          <w:trHeight w:val="72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lastRenderedPageBreak/>
              <w:t>1 05 02010 02 0000 110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Единый налог на вмененный доход для отдельных видов деятельности</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30 000,0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30 000,0</w:t>
            </w:r>
          </w:p>
        </w:tc>
      </w:tr>
      <w:tr w:rsidR="00181C33" w:rsidTr="00181C33">
        <w:trPr>
          <w:trHeight w:val="28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 xml:space="preserve">1 05 03000 01 0000 110 </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Единый сельскохозяйственный налог</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753 000,0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753 000,0</w:t>
            </w:r>
          </w:p>
        </w:tc>
      </w:tr>
      <w:tr w:rsidR="00181C33" w:rsidTr="00181C33">
        <w:trPr>
          <w:trHeight w:val="33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1 05 03010 01 0000 110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Единый сельскохозяйственный налог</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753 000,0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753 000,0</w:t>
            </w:r>
          </w:p>
        </w:tc>
      </w:tr>
      <w:tr w:rsidR="00181C33" w:rsidTr="00181C33">
        <w:trPr>
          <w:trHeight w:val="67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 xml:space="preserve">1 05 04000 02 0000 110 </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Налог, взимаемый в связи с применением патентной системы налогобложения</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850 000,0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850 000,0</w:t>
            </w:r>
          </w:p>
        </w:tc>
      </w:tr>
      <w:tr w:rsidR="00181C33" w:rsidTr="00181C33">
        <w:trPr>
          <w:trHeight w:val="129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1 05 04020 02 0000 110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 xml:space="preserve">Налог, взимаемый в связи с применением патентной системы налогобложения, зачисляемый в бюджеты муниципальных районов </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850 000,0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850 000,0</w:t>
            </w:r>
          </w:p>
        </w:tc>
      </w:tr>
      <w:tr w:rsidR="00181C33" w:rsidTr="00181C33">
        <w:trPr>
          <w:trHeight w:val="49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b/>
                <w:bCs/>
                <w:sz w:val="24"/>
                <w:szCs w:val="24"/>
              </w:rPr>
              <w:t>1 08 00000 00 0000 000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b/>
                <w:bCs/>
                <w:sz w:val="24"/>
                <w:szCs w:val="24"/>
              </w:rPr>
              <w:t>Государственная пошлина</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b/>
                <w:bCs/>
                <w:sz w:val="24"/>
                <w:szCs w:val="24"/>
              </w:rPr>
              <w:t>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b/>
                <w:bCs/>
                <w:sz w:val="24"/>
                <w:szCs w:val="24"/>
              </w:rPr>
              <w:t>+20000</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b/>
                <w:bCs/>
                <w:sz w:val="24"/>
                <w:szCs w:val="24"/>
              </w:rPr>
              <w:t>20 000,0</w:t>
            </w:r>
          </w:p>
        </w:tc>
      </w:tr>
      <w:tr w:rsidR="00181C33" w:rsidTr="00181C33">
        <w:trPr>
          <w:trHeight w:val="100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1 08 03000 01 0000 110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Государственная пошлина по делам, рассматриваемым  в судах общей юрисдикции, мировыми судьями</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+20000</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20 000,0</w:t>
            </w:r>
          </w:p>
        </w:tc>
      </w:tr>
      <w:tr w:rsidR="00181C33" w:rsidTr="00181C33">
        <w:trPr>
          <w:trHeight w:val="157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1 08 03010 01 0000 110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proofErr w:type="gramStart"/>
            <w:r>
              <w:rPr>
                <w:rFonts w:ascii="Times New Roman" w:eastAsia="Times New Roman" w:hAnsi="Times New Roman" w:cs="Arial"/>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roofErr w:type="gramEnd"/>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pPr>
            <w:r>
              <w:rPr>
                <w:rFonts w:ascii="Times New Roman" w:eastAsia="Times New Roman" w:hAnsi="Times New Roman" w:cs="Arial"/>
                <w:sz w:val="24"/>
                <w:szCs w:val="24"/>
              </w:rPr>
              <w:t> </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+20000</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20 000,0</w:t>
            </w:r>
          </w:p>
        </w:tc>
      </w:tr>
      <w:tr w:rsidR="00181C33" w:rsidTr="00181C33">
        <w:trPr>
          <w:trHeight w:val="130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b/>
                <w:bCs/>
                <w:sz w:val="24"/>
                <w:szCs w:val="24"/>
              </w:rPr>
              <w:t>1 11 00000 00 0000 000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b/>
                <w:bCs/>
                <w:sz w:val="24"/>
                <w:szCs w:val="24"/>
              </w:rPr>
              <w:t>ДОХОДЫ ОТ ИСПОЛЬЗОВАНИЯ ИМУЩЕСТВА, НАХОДЯЩЕГОСЯ В ГОСУДАРСТВЕННОЙ И МУНИЦИПАЛЬНОЙ СОБСТВЕННОСТИ</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b/>
                <w:bCs/>
                <w:sz w:val="24"/>
                <w:szCs w:val="24"/>
              </w:rPr>
              <w:t>3 467 900,0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b/>
                <w:bCs/>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b/>
                <w:bCs/>
                <w:sz w:val="24"/>
                <w:szCs w:val="24"/>
              </w:rPr>
              <w:t>3 467 900,0</w:t>
            </w:r>
          </w:p>
        </w:tc>
      </w:tr>
      <w:tr w:rsidR="00181C33" w:rsidTr="00181C33">
        <w:trPr>
          <w:trHeight w:val="72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lastRenderedPageBreak/>
              <w:t>1 11 03000 00 0000 120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Проценты, полученные от предоставления бюджетных кредитов внутри страны</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42 700,0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42 700,0</w:t>
            </w:r>
          </w:p>
        </w:tc>
      </w:tr>
      <w:tr w:rsidR="00181C33" w:rsidTr="00181C33">
        <w:trPr>
          <w:trHeight w:val="108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1 11 03050 05 0000 120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Проценты, полученные от предоставления бюджетных кредитов внутри страны за счет средств  бюджетов муниципальных районов</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42 700,0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42 700,0</w:t>
            </w:r>
          </w:p>
        </w:tc>
      </w:tr>
      <w:tr w:rsidR="00181C33" w:rsidTr="00181C33">
        <w:trPr>
          <w:trHeight w:val="271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1 11 05000 00 0000 120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3 419 900,0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3 419 900,0</w:t>
            </w:r>
          </w:p>
        </w:tc>
      </w:tr>
      <w:tr w:rsidR="00181C33" w:rsidTr="00181C33">
        <w:trPr>
          <w:trHeight w:val="187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1 11 05010 00 0000 120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3 101 500,0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3 101 500,0</w:t>
            </w:r>
          </w:p>
        </w:tc>
      </w:tr>
      <w:tr w:rsidR="00181C33" w:rsidTr="00181C33">
        <w:trPr>
          <w:trHeight w:val="255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lastRenderedPageBreak/>
              <w:t>1 11 05013 05 0000120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proofErr w:type="gramStart"/>
            <w:r>
              <w:rPr>
                <w:rFonts w:ascii="Times New Roman" w:eastAsia="Times New Roman" w:hAnsi="Times New Roman" w:cs="Arial"/>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3 101 500,0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3 101 500,0</w:t>
            </w:r>
          </w:p>
        </w:tc>
      </w:tr>
      <w:tr w:rsidR="00181C33" w:rsidTr="00181C33">
        <w:trPr>
          <w:trHeight w:val="252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1 11 05020 00 0000 120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proofErr w:type="gramStart"/>
            <w:r>
              <w:rPr>
                <w:rFonts w:ascii="Times New Roman" w:eastAsia="Times New Roman" w:hAnsi="Times New Roman" w:cs="Arial"/>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150 000,0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150 000,0</w:t>
            </w:r>
          </w:p>
        </w:tc>
      </w:tr>
      <w:tr w:rsidR="00181C33" w:rsidTr="00181C33">
        <w:trPr>
          <w:trHeight w:val="222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1 11 05025 05 0000 120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proofErr w:type="gramStart"/>
            <w:r>
              <w:rPr>
                <w:rFonts w:ascii="Times New Roman" w:eastAsia="Times New Roman" w:hAnsi="Times New Roman" w:cs="Arial"/>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150 000,0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150 000,0</w:t>
            </w:r>
          </w:p>
        </w:tc>
      </w:tr>
      <w:tr w:rsidR="00181C33" w:rsidTr="00181C33">
        <w:trPr>
          <w:trHeight w:val="243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lastRenderedPageBreak/>
              <w:t>1 11 05030 00 0000 120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168 400,0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168 400,0</w:t>
            </w:r>
          </w:p>
        </w:tc>
      </w:tr>
      <w:tr w:rsidR="00181C33" w:rsidTr="00181C33">
        <w:trPr>
          <w:trHeight w:val="193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1 11 05035 05 0000 120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168 400,0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168 400,0</w:t>
            </w:r>
          </w:p>
        </w:tc>
      </w:tr>
      <w:tr w:rsidR="00181C33" w:rsidTr="00181C33">
        <w:trPr>
          <w:trHeight w:val="246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1 11 09000 00 0000 120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5 300,0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5 300,0</w:t>
            </w:r>
          </w:p>
        </w:tc>
      </w:tr>
      <w:tr w:rsidR="00181C33" w:rsidTr="00181C33">
        <w:trPr>
          <w:trHeight w:val="256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lastRenderedPageBreak/>
              <w:t>1 11 09040 00 0000 120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w:t>
            </w:r>
            <w:r>
              <w:rPr>
                <w:rFonts w:ascii="Times New Roman" w:eastAsia="Times New Roman" w:hAnsi="Times New Roman" w:cs="Arial"/>
                <w:sz w:val="24"/>
                <w:szCs w:val="24"/>
              </w:rPr>
              <w:br/>
              <w:t>предприятий, в том числе казенных)</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5 300,0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5 300,0</w:t>
            </w:r>
          </w:p>
        </w:tc>
      </w:tr>
      <w:tr w:rsidR="00181C33" w:rsidTr="00181C33">
        <w:trPr>
          <w:trHeight w:val="223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1 11 09045 05 0000 120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w:t>
            </w:r>
            <w:r>
              <w:rPr>
                <w:rFonts w:ascii="Times New Roman" w:eastAsia="Times New Roman" w:hAnsi="Times New Roman" w:cs="Arial"/>
                <w:sz w:val="24"/>
                <w:szCs w:val="24"/>
              </w:rPr>
              <w:br/>
              <w:t>в том числе казенных)</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5 300,0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5 300,0</w:t>
            </w:r>
          </w:p>
        </w:tc>
      </w:tr>
      <w:tr w:rsidR="00181C33" w:rsidTr="00181C33">
        <w:trPr>
          <w:trHeight w:val="67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b/>
                <w:bCs/>
                <w:sz w:val="24"/>
                <w:szCs w:val="24"/>
              </w:rPr>
              <w:t>1 12 00000 00 0000 000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b/>
                <w:bCs/>
                <w:sz w:val="24"/>
                <w:szCs w:val="24"/>
              </w:rPr>
              <w:t>ПЛАТЕЖИ ПРИ ПОЛЬЗОВАНИИ ПРИРОДНЫМИ РЕСУРСАМИ</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b/>
                <w:bCs/>
                <w:sz w:val="24"/>
                <w:szCs w:val="24"/>
              </w:rPr>
              <w:t>618 000,0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b/>
                <w:bCs/>
                <w:sz w:val="24"/>
                <w:szCs w:val="24"/>
              </w:rPr>
              <w:t>+220000</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b/>
                <w:bCs/>
                <w:sz w:val="24"/>
                <w:szCs w:val="24"/>
              </w:rPr>
              <w:t>838 000,0</w:t>
            </w:r>
          </w:p>
        </w:tc>
      </w:tr>
      <w:tr w:rsidR="00181C33" w:rsidTr="00181C33">
        <w:trPr>
          <w:trHeight w:val="67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b/>
                <w:bCs/>
                <w:sz w:val="24"/>
                <w:szCs w:val="24"/>
              </w:rPr>
              <w:t>1 12 01000 01 0000 120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b/>
                <w:bCs/>
                <w:sz w:val="24"/>
                <w:szCs w:val="24"/>
              </w:rPr>
              <w:t>Плата за негативное воздействие на окружающую среду</w:t>
            </w:r>
          </w:p>
        </w:tc>
        <w:tc>
          <w:tcPr>
            <w:tcW w:w="1755" w:type="dxa"/>
            <w:tcBorders>
              <w:left w:val="single" w:sz="4" w:space="0" w:color="000000"/>
              <w:bottom w:val="single" w:sz="4" w:space="0" w:color="000000"/>
            </w:tcBorders>
            <w:shd w:val="clear" w:color="auto" w:fill="auto"/>
            <w:vAlign w:val="center"/>
          </w:tcPr>
          <w:p w:rsidR="00181C33" w:rsidRDefault="00181C33" w:rsidP="00181C33">
            <w:pPr>
              <w:spacing w:after="0" w:line="240" w:lineRule="auto"/>
              <w:jc w:val="right"/>
            </w:pPr>
            <w:r>
              <w:rPr>
                <w:rFonts w:ascii="Times New Roman" w:eastAsia="Times New Roman" w:hAnsi="Times New Roman" w:cs="Arial"/>
                <w:b/>
                <w:bCs/>
                <w:sz w:val="24"/>
                <w:szCs w:val="24"/>
              </w:rPr>
              <w:t>618 000,0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b/>
                <w:bCs/>
                <w:sz w:val="24"/>
                <w:szCs w:val="24"/>
              </w:rPr>
              <w:t>+220000</w:t>
            </w:r>
          </w:p>
        </w:tc>
        <w:tc>
          <w:tcPr>
            <w:tcW w:w="1790" w:type="dxa"/>
            <w:tcBorders>
              <w:left w:val="single" w:sz="4" w:space="0" w:color="000000"/>
              <w:bottom w:val="single" w:sz="4" w:space="0" w:color="000000"/>
              <w:right w:val="single" w:sz="4" w:space="0" w:color="000000"/>
            </w:tcBorders>
            <w:shd w:val="clear" w:color="auto" w:fill="auto"/>
            <w:vAlign w:val="center"/>
          </w:tcPr>
          <w:p w:rsidR="00181C33" w:rsidRDefault="00181C33" w:rsidP="00181C33">
            <w:pPr>
              <w:spacing w:after="0" w:line="240" w:lineRule="auto"/>
              <w:jc w:val="right"/>
            </w:pPr>
            <w:r>
              <w:rPr>
                <w:rFonts w:ascii="Times New Roman" w:eastAsia="Times New Roman" w:hAnsi="Times New Roman" w:cs="Arial"/>
                <w:b/>
                <w:bCs/>
                <w:sz w:val="24"/>
                <w:szCs w:val="24"/>
              </w:rPr>
              <w:t>838 000,0</w:t>
            </w:r>
          </w:p>
        </w:tc>
      </w:tr>
      <w:tr w:rsidR="00181C33" w:rsidTr="00181C33">
        <w:trPr>
          <w:trHeight w:val="90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1 12 01010 01 0000 120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Плата за выбросы загрязняющих веществ в атмосферный воздух стационарными объектами</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104 000,0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104 000,0</w:t>
            </w:r>
          </w:p>
        </w:tc>
      </w:tr>
      <w:tr w:rsidR="00181C33" w:rsidTr="00181C33">
        <w:trPr>
          <w:trHeight w:val="63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1 12 01040 01 0000 120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Плата за размещение отходов производства и потребления</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514 000,0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+220000</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734 000,0</w:t>
            </w:r>
          </w:p>
        </w:tc>
      </w:tr>
      <w:tr w:rsidR="00181C33" w:rsidTr="00181C33">
        <w:trPr>
          <w:trHeight w:val="33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1 12 01041 01 0000 120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 xml:space="preserve">Плата за размещение </w:t>
            </w:r>
            <w:r>
              <w:rPr>
                <w:rFonts w:ascii="Times New Roman" w:eastAsia="Times New Roman" w:hAnsi="Times New Roman" w:cs="Arial"/>
                <w:sz w:val="24"/>
                <w:szCs w:val="24"/>
              </w:rPr>
              <w:lastRenderedPageBreak/>
              <w:t>отходов производства</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lastRenderedPageBreak/>
              <w:t>94 000,0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94 000,0</w:t>
            </w:r>
          </w:p>
        </w:tc>
      </w:tr>
      <w:tr w:rsidR="00181C33" w:rsidTr="00181C33">
        <w:trPr>
          <w:trHeight w:val="66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lastRenderedPageBreak/>
              <w:t>1 12 01042 01 0000 120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Плата за размещение твердых коммунальных отходов</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420 000,0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+220000</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640 000,0</w:t>
            </w:r>
          </w:p>
        </w:tc>
      </w:tr>
      <w:tr w:rsidR="00181C33" w:rsidTr="00181C33">
        <w:trPr>
          <w:trHeight w:val="94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b/>
                <w:bCs/>
                <w:sz w:val="24"/>
                <w:szCs w:val="24"/>
              </w:rPr>
              <w:t>1 13 00000 00 0000 000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b/>
                <w:bCs/>
                <w:sz w:val="24"/>
                <w:szCs w:val="24"/>
              </w:rPr>
              <w:t>ДОХОДЫ ОТ ОКАЗАНИЯ ПЛАТНЫХ УСЛУГ И КОМПЕНСАЦИИ ЗАТРАТ ГОСУДАРСТВА</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b/>
                <w:bCs/>
                <w:sz w:val="24"/>
                <w:szCs w:val="24"/>
              </w:rPr>
              <w:t>15 497 000,0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b/>
                <w:bCs/>
                <w:sz w:val="24"/>
                <w:szCs w:val="24"/>
              </w:rPr>
              <w:t>-240000</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b/>
                <w:bCs/>
                <w:sz w:val="24"/>
                <w:szCs w:val="24"/>
              </w:rPr>
              <w:t>15 257 000,0</w:t>
            </w:r>
          </w:p>
        </w:tc>
      </w:tr>
      <w:tr w:rsidR="00181C33" w:rsidTr="00181C33">
        <w:trPr>
          <w:trHeight w:val="28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1 13 01000 00 0000 130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Доходы от оказания платных услуг (работ)</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12 510 000,0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12 510 000,0</w:t>
            </w:r>
          </w:p>
        </w:tc>
      </w:tr>
      <w:tr w:rsidR="00181C33" w:rsidTr="00181C33">
        <w:trPr>
          <w:trHeight w:val="37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1 13 01990 00 0000 130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Прочие доходы от оказания платных услуг (работ)</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12 510 000,0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12 510 000,0</w:t>
            </w:r>
          </w:p>
        </w:tc>
      </w:tr>
      <w:tr w:rsidR="00181C33" w:rsidTr="00181C33">
        <w:trPr>
          <w:trHeight w:val="103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1 13 01995 05 0000 130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Прочие доходы от оказания платных услуг (работ) получателями средств бюджетов муниципальных районов</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12 510 000,0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12 510 000,0</w:t>
            </w:r>
          </w:p>
        </w:tc>
      </w:tr>
      <w:tr w:rsidR="00181C33" w:rsidTr="00181C33">
        <w:trPr>
          <w:trHeight w:val="28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1 13 02000 00 0000 130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Доходы от компенсации затрат государства</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2 987 000,0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-240000</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2 747 000,0</w:t>
            </w:r>
          </w:p>
        </w:tc>
      </w:tr>
      <w:tr w:rsidR="00181C33" w:rsidTr="00181C33">
        <w:trPr>
          <w:trHeight w:val="96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1 13 02060 00 0000 130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Доходы, поступающие в порядке возмещения расходов, понесенных в связи с эксплуатацией имущества</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2 987 000,0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-240000</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2 747 000,0</w:t>
            </w:r>
          </w:p>
        </w:tc>
      </w:tr>
      <w:tr w:rsidR="00181C33" w:rsidTr="00181C33">
        <w:trPr>
          <w:trHeight w:val="117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1 13 02065 05 0000 130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Доходы, поступающие в порядке возмещения расходов, понесенных в связи с эксплуатацией имущества муниципальных районов</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2 987 000,0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-240000</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2 747 000,0</w:t>
            </w:r>
          </w:p>
        </w:tc>
      </w:tr>
      <w:tr w:rsidR="00181C33" w:rsidTr="00181C33">
        <w:trPr>
          <w:trHeight w:val="76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b/>
                <w:bCs/>
                <w:sz w:val="24"/>
                <w:szCs w:val="24"/>
              </w:rPr>
              <w:t>1 14 00000 00 0000 000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b/>
                <w:bCs/>
                <w:sz w:val="24"/>
                <w:szCs w:val="24"/>
              </w:rPr>
              <w:t>ДОХОДЫ ОТ ПРОДАЖИ МАТЕРИАЛЬНЫХ И НЕМАТЕРИАЛЬНЫХ АКТИВОВ</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b/>
                <w:bCs/>
                <w:sz w:val="24"/>
                <w:szCs w:val="24"/>
              </w:rPr>
              <w:t>780 000,0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b/>
                <w:bCs/>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b/>
                <w:bCs/>
                <w:sz w:val="24"/>
                <w:szCs w:val="24"/>
              </w:rPr>
              <w:t>780 000,0</w:t>
            </w:r>
          </w:p>
        </w:tc>
      </w:tr>
      <w:tr w:rsidR="00181C33" w:rsidTr="00181C33">
        <w:trPr>
          <w:trHeight w:val="102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1 14 06000 00 0000 430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 xml:space="preserve">Доходы от продажи земельных участков, находящихся в  государственной и муниципальной </w:t>
            </w:r>
            <w:r>
              <w:rPr>
                <w:rFonts w:ascii="Times New Roman" w:eastAsia="Times New Roman" w:hAnsi="Times New Roman" w:cs="Arial"/>
                <w:sz w:val="24"/>
                <w:szCs w:val="24"/>
              </w:rPr>
              <w:lastRenderedPageBreak/>
              <w:t xml:space="preserve">собственности </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lastRenderedPageBreak/>
              <w:t>570 000,0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570 000,0</w:t>
            </w:r>
          </w:p>
        </w:tc>
      </w:tr>
      <w:tr w:rsidR="00181C33" w:rsidTr="00181C33">
        <w:trPr>
          <w:trHeight w:val="105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lastRenderedPageBreak/>
              <w:t>1 14 06010 00 0000 430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Доходы от продажи земельных участков, государственная собственность на которые не разграничена</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570 000,0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570 000,0</w:t>
            </w:r>
          </w:p>
        </w:tc>
      </w:tr>
      <w:tr w:rsidR="00181C33" w:rsidTr="00181C33">
        <w:trPr>
          <w:trHeight w:val="180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1 14 06013 05 0000 430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570 000,0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570 000,0</w:t>
            </w:r>
          </w:p>
        </w:tc>
      </w:tr>
      <w:tr w:rsidR="00181C33" w:rsidTr="00181C33">
        <w:trPr>
          <w:trHeight w:val="108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1 14 13000 00 0000 000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Доходы от приватизации имущества, находящегося в государственной и муниципальной собственности</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210 000,0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210 000,0</w:t>
            </w:r>
          </w:p>
        </w:tc>
      </w:tr>
      <w:tr w:rsidR="00181C33" w:rsidTr="00181C33">
        <w:trPr>
          <w:trHeight w:val="154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1 14 13050 05 0000 410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210 000,0</w:t>
            </w:r>
          </w:p>
        </w:tc>
        <w:tc>
          <w:tcPr>
            <w:tcW w:w="1365" w:type="dxa"/>
            <w:tcBorders>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210 000,0</w:t>
            </w:r>
          </w:p>
        </w:tc>
      </w:tr>
      <w:tr w:rsidR="00181C33" w:rsidTr="00181C33">
        <w:trPr>
          <w:trHeight w:val="61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b/>
                <w:bCs/>
                <w:sz w:val="24"/>
                <w:szCs w:val="24"/>
              </w:rPr>
              <w:t>1 16 00000 00 0000 000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b/>
                <w:bCs/>
                <w:sz w:val="24"/>
                <w:szCs w:val="24"/>
              </w:rPr>
              <w:t>ШТРАФЫ, САНКЦИИ, ВОЗМЕЩЕНИЕ УЩЕРБА</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b/>
                <w:bCs/>
                <w:sz w:val="24"/>
                <w:szCs w:val="24"/>
              </w:rPr>
              <w:t>605 400,0</w:t>
            </w:r>
          </w:p>
        </w:tc>
        <w:tc>
          <w:tcPr>
            <w:tcW w:w="1365" w:type="dxa"/>
            <w:tcBorders>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b/>
                <w:bCs/>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b/>
                <w:bCs/>
                <w:sz w:val="24"/>
                <w:szCs w:val="24"/>
              </w:rPr>
              <w:t>605 400,0</w:t>
            </w:r>
          </w:p>
        </w:tc>
      </w:tr>
      <w:tr w:rsidR="00181C33" w:rsidTr="00181C33">
        <w:trPr>
          <w:trHeight w:val="99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1 16 01000 01 0000 140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Административные штрафы, установленные Кодексом Российской Федерации об административных правонарушениях</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38 100,0</w:t>
            </w:r>
          </w:p>
        </w:tc>
        <w:tc>
          <w:tcPr>
            <w:tcW w:w="1365" w:type="dxa"/>
            <w:tcBorders>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38 100,0</w:t>
            </w:r>
          </w:p>
        </w:tc>
      </w:tr>
      <w:tr w:rsidR="00181C33" w:rsidTr="00181C33">
        <w:trPr>
          <w:trHeight w:val="156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lastRenderedPageBreak/>
              <w:t>1 16 01050 01 0000 140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3 500,0</w:t>
            </w:r>
          </w:p>
        </w:tc>
        <w:tc>
          <w:tcPr>
            <w:tcW w:w="1365" w:type="dxa"/>
            <w:tcBorders>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3 500,0</w:t>
            </w:r>
          </w:p>
        </w:tc>
      </w:tr>
      <w:tr w:rsidR="00181C33" w:rsidTr="00181C33">
        <w:trPr>
          <w:trHeight w:val="214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1 16 01053 01 0000 140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3 500,0</w:t>
            </w:r>
          </w:p>
        </w:tc>
        <w:tc>
          <w:tcPr>
            <w:tcW w:w="1365" w:type="dxa"/>
            <w:tcBorders>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3 500,0</w:t>
            </w:r>
          </w:p>
        </w:tc>
      </w:tr>
      <w:tr w:rsidR="00181C33" w:rsidTr="00181C33">
        <w:trPr>
          <w:trHeight w:val="219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1 16 01060 01 0000 140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5 000,0</w:t>
            </w:r>
          </w:p>
        </w:tc>
        <w:tc>
          <w:tcPr>
            <w:tcW w:w="1365" w:type="dxa"/>
            <w:tcBorders>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5 000,0</w:t>
            </w:r>
          </w:p>
        </w:tc>
      </w:tr>
      <w:tr w:rsidR="00181C33" w:rsidTr="00181C33">
        <w:trPr>
          <w:trHeight w:val="252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1 16 01063 01 0000 140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w:t>
            </w:r>
            <w:r>
              <w:rPr>
                <w:rFonts w:ascii="Times New Roman" w:eastAsia="Times New Roman" w:hAnsi="Times New Roman" w:cs="Arial"/>
                <w:sz w:val="24"/>
                <w:szCs w:val="24"/>
              </w:rPr>
              <w:lastRenderedPageBreak/>
              <w:t>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lastRenderedPageBreak/>
              <w:t>5 000,0</w:t>
            </w:r>
          </w:p>
        </w:tc>
        <w:tc>
          <w:tcPr>
            <w:tcW w:w="1365" w:type="dxa"/>
            <w:tcBorders>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5 000,0</w:t>
            </w:r>
          </w:p>
        </w:tc>
      </w:tr>
      <w:tr w:rsidR="00181C33" w:rsidTr="00181C33">
        <w:trPr>
          <w:trHeight w:val="159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lastRenderedPageBreak/>
              <w:t>1 16 01070 01 0000 140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3 600,0</w:t>
            </w:r>
          </w:p>
        </w:tc>
        <w:tc>
          <w:tcPr>
            <w:tcW w:w="1365" w:type="dxa"/>
            <w:tcBorders>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3 600,0</w:t>
            </w:r>
          </w:p>
        </w:tc>
      </w:tr>
      <w:tr w:rsidR="00181C33" w:rsidTr="00181C33">
        <w:trPr>
          <w:trHeight w:val="217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1 16 01073 01 0000 140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3 600,0</w:t>
            </w:r>
          </w:p>
        </w:tc>
        <w:tc>
          <w:tcPr>
            <w:tcW w:w="1365" w:type="dxa"/>
            <w:tcBorders>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3 600,0</w:t>
            </w:r>
          </w:p>
        </w:tc>
      </w:tr>
      <w:tr w:rsidR="00181C33" w:rsidTr="00181C33">
        <w:trPr>
          <w:trHeight w:val="184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1 16 01080 01 0000 140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2 000,0</w:t>
            </w:r>
          </w:p>
        </w:tc>
        <w:tc>
          <w:tcPr>
            <w:tcW w:w="1365" w:type="dxa"/>
            <w:tcBorders>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2 000,0</w:t>
            </w:r>
          </w:p>
        </w:tc>
      </w:tr>
      <w:tr w:rsidR="00181C33" w:rsidTr="00181C33">
        <w:trPr>
          <w:trHeight w:val="246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lastRenderedPageBreak/>
              <w:t>1 16 01083 01 0000 140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2 000,0</w:t>
            </w:r>
          </w:p>
        </w:tc>
        <w:tc>
          <w:tcPr>
            <w:tcW w:w="1365" w:type="dxa"/>
            <w:tcBorders>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2 000,0</w:t>
            </w:r>
          </w:p>
        </w:tc>
      </w:tr>
      <w:tr w:rsidR="00181C33" w:rsidTr="00181C33">
        <w:trPr>
          <w:trHeight w:val="156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1 16 01120 01 0000 140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10 000,0</w:t>
            </w:r>
          </w:p>
        </w:tc>
        <w:tc>
          <w:tcPr>
            <w:tcW w:w="1365" w:type="dxa"/>
            <w:tcBorders>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10 000,0</w:t>
            </w:r>
          </w:p>
        </w:tc>
      </w:tr>
      <w:tr w:rsidR="00181C33" w:rsidTr="00181C33">
        <w:trPr>
          <w:trHeight w:val="219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1 16 01123 01 0000 140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10 000,0</w:t>
            </w:r>
          </w:p>
        </w:tc>
        <w:tc>
          <w:tcPr>
            <w:tcW w:w="1365" w:type="dxa"/>
            <w:tcBorders>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10 000,0</w:t>
            </w:r>
          </w:p>
        </w:tc>
      </w:tr>
      <w:tr w:rsidR="00181C33" w:rsidTr="00181C33">
        <w:trPr>
          <w:trHeight w:val="219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1 16 01140 01 0000 140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 xml:space="preserve">Административные штрафы, установленные главой 14 Кодекса Российской Федерации об административных правонарушениях, за </w:t>
            </w:r>
            <w:r>
              <w:rPr>
                <w:rFonts w:ascii="Times New Roman" w:eastAsia="Times New Roman" w:hAnsi="Times New Roman" w:cs="Arial"/>
                <w:sz w:val="24"/>
                <w:szCs w:val="24"/>
              </w:rPr>
              <w:lastRenderedPageBreak/>
              <w:t>административные правонарушения в области предпринимательской деятельности и деятельности саморегулируемых организаций</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lastRenderedPageBreak/>
              <w:t>3 000,0</w:t>
            </w:r>
          </w:p>
        </w:tc>
        <w:tc>
          <w:tcPr>
            <w:tcW w:w="1365" w:type="dxa"/>
            <w:tcBorders>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3 000,0</w:t>
            </w:r>
          </w:p>
        </w:tc>
      </w:tr>
      <w:tr w:rsidR="00181C33" w:rsidTr="00181C33">
        <w:trPr>
          <w:trHeight w:val="280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lastRenderedPageBreak/>
              <w:t>1 16 01143 01 0000 140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3 000,0</w:t>
            </w:r>
          </w:p>
        </w:tc>
        <w:tc>
          <w:tcPr>
            <w:tcW w:w="1365" w:type="dxa"/>
            <w:tcBorders>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3 000,0</w:t>
            </w:r>
          </w:p>
        </w:tc>
      </w:tr>
      <w:tr w:rsidR="00181C33" w:rsidTr="00181C33">
        <w:trPr>
          <w:trHeight w:val="196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1 16 01150 01 0000 140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3 300,0</w:t>
            </w:r>
          </w:p>
        </w:tc>
        <w:tc>
          <w:tcPr>
            <w:tcW w:w="1365" w:type="dxa"/>
            <w:tcBorders>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3 300,0</w:t>
            </w:r>
          </w:p>
        </w:tc>
      </w:tr>
      <w:tr w:rsidR="00181C33" w:rsidTr="00181C33">
        <w:trPr>
          <w:trHeight w:val="348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lastRenderedPageBreak/>
              <w:t>1 16 01153 01 0000 140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3 300,0</w:t>
            </w:r>
          </w:p>
        </w:tc>
        <w:tc>
          <w:tcPr>
            <w:tcW w:w="1365" w:type="dxa"/>
            <w:tcBorders>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3 300,0</w:t>
            </w:r>
          </w:p>
        </w:tc>
      </w:tr>
      <w:tr w:rsidR="00181C33" w:rsidTr="00181C33">
        <w:trPr>
          <w:trHeight w:val="192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1 16 01200 01 0000 140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7 700,0</w:t>
            </w:r>
          </w:p>
        </w:tc>
        <w:tc>
          <w:tcPr>
            <w:tcW w:w="1365" w:type="dxa"/>
            <w:tcBorders>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7 700,0</w:t>
            </w:r>
          </w:p>
        </w:tc>
      </w:tr>
      <w:tr w:rsidR="00181C33" w:rsidTr="00181C33">
        <w:trPr>
          <w:trHeight w:val="244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1 16 01203 01 0000 140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w:t>
            </w:r>
            <w:r>
              <w:rPr>
                <w:rFonts w:ascii="Times New Roman" w:eastAsia="Times New Roman" w:hAnsi="Times New Roman" w:cs="Arial"/>
                <w:sz w:val="24"/>
                <w:szCs w:val="24"/>
              </w:rPr>
              <w:lastRenderedPageBreak/>
              <w:t>общественную безопасность, налагаемые мировыми судьями, комиссиями по делам несовершеннолетних и защите их прав</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lastRenderedPageBreak/>
              <w:t>7 700,0</w:t>
            </w:r>
          </w:p>
        </w:tc>
        <w:tc>
          <w:tcPr>
            <w:tcW w:w="1365" w:type="dxa"/>
            <w:tcBorders>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7 700,0</w:t>
            </w:r>
          </w:p>
        </w:tc>
      </w:tr>
      <w:tr w:rsidR="00181C33" w:rsidTr="00181C33">
        <w:trPr>
          <w:trHeight w:val="115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lastRenderedPageBreak/>
              <w:t>1 16 02000 02 0000 140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35 000,0</w:t>
            </w:r>
          </w:p>
        </w:tc>
        <w:tc>
          <w:tcPr>
            <w:tcW w:w="1365" w:type="dxa"/>
            <w:tcBorders>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35 000,0</w:t>
            </w:r>
          </w:p>
        </w:tc>
      </w:tr>
      <w:tr w:rsidR="00181C33" w:rsidTr="00181C33">
        <w:trPr>
          <w:trHeight w:val="178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1 16 02010 02 0000 140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35 000,0</w:t>
            </w:r>
          </w:p>
        </w:tc>
        <w:tc>
          <w:tcPr>
            <w:tcW w:w="1365" w:type="dxa"/>
            <w:tcBorders>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35 000,0</w:t>
            </w:r>
          </w:p>
        </w:tc>
      </w:tr>
      <w:tr w:rsidR="00181C33" w:rsidTr="00181C33">
        <w:trPr>
          <w:trHeight w:val="337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1 16 07000 01 0000 140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w:t>
            </w:r>
            <w:r>
              <w:rPr>
                <w:rFonts w:ascii="Times New Roman" w:eastAsia="Times New Roman" w:hAnsi="Times New Roman" w:cs="Arial"/>
                <w:sz w:val="24"/>
                <w:szCs w:val="24"/>
              </w:rPr>
              <w:lastRenderedPageBreak/>
              <w:t>Федерации</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lastRenderedPageBreak/>
              <w:t>31 300,0</w:t>
            </w:r>
          </w:p>
        </w:tc>
        <w:tc>
          <w:tcPr>
            <w:tcW w:w="1365" w:type="dxa"/>
            <w:tcBorders>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31 300,0</w:t>
            </w:r>
          </w:p>
        </w:tc>
      </w:tr>
      <w:tr w:rsidR="00181C33" w:rsidTr="00181C33">
        <w:trPr>
          <w:trHeight w:val="264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lastRenderedPageBreak/>
              <w:t>1 16 07090 00 0000 140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31 300,0</w:t>
            </w:r>
          </w:p>
        </w:tc>
        <w:tc>
          <w:tcPr>
            <w:tcW w:w="1365" w:type="dxa"/>
            <w:tcBorders>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31 300,0</w:t>
            </w:r>
          </w:p>
        </w:tc>
      </w:tr>
      <w:tr w:rsidR="00181C33" w:rsidTr="00181C33">
        <w:trPr>
          <w:trHeight w:val="222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1 16 07090 05 0000 140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31 300,0</w:t>
            </w:r>
          </w:p>
        </w:tc>
        <w:tc>
          <w:tcPr>
            <w:tcW w:w="1365" w:type="dxa"/>
            <w:tcBorders>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31 300,0</w:t>
            </w:r>
          </w:p>
        </w:tc>
      </w:tr>
      <w:tr w:rsidR="00181C33" w:rsidTr="00181C33">
        <w:trPr>
          <w:trHeight w:val="60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1 16 10000 00 0000 140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Платежи в целях возмещения причиненного ущерба (убытков)</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201 000,0</w:t>
            </w:r>
          </w:p>
        </w:tc>
        <w:tc>
          <w:tcPr>
            <w:tcW w:w="1365" w:type="dxa"/>
            <w:tcBorders>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201 000,0</w:t>
            </w:r>
          </w:p>
        </w:tc>
      </w:tr>
      <w:tr w:rsidR="00181C33" w:rsidTr="00181C33">
        <w:trPr>
          <w:trHeight w:val="214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lastRenderedPageBreak/>
              <w:t>1 16 10120 00 0000 140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201 000,0</w:t>
            </w:r>
          </w:p>
        </w:tc>
        <w:tc>
          <w:tcPr>
            <w:tcW w:w="1365" w:type="dxa"/>
            <w:tcBorders>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201 000,0</w:t>
            </w:r>
          </w:p>
        </w:tc>
      </w:tr>
      <w:tr w:rsidR="00181C33" w:rsidTr="00181C33">
        <w:trPr>
          <w:trHeight w:val="190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1 16 10123 01 0000 140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200 000,0</w:t>
            </w:r>
          </w:p>
        </w:tc>
        <w:tc>
          <w:tcPr>
            <w:tcW w:w="1365" w:type="dxa"/>
            <w:tcBorders>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200 000,0</w:t>
            </w:r>
          </w:p>
        </w:tc>
      </w:tr>
      <w:tr w:rsidR="00181C33" w:rsidTr="00181C33">
        <w:trPr>
          <w:trHeight w:val="219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1 16 10129 01 0000 140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1 000,0</w:t>
            </w:r>
          </w:p>
        </w:tc>
        <w:tc>
          <w:tcPr>
            <w:tcW w:w="1365" w:type="dxa"/>
            <w:tcBorders>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1 000,0</w:t>
            </w:r>
          </w:p>
        </w:tc>
      </w:tr>
      <w:tr w:rsidR="00181C33" w:rsidTr="00181C33">
        <w:trPr>
          <w:trHeight w:val="60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1 16 11000 01 0000 140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Платежи, уплачиваемые в целях возмещения вреда</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300 000,0</w:t>
            </w:r>
          </w:p>
        </w:tc>
        <w:tc>
          <w:tcPr>
            <w:tcW w:w="1365" w:type="dxa"/>
            <w:tcBorders>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300 000,0</w:t>
            </w:r>
          </w:p>
        </w:tc>
      </w:tr>
      <w:tr w:rsidR="00181C33" w:rsidTr="00181C33">
        <w:trPr>
          <w:trHeight w:val="271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lastRenderedPageBreak/>
              <w:t>1 16 11050 01 0000 140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подлежащие зачислению в бюджет муниципального образования</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300 000,0</w:t>
            </w:r>
          </w:p>
        </w:tc>
        <w:tc>
          <w:tcPr>
            <w:tcW w:w="1365" w:type="dxa"/>
            <w:tcBorders>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300 000,0</w:t>
            </w:r>
          </w:p>
        </w:tc>
      </w:tr>
      <w:tr w:rsidR="00181C33" w:rsidTr="00181C33">
        <w:trPr>
          <w:trHeight w:val="31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b/>
                <w:bCs/>
                <w:sz w:val="24"/>
                <w:szCs w:val="24"/>
              </w:rPr>
              <w:t>2 00 00000 00 0000 000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b/>
                <w:bCs/>
                <w:sz w:val="24"/>
                <w:szCs w:val="24"/>
              </w:rPr>
              <w:t>БЕЗВОЗМЕЗДНЫЕ ПОСТУПЛЕНИЯ</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b/>
                <w:bCs/>
                <w:sz w:val="24"/>
                <w:szCs w:val="24"/>
              </w:rPr>
              <w:t>291 729 520,0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b/>
                <w:bCs/>
                <w:color w:val="000000"/>
                <w:sz w:val="24"/>
                <w:szCs w:val="24"/>
              </w:rPr>
              <w:t>-31249551</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b/>
                <w:bCs/>
                <w:sz w:val="24"/>
                <w:szCs w:val="24"/>
              </w:rPr>
              <w:t>260 479 969,0</w:t>
            </w:r>
          </w:p>
        </w:tc>
      </w:tr>
      <w:tr w:rsidR="00181C33" w:rsidTr="00181C33">
        <w:trPr>
          <w:trHeight w:val="94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b/>
                <w:bCs/>
                <w:sz w:val="24"/>
                <w:szCs w:val="24"/>
              </w:rPr>
              <w:t>2 02 00000 00 0000 000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b/>
                <w:bCs/>
                <w:sz w:val="24"/>
                <w:szCs w:val="24"/>
              </w:rPr>
              <w:t xml:space="preserve">БЕЗВОЗМЕЗДНЫЕ ПОСТУПЛЕНИЯ ОТ ДРУГИХ БЮДЖЕТОВ БЮДЖЕТНОЙ СИСТЕМЫ РОССИЙСКОЙ ФЕДЕРАЦИИ </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b/>
                <w:bCs/>
                <w:sz w:val="24"/>
                <w:szCs w:val="24"/>
              </w:rPr>
              <w:t>271 244 238,0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b/>
                <w:bCs/>
                <w:color w:val="000000"/>
                <w:sz w:val="24"/>
                <w:szCs w:val="24"/>
              </w:rPr>
              <w:t>-19833471</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b/>
                <w:bCs/>
                <w:sz w:val="24"/>
                <w:szCs w:val="24"/>
              </w:rPr>
              <w:t>251 410 767,0</w:t>
            </w:r>
          </w:p>
        </w:tc>
      </w:tr>
      <w:tr w:rsidR="00181C33" w:rsidTr="00181C33">
        <w:trPr>
          <w:trHeight w:val="70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b/>
                <w:bCs/>
                <w:sz w:val="24"/>
                <w:szCs w:val="24"/>
              </w:rPr>
              <w:t>2 02 10000 00 0000 150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b/>
                <w:bCs/>
                <w:sz w:val="24"/>
                <w:szCs w:val="24"/>
              </w:rPr>
              <w:t>Дотации бюджетам бюджетной системы Российской Федерации</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b/>
                <w:bCs/>
                <w:sz w:val="24"/>
                <w:szCs w:val="24"/>
              </w:rPr>
              <w:t>65 475 000,0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b/>
                <w:bCs/>
                <w:sz w:val="24"/>
                <w:szCs w:val="24"/>
              </w:rPr>
              <w:t>+4354000</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b/>
                <w:bCs/>
                <w:sz w:val="24"/>
                <w:szCs w:val="24"/>
              </w:rPr>
              <w:t>69 829 000,0</w:t>
            </w:r>
          </w:p>
        </w:tc>
      </w:tr>
      <w:tr w:rsidR="00181C33" w:rsidTr="00181C33">
        <w:trPr>
          <w:trHeight w:val="60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2 02 15001 00 0000 150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Дотации  на выравнивание бюджетной обеспеченности</w:t>
            </w:r>
          </w:p>
        </w:tc>
        <w:tc>
          <w:tcPr>
            <w:tcW w:w="1755" w:type="dxa"/>
            <w:tcBorders>
              <w:left w:val="single" w:sz="4" w:space="0" w:color="000000"/>
              <w:bottom w:val="single" w:sz="4" w:space="0" w:color="000000"/>
            </w:tcBorders>
            <w:shd w:val="clear" w:color="auto" w:fill="auto"/>
            <w:vAlign w:val="center"/>
          </w:tcPr>
          <w:p w:rsidR="00181C33" w:rsidRDefault="00181C33" w:rsidP="00181C33">
            <w:pPr>
              <w:spacing w:after="0" w:line="240" w:lineRule="auto"/>
              <w:jc w:val="right"/>
            </w:pPr>
            <w:r>
              <w:rPr>
                <w:rFonts w:ascii="Times New Roman" w:eastAsia="Times New Roman" w:hAnsi="Times New Roman" w:cs="Arial"/>
                <w:sz w:val="24"/>
                <w:szCs w:val="24"/>
              </w:rPr>
              <w:t>65 475 000,0</w:t>
            </w:r>
          </w:p>
        </w:tc>
        <w:tc>
          <w:tcPr>
            <w:tcW w:w="1365" w:type="dxa"/>
            <w:tcBorders>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center"/>
          </w:tcPr>
          <w:p w:rsidR="00181C33" w:rsidRDefault="00181C33" w:rsidP="00181C33">
            <w:pPr>
              <w:spacing w:after="0" w:line="240" w:lineRule="auto"/>
              <w:jc w:val="right"/>
            </w:pPr>
            <w:r>
              <w:rPr>
                <w:rFonts w:ascii="Times New Roman" w:eastAsia="Times New Roman" w:hAnsi="Times New Roman" w:cs="Arial"/>
                <w:sz w:val="24"/>
                <w:szCs w:val="24"/>
              </w:rPr>
              <w:t>65 475 000,0</w:t>
            </w:r>
          </w:p>
        </w:tc>
      </w:tr>
      <w:tr w:rsidR="00181C33" w:rsidTr="00181C33">
        <w:trPr>
          <w:trHeight w:val="1200"/>
        </w:trPr>
        <w:tc>
          <w:tcPr>
            <w:tcW w:w="3075" w:type="dxa"/>
            <w:tcBorders>
              <w:left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2 02 15001 05 0000 150</w:t>
            </w:r>
          </w:p>
        </w:tc>
        <w:tc>
          <w:tcPr>
            <w:tcW w:w="2550" w:type="dxa"/>
            <w:tcBorders>
              <w:left w:val="single" w:sz="4" w:space="0" w:color="000000"/>
            </w:tcBorders>
            <w:shd w:val="clear" w:color="auto" w:fill="auto"/>
            <w:vAlign w:val="bottom"/>
          </w:tcPr>
          <w:p w:rsidR="00181C33" w:rsidRDefault="00181C33" w:rsidP="00181C33">
            <w:pPr>
              <w:spacing w:after="0" w:line="240" w:lineRule="auto"/>
              <w:jc w:val="both"/>
            </w:pPr>
            <w:r>
              <w:rPr>
                <w:rFonts w:ascii="Times New Roman" w:eastAsia="Times New Roman" w:hAnsi="Times New Roman" w:cs="Arial"/>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755" w:type="dxa"/>
            <w:tcBorders>
              <w:lef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65 475 000,0</w:t>
            </w:r>
          </w:p>
        </w:tc>
        <w:tc>
          <w:tcPr>
            <w:tcW w:w="1365" w:type="dxa"/>
            <w:tcBorders>
              <w:left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65 475 000,0</w:t>
            </w:r>
          </w:p>
        </w:tc>
      </w:tr>
      <w:tr w:rsidR="00181C33" w:rsidTr="00181C33">
        <w:trPr>
          <w:trHeight w:val="690"/>
        </w:trPr>
        <w:tc>
          <w:tcPr>
            <w:tcW w:w="30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2 02 15002 00 0000 150</w:t>
            </w:r>
          </w:p>
        </w:tc>
        <w:tc>
          <w:tcPr>
            <w:tcW w:w="25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color w:val="000000"/>
                <w:sz w:val="24"/>
                <w:szCs w:val="24"/>
              </w:rPr>
              <w:t>Дотации на поддержку мер по  обеспечению сбалансированности бюджетов</w:t>
            </w:r>
          </w:p>
        </w:tc>
        <w:tc>
          <w:tcPr>
            <w:tcW w:w="1755" w:type="dxa"/>
            <w:tcBorders>
              <w:top w:val="single" w:sz="4" w:space="0" w:color="000000"/>
              <w:left w:val="single" w:sz="4" w:space="0" w:color="000000"/>
              <w:bottom w:val="single" w:sz="4" w:space="0" w:color="000000"/>
            </w:tcBorders>
            <w:shd w:val="clear" w:color="auto" w:fill="auto"/>
            <w:vAlign w:val="bottom"/>
          </w:tcPr>
          <w:p w:rsidR="00181C33" w:rsidRDefault="00181C33" w:rsidP="00181C33">
            <w:pPr>
              <w:spacing w:after="0" w:line="240" w:lineRule="auto"/>
            </w:pPr>
            <w:r>
              <w:rPr>
                <w:rFonts w:ascii="Times New Roman" w:eastAsia="Times New Roman" w:hAnsi="Times New Roman" w:cs="Arial"/>
                <w:sz w:val="24"/>
                <w:szCs w:val="24"/>
              </w:rPr>
              <w:t>-</w:t>
            </w:r>
          </w:p>
        </w:tc>
        <w:tc>
          <w:tcPr>
            <w:tcW w:w="1365" w:type="dxa"/>
            <w:tcBorders>
              <w:top w:val="single" w:sz="4" w:space="0" w:color="000000"/>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+4354000</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4 354 000,0</w:t>
            </w:r>
          </w:p>
        </w:tc>
      </w:tr>
      <w:tr w:rsidR="00181C33" w:rsidTr="00181C33">
        <w:trPr>
          <w:trHeight w:val="91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lastRenderedPageBreak/>
              <w:t>2 02 15002 05 0000 150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color w:val="000000"/>
                <w:sz w:val="24"/>
                <w:szCs w:val="24"/>
              </w:rPr>
              <w:t>Дотации бюджетам муниципальных  районов на поддержку мер по обеспечению сбалансированности бюджетов</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pPr>
            <w:r>
              <w:rPr>
                <w:rFonts w:ascii="Times New Roman" w:eastAsia="Times New Roman" w:hAnsi="Times New Roman" w:cs="Arial"/>
                <w:sz w:val="24"/>
                <w:szCs w:val="24"/>
              </w:rPr>
              <w:t>-</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+4354000</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4 354 000,0</w:t>
            </w:r>
          </w:p>
        </w:tc>
      </w:tr>
      <w:tr w:rsidR="00181C33" w:rsidTr="00181C33">
        <w:trPr>
          <w:trHeight w:val="108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b/>
                <w:bCs/>
                <w:sz w:val="24"/>
                <w:szCs w:val="24"/>
              </w:rPr>
              <w:t>2 02 20000 00 0000 150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b/>
                <w:bCs/>
                <w:sz w:val="24"/>
                <w:szCs w:val="24"/>
              </w:rPr>
              <w:t>Субсидии  бюджетам  бюджетной системы Российской Федерации (межбюджетные субсидии)</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b/>
                <w:bCs/>
                <w:sz w:val="24"/>
                <w:szCs w:val="24"/>
              </w:rPr>
              <w:t>118 800 278,0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b/>
                <w:bCs/>
                <w:sz w:val="24"/>
                <w:szCs w:val="24"/>
              </w:rPr>
              <w:t>-24309271</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b/>
                <w:bCs/>
                <w:sz w:val="24"/>
                <w:szCs w:val="24"/>
              </w:rPr>
              <w:t>94 491 007,0</w:t>
            </w:r>
          </w:p>
        </w:tc>
      </w:tr>
      <w:tr w:rsidR="00181C33" w:rsidTr="00181C33">
        <w:trPr>
          <w:trHeight w:val="2340"/>
        </w:trPr>
        <w:tc>
          <w:tcPr>
            <w:tcW w:w="307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pPr>
            <w:r>
              <w:rPr>
                <w:rFonts w:ascii="Times New Roman" w:eastAsia="Times New Roman" w:hAnsi="Times New Roman" w:cs="Arial"/>
                <w:sz w:val="24"/>
                <w:szCs w:val="24"/>
              </w:rPr>
              <w:t>2 02 20216 00 0000 150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30 000 000,0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color w:val="000000"/>
                <w:sz w:val="24"/>
                <w:szCs w:val="24"/>
              </w:rPr>
              <w:t>+12000000</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42 000 000,0</w:t>
            </w:r>
          </w:p>
        </w:tc>
      </w:tr>
      <w:tr w:rsidR="00181C33" w:rsidTr="00181C33">
        <w:trPr>
          <w:trHeight w:val="2400"/>
        </w:trPr>
        <w:tc>
          <w:tcPr>
            <w:tcW w:w="307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pPr>
            <w:r>
              <w:rPr>
                <w:rFonts w:ascii="Times New Roman" w:eastAsia="Times New Roman" w:hAnsi="Times New Roman" w:cs="Arial"/>
                <w:sz w:val="24"/>
                <w:szCs w:val="24"/>
              </w:rPr>
              <w:t>2 02 20216 05 0000 150</w:t>
            </w:r>
          </w:p>
        </w:tc>
        <w:tc>
          <w:tcPr>
            <w:tcW w:w="2550" w:type="dxa"/>
            <w:tcBorders>
              <w:left w:val="single" w:sz="4" w:space="0" w:color="000000"/>
            </w:tcBorders>
            <w:shd w:val="clear" w:color="auto" w:fill="auto"/>
            <w:vAlign w:val="bottom"/>
          </w:tcPr>
          <w:p w:rsidR="00181C33" w:rsidRDefault="00181C33" w:rsidP="00181C33">
            <w:pPr>
              <w:spacing w:after="0" w:line="240" w:lineRule="auto"/>
              <w:jc w:val="both"/>
            </w:pPr>
            <w:r>
              <w:rPr>
                <w:rFonts w:ascii="Times New Roman" w:eastAsia="Times New Roman" w:hAnsi="Times New Roman" w:cs="Arial"/>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30 000 000,0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color w:val="000000"/>
                <w:sz w:val="24"/>
                <w:szCs w:val="24"/>
              </w:rPr>
              <w:t>+12000000</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42 000 000,0</w:t>
            </w:r>
          </w:p>
        </w:tc>
      </w:tr>
      <w:tr w:rsidR="00181C33" w:rsidTr="00181C33">
        <w:trPr>
          <w:trHeight w:val="102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2 02 25243 00 0000 150</w:t>
            </w:r>
          </w:p>
        </w:tc>
        <w:tc>
          <w:tcPr>
            <w:tcW w:w="25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 xml:space="preserve">Субсидии бюджетам на строительство и реконструкцию (модернизацию) объектов питьевого </w:t>
            </w:r>
            <w:r>
              <w:rPr>
                <w:rFonts w:ascii="Times New Roman" w:eastAsia="Times New Roman" w:hAnsi="Times New Roman" w:cs="Arial"/>
                <w:sz w:val="24"/>
                <w:szCs w:val="24"/>
              </w:rPr>
              <w:lastRenderedPageBreak/>
              <w:t>водоснабжения</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lastRenderedPageBreak/>
              <w:t>32 994 800,0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32 994 800,0</w:t>
            </w:r>
          </w:p>
        </w:tc>
      </w:tr>
      <w:tr w:rsidR="00181C33" w:rsidTr="00181C33">
        <w:trPr>
          <w:trHeight w:val="120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lastRenderedPageBreak/>
              <w:t>2 02 25243 05 0000 150</w:t>
            </w:r>
          </w:p>
        </w:tc>
        <w:tc>
          <w:tcPr>
            <w:tcW w:w="2550" w:type="dxa"/>
            <w:tcBorders>
              <w:left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Субсидии бюджетам муниципальных районов на строительство и реконструкцию (модернизацию) объектов питьевого водоснабжения</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32 994 800,0</w:t>
            </w:r>
          </w:p>
        </w:tc>
        <w:tc>
          <w:tcPr>
            <w:tcW w:w="1365" w:type="dxa"/>
            <w:tcBorders>
              <w:left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32 994 800,0</w:t>
            </w:r>
          </w:p>
        </w:tc>
      </w:tr>
      <w:tr w:rsidR="00181C33" w:rsidTr="00181C33">
        <w:trPr>
          <w:trHeight w:val="153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2 02 25304 00 0000 150</w:t>
            </w:r>
          </w:p>
        </w:tc>
        <w:tc>
          <w:tcPr>
            <w:tcW w:w="25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both"/>
            </w:pPr>
            <w:proofErr w:type="gramStart"/>
            <w:r>
              <w:rPr>
                <w:rFonts w:ascii="Times New Roman" w:eastAsia="Times New Roman" w:hAnsi="Times New Roman" w:cs="Arial"/>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3 844 950,0</w:t>
            </w:r>
          </w:p>
        </w:tc>
        <w:tc>
          <w:tcPr>
            <w:tcW w:w="1365" w:type="dxa"/>
            <w:tcBorders>
              <w:top w:val="single" w:sz="4" w:space="0" w:color="000000"/>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3 844 950,0</w:t>
            </w:r>
          </w:p>
        </w:tc>
      </w:tr>
      <w:tr w:rsidR="00181C33" w:rsidTr="00181C33">
        <w:trPr>
          <w:trHeight w:val="183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2 02 25304 05 0000 150</w:t>
            </w:r>
          </w:p>
        </w:tc>
        <w:tc>
          <w:tcPr>
            <w:tcW w:w="2550"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both"/>
            </w:pPr>
            <w:r>
              <w:rPr>
                <w:rFonts w:ascii="Times New Roman" w:eastAsia="Times New Roman" w:hAnsi="Times New Roman" w:cs="Arial"/>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3 844 950,0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3 844 950,0</w:t>
            </w:r>
          </w:p>
        </w:tc>
      </w:tr>
      <w:tr w:rsidR="00181C33" w:rsidTr="00181C33">
        <w:trPr>
          <w:trHeight w:val="156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2 02 25467 00 0000 150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color w:val="000000"/>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+225000</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225 000,0</w:t>
            </w:r>
          </w:p>
        </w:tc>
      </w:tr>
      <w:tr w:rsidR="00181C33" w:rsidTr="00181C33">
        <w:trPr>
          <w:trHeight w:val="153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2 02 25467 05 0000 150</w:t>
            </w:r>
          </w:p>
        </w:tc>
        <w:tc>
          <w:tcPr>
            <w:tcW w:w="2550" w:type="dxa"/>
            <w:tcBorders>
              <w:left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color w:val="000000"/>
                <w:sz w:val="24"/>
                <w:szCs w:val="24"/>
              </w:rPr>
              <w:t xml:space="preserve">Субсидии бюджетам муниципальных районов на обеспечение развития и укрепления </w:t>
            </w:r>
            <w:r>
              <w:rPr>
                <w:rFonts w:ascii="Times New Roman" w:eastAsia="Times New Roman" w:hAnsi="Times New Roman" w:cs="Arial"/>
                <w:color w:val="000000"/>
                <w:sz w:val="24"/>
                <w:szCs w:val="24"/>
              </w:rPr>
              <w:lastRenderedPageBreak/>
              <w:t>материально-технической базы домов культуры в населенных пунктах с числом жителей до 50 тысяч человек</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lastRenderedPageBreak/>
              <w:t>-</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+225000</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225 000,0</w:t>
            </w:r>
          </w:p>
        </w:tc>
      </w:tr>
      <w:tr w:rsidR="00181C33" w:rsidTr="00181C33">
        <w:trPr>
          <w:trHeight w:val="99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lastRenderedPageBreak/>
              <w:t>2 02 25497 00 0000 150</w:t>
            </w:r>
          </w:p>
        </w:tc>
        <w:tc>
          <w:tcPr>
            <w:tcW w:w="25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Субсидии бюджетам на реализацию мероприятий по обеспечению жильем молодых семей</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414 038,0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414 038,0</w:t>
            </w:r>
          </w:p>
        </w:tc>
      </w:tr>
      <w:tr w:rsidR="00181C33" w:rsidTr="00181C33">
        <w:trPr>
          <w:trHeight w:val="102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2 02 25497 05 0000 150</w:t>
            </w:r>
          </w:p>
        </w:tc>
        <w:tc>
          <w:tcPr>
            <w:tcW w:w="2550" w:type="dxa"/>
            <w:tcBorders>
              <w:left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Субсидии бюджетам муниципальных районов на реализацию мероприятий по обеспечению жильем молодых семей</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414 038,0</w:t>
            </w:r>
          </w:p>
        </w:tc>
        <w:tc>
          <w:tcPr>
            <w:tcW w:w="1365" w:type="dxa"/>
            <w:tcBorders>
              <w:left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414 038,0</w:t>
            </w:r>
          </w:p>
        </w:tc>
      </w:tr>
      <w:tr w:rsidR="00181C33" w:rsidTr="00181C33">
        <w:trPr>
          <w:trHeight w:val="76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2 02 25519 00 0000 150</w:t>
            </w:r>
          </w:p>
        </w:tc>
        <w:tc>
          <w:tcPr>
            <w:tcW w:w="25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Субсидии бюджетам на поддержку отрасли культуры</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38 903 100,0</w:t>
            </w:r>
          </w:p>
        </w:tc>
        <w:tc>
          <w:tcPr>
            <w:tcW w:w="1365" w:type="dxa"/>
            <w:tcBorders>
              <w:top w:val="single" w:sz="4" w:space="0" w:color="000000"/>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-38903100</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0,0</w:t>
            </w:r>
          </w:p>
        </w:tc>
      </w:tr>
      <w:tr w:rsidR="00181C33" w:rsidTr="00181C33">
        <w:trPr>
          <w:trHeight w:val="102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2 02 25519 05 0000 150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Субсидии бюджетам муниципальных районов на поддержку отрасли культуры</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38 903 100,0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-38903100</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0,0</w:t>
            </w:r>
          </w:p>
        </w:tc>
      </w:tr>
      <w:tr w:rsidR="00181C33" w:rsidTr="00181C33">
        <w:trPr>
          <w:trHeight w:val="73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2 02 25576 00 0000 150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Субсидии бюджетам  на обеспечение комплексного развития сельских территорий</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481 100,0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color w:val="000000"/>
                <w:sz w:val="24"/>
                <w:szCs w:val="24"/>
              </w:rPr>
              <w:t>+99100</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580 200,0</w:t>
            </w:r>
          </w:p>
        </w:tc>
      </w:tr>
      <w:tr w:rsidR="00181C33" w:rsidTr="00181C33">
        <w:trPr>
          <w:trHeight w:val="975"/>
        </w:trPr>
        <w:tc>
          <w:tcPr>
            <w:tcW w:w="3075" w:type="dxa"/>
            <w:tcBorders>
              <w:left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2 02 25576 05 0000 150</w:t>
            </w:r>
          </w:p>
        </w:tc>
        <w:tc>
          <w:tcPr>
            <w:tcW w:w="2550" w:type="dxa"/>
            <w:tcBorders>
              <w:left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Субсидии бюджетам муниципальных районов на обеспечение комплексного развития сельских территорий</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481 100,0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color w:val="000000"/>
                <w:sz w:val="24"/>
                <w:szCs w:val="24"/>
              </w:rPr>
              <w:t>+99100</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580 200,0</w:t>
            </w:r>
          </w:p>
        </w:tc>
      </w:tr>
      <w:tr w:rsidR="00181C33" w:rsidTr="00181C33">
        <w:trPr>
          <w:trHeight w:val="975"/>
        </w:trPr>
        <w:tc>
          <w:tcPr>
            <w:tcW w:w="307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2 02 25599 00 0000 150</w:t>
            </w:r>
          </w:p>
        </w:tc>
        <w:tc>
          <w:tcPr>
            <w:tcW w:w="25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Субсидии бюджетам   на подготовку проектов межевания земельных участков и на проведение кадастровых работ</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11 814 800,0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color w:val="000000"/>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11 814 800,0</w:t>
            </w:r>
          </w:p>
        </w:tc>
      </w:tr>
      <w:tr w:rsidR="00181C33" w:rsidTr="00181C33">
        <w:trPr>
          <w:trHeight w:val="124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2 02 25999 05 0000 150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Субсидии бюджетам  муниципальных районовна подготовку проектов межевания земельных участков и на проведение кадастровых работ</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11 814 800,0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color w:val="000000"/>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11 814 800,0</w:t>
            </w:r>
          </w:p>
        </w:tc>
      </w:tr>
      <w:tr w:rsidR="00181C33" w:rsidTr="00181C33">
        <w:trPr>
          <w:trHeight w:val="42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2 02 29999 00 0000 150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Прочие субсидии</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347 490,0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+2269729</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2 617 219,0</w:t>
            </w:r>
          </w:p>
        </w:tc>
      </w:tr>
      <w:tr w:rsidR="00181C33" w:rsidTr="00181C33">
        <w:trPr>
          <w:trHeight w:val="69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lastRenderedPageBreak/>
              <w:t>2 02 29999 00 0000 150</w:t>
            </w:r>
          </w:p>
        </w:tc>
        <w:tc>
          <w:tcPr>
            <w:tcW w:w="2550" w:type="dxa"/>
            <w:tcBorders>
              <w:left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Прочие субсидии бюджетам муниципальных районов</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347 490,0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+2269729</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2 617 219,0</w:t>
            </w:r>
          </w:p>
        </w:tc>
      </w:tr>
      <w:tr w:rsidR="00181C33" w:rsidTr="00181C33">
        <w:trPr>
          <w:trHeight w:val="67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b/>
                <w:bCs/>
                <w:sz w:val="24"/>
                <w:szCs w:val="24"/>
              </w:rPr>
              <w:t>2 02 30000 00 0000 150</w:t>
            </w:r>
          </w:p>
        </w:tc>
        <w:tc>
          <w:tcPr>
            <w:tcW w:w="25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b/>
                <w:bCs/>
                <w:sz w:val="24"/>
                <w:szCs w:val="24"/>
              </w:rPr>
              <w:t>Субвенции бюджетам бюджетной системы Российской Федерации</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b/>
                <w:bCs/>
                <w:sz w:val="24"/>
                <w:szCs w:val="24"/>
              </w:rPr>
              <w:t>81 149 180,0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b/>
                <w:bCs/>
                <w:sz w:val="24"/>
                <w:szCs w:val="24"/>
              </w:rPr>
              <w:t>+121800</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b/>
                <w:bCs/>
                <w:sz w:val="24"/>
                <w:szCs w:val="24"/>
              </w:rPr>
              <w:t>81 270 980,0</w:t>
            </w:r>
          </w:p>
        </w:tc>
      </w:tr>
      <w:tr w:rsidR="00181C33" w:rsidTr="00181C33">
        <w:trPr>
          <w:trHeight w:val="106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2 02 30024 00 0000 150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Субвенции местным бюджетам на выполнение передаваемых полномочий субъектов Российской Федерации</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80 924 080,0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+121800</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81 045 880,0</w:t>
            </w:r>
          </w:p>
        </w:tc>
      </w:tr>
      <w:tr w:rsidR="00181C33" w:rsidTr="00181C33">
        <w:trPr>
          <w:trHeight w:val="118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2 02 30024 05 0000 150</w:t>
            </w:r>
          </w:p>
        </w:tc>
        <w:tc>
          <w:tcPr>
            <w:tcW w:w="2550" w:type="dxa"/>
            <w:tcBorders>
              <w:left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Субвенции бюджетам муниципальных районов на выполнение передаваемых полномочий субъектов Российской Федерации</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80 924 080,0</w:t>
            </w:r>
          </w:p>
        </w:tc>
        <w:tc>
          <w:tcPr>
            <w:tcW w:w="1365" w:type="dxa"/>
            <w:tcBorders>
              <w:left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+121800</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81 045 880,0</w:t>
            </w:r>
          </w:p>
        </w:tc>
      </w:tr>
      <w:tr w:rsidR="00181C33" w:rsidTr="00181C33">
        <w:trPr>
          <w:trHeight w:val="159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2 02 35120 00 0000 150</w:t>
            </w:r>
          </w:p>
        </w:tc>
        <w:tc>
          <w:tcPr>
            <w:tcW w:w="25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21 400,0</w:t>
            </w:r>
          </w:p>
        </w:tc>
        <w:tc>
          <w:tcPr>
            <w:tcW w:w="1365" w:type="dxa"/>
            <w:tcBorders>
              <w:top w:val="single" w:sz="4" w:space="0" w:color="000000"/>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21 400,0</w:t>
            </w:r>
          </w:p>
        </w:tc>
      </w:tr>
      <w:tr w:rsidR="00181C33" w:rsidTr="00181C33">
        <w:trPr>
          <w:trHeight w:val="186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2 02 35120 05 0000 150</w:t>
            </w:r>
          </w:p>
        </w:tc>
        <w:tc>
          <w:tcPr>
            <w:tcW w:w="2550" w:type="dxa"/>
            <w:tcBorders>
              <w:left w:val="single" w:sz="4" w:space="0" w:color="000000"/>
            </w:tcBorders>
            <w:shd w:val="clear" w:color="auto" w:fill="auto"/>
            <w:vAlign w:val="bottom"/>
          </w:tcPr>
          <w:p w:rsidR="00181C33" w:rsidRDefault="00181C33" w:rsidP="00181C33">
            <w:pPr>
              <w:spacing w:after="0" w:line="240" w:lineRule="auto"/>
              <w:jc w:val="both"/>
            </w:pPr>
            <w:r>
              <w:rPr>
                <w:rFonts w:ascii="Times New Roman" w:eastAsia="Times New Roman" w:hAnsi="Times New Roman" w:cs="Arial"/>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21 400,0</w:t>
            </w:r>
          </w:p>
        </w:tc>
        <w:tc>
          <w:tcPr>
            <w:tcW w:w="1365" w:type="dxa"/>
            <w:tcBorders>
              <w:left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21 400,0</w:t>
            </w:r>
          </w:p>
        </w:tc>
      </w:tr>
      <w:tr w:rsidR="00181C33" w:rsidTr="00181C33">
        <w:trPr>
          <w:trHeight w:val="94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2 02 35508 00 0000 150</w:t>
            </w:r>
          </w:p>
        </w:tc>
        <w:tc>
          <w:tcPr>
            <w:tcW w:w="25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both"/>
            </w:pPr>
            <w:proofErr w:type="gramStart"/>
            <w:r>
              <w:rPr>
                <w:rFonts w:ascii="Times New Roman" w:eastAsia="Times New Roman" w:hAnsi="Times New Roman" w:cs="Arial"/>
                <w:sz w:val="24"/>
                <w:szCs w:val="24"/>
              </w:rPr>
              <w:t xml:space="preserve">Субвенции бюджетам на поддержку сельскохозяйственного производства по отдельным </w:t>
            </w:r>
            <w:r>
              <w:rPr>
                <w:rFonts w:ascii="Times New Roman" w:eastAsia="Times New Roman" w:hAnsi="Times New Roman" w:cs="Arial"/>
                <w:sz w:val="24"/>
                <w:szCs w:val="24"/>
              </w:rPr>
              <w:lastRenderedPageBreak/>
              <w:t>подотраслям растениеводства и животноводства</w:t>
            </w:r>
            <w:proofErr w:type="gramEnd"/>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lastRenderedPageBreak/>
              <w:t>203 700,0</w:t>
            </w:r>
          </w:p>
        </w:tc>
        <w:tc>
          <w:tcPr>
            <w:tcW w:w="13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203 700,0</w:t>
            </w:r>
          </w:p>
        </w:tc>
      </w:tr>
      <w:tr w:rsidR="00181C33" w:rsidTr="00181C33">
        <w:trPr>
          <w:trHeight w:val="151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lastRenderedPageBreak/>
              <w:t>2 02 35508 05 0000 150</w:t>
            </w:r>
          </w:p>
        </w:tc>
        <w:tc>
          <w:tcPr>
            <w:tcW w:w="2550" w:type="dxa"/>
            <w:tcBorders>
              <w:left w:val="single" w:sz="4" w:space="0" w:color="000000"/>
            </w:tcBorders>
            <w:shd w:val="clear" w:color="auto" w:fill="auto"/>
          </w:tcPr>
          <w:p w:rsidR="00181C33" w:rsidRDefault="00181C33" w:rsidP="00181C33">
            <w:pPr>
              <w:spacing w:after="0" w:line="240" w:lineRule="auto"/>
              <w:jc w:val="both"/>
            </w:pPr>
            <w:proofErr w:type="gramStart"/>
            <w:r>
              <w:rPr>
                <w:rFonts w:ascii="Times New Roman" w:eastAsia="Times New Roman" w:hAnsi="Times New Roman" w:cs="Arial"/>
                <w:sz w:val="24"/>
                <w:szCs w:val="24"/>
              </w:rPr>
              <w:t>Субвенции бюджетам муниципальных районов на поддержку сельскохозяйственного производства по отдельным подотраслям растениеводства и животноводства</w:t>
            </w:r>
            <w:proofErr w:type="gramEnd"/>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203 700,0</w:t>
            </w:r>
          </w:p>
        </w:tc>
        <w:tc>
          <w:tcPr>
            <w:tcW w:w="1365" w:type="dxa"/>
            <w:tcBorders>
              <w:left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203 700,0</w:t>
            </w:r>
          </w:p>
        </w:tc>
      </w:tr>
      <w:tr w:rsidR="00181C33" w:rsidTr="00181C33">
        <w:trPr>
          <w:trHeight w:val="52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b/>
                <w:bCs/>
                <w:sz w:val="24"/>
                <w:szCs w:val="24"/>
              </w:rPr>
              <w:t>2 02 40000 00 0000 150</w:t>
            </w:r>
          </w:p>
        </w:tc>
        <w:tc>
          <w:tcPr>
            <w:tcW w:w="25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b/>
                <w:bCs/>
                <w:sz w:val="24"/>
                <w:szCs w:val="24"/>
              </w:rPr>
              <w:t>Иные межбюджетные трансферты</w:t>
            </w:r>
          </w:p>
        </w:tc>
        <w:tc>
          <w:tcPr>
            <w:tcW w:w="1755" w:type="dxa"/>
            <w:tcBorders>
              <w:left w:val="single" w:sz="4" w:space="0" w:color="000000"/>
              <w:bottom w:val="single" w:sz="4" w:space="0" w:color="000000"/>
            </w:tcBorders>
            <w:shd w:val="clear" w:color="auto" w:fill="auto"/>
          </w:tcPr>
          <w:p w:rsidR="00181C33" w:rsidRDefault="00181C33" w:rsidP="00181C33">
            <w:pPr>
              <w:spacing w:after="0" w:line="240" w:lineRule="auto"/>
              <w:jc w:val="right"/>
            </w:pPr>
            <w:r>
              <w:rPr>
                <w:rFonts w:ascii="Times New Roman" w:eastAsia="Times New Roman" w:hAnsi="Times New Roman" w:cs="Arial"/>
                <w:b/>
                <w:bCs/>
                <w:sz w:val="24"/>
                <w:szCs w:val="24"/>
              </w:rPr>
              <w:t>5 819 780,0</w:t>
            </w:r>
          </w:p>
        </w:tc>
        <w:tc>
          <w:tcPr>
            <w:tcW w:w="13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b/>
                <w:bCs/>
                <w:sz w:val="24"/>
                <w:szCs w:val="24"/>
              </w:rPr>
              <w:t>-</w:t>
            </w:r>
          </w:p>
        </w:tc>
        <w:tc>
          <w:tcPr>
            <w:tcW w:w="1790" w:type="dxa"/>
            <w:tcBorders>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jc w:val="right"/>
            </w:pPr>
            <w:r>
              <w:rPr>
                <w:rFonts w:ascii="Times New Roman" w:eastAsia="Times New Roman" w:hAnsi="Times New Roman" w:cs="Arial"/>
                <w:b/>
                <w:bCs/>
                <w:sz w:val="24"/>
                <w:szCs w:val="24"/>
              </w:rPr>
              <w:t>5 819 780,0</w:t>
            </w:r>
          </w:p>
        </w:tc>
      </w:tr>
      <w:tr w:rsidR="00181C33" w:rsidTr="00181C33">
        <w:trPr>
          <w:trHeight w:val="1890"/>
        </w:trPr>
        <w:tc>
          <w:tcPr>
            <w:tcW w:w="3075" w:type="dxa"/>
            <w:tcBorders>
              <w:left w:val="single" w:sz="4" w:space="0" w:color="000000"/>
              <w:bottom w:val="single" w:sz="4" w:space="0" w:color="000000"/>
            </w:tcBorders>
            <w:shd w:val="clear" w:color="auto" w:fill="FFFFFF"/>
          </w:tcPr>
          <w:p w:rsidR="00181C33" w:rsidRDefault="00181C33" w:rsidP="00181C33">
            <w:pPr>
              <w:spacing w:after="0" w:line="240" w:lineRule="auto"/>
              <w:jc w:val="both"/>
            </w:pPr>
            <w:r>
              <w:rPr>
                <w:rFonts w:ascii="Times New Roman" w:eastAsia="Times New Roman" w:hAnsi="Times New Roman" w:cs="Arial"/>
                <w:sz w:val="24"/>
                <w:szCs w:val="24"/>
              </w:rPr>
              <w:t>2 02 45303 00 0000 150</w:t>
            </w:r>
          </w:p>
        </w:tc>
        <w:tc>
          <w:tcPr>
            <w:tcW w:w="2550" w:type="dxa"/>
            <w:tcBorders>
              <w:left w:val="single" w:sz="4" w:space="0" w:color="000000"/>
              <w:bottom w:val="single" w:sz="4" w:space="0" w:color="000000"/>
            </w:tcBorders>
            <w:shd w:val="clear" w:color="auto" w:fill="auto"/>
          </w:tcPr>
          <w:p w:rsidR="00181C33" w:rsidRDefault="00181C33" w:rsidP="00181C33">
            <w:pPr>
              <w:spacing w:after="240" w:line="240" w:lineRule="auto"/>
              <w:jc w:val="both"/>
            </w:pPr>
            <w:r>
              <w:rPr>
                <w:rFonts w:ascii="Times New Roman" w:eastAsia="Times New Roman" w:hAnsi="Times New Roman" w:cs="Arial"/>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5 469 200,0</w:t>
            </w:r>
          </w:p>
        </w:tc>
        <w:tc>
          <w:tcPr>
            <w:tcW w:w="1365" w:type="dxa"/>
            <w:tcBorders>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5 469 200,0</w:t>
            </w:r>
          </w:p>
        </w:tc>
      </w:tr>
      <w:tr w:rsidR="00181C33" w:rsidTr="00181C33">
        <w:trPr>
          <w:trHeight w:val="2220"/>
        </w:trPr>
        <w:tc>
          <w:tcPr>
            <w:tcW w:w="3075" w:type="dxa"/>
            <w:tcBorders>
              <w:left w:val="single" w:sz="4" w:space="0" w:color="000000"/>
              <w:bottom w:val="single" w:sz="4" w:space="0" w:color="000000"/>
            </w:tcBorders>
            <w:shd w:val="clear" w:color="auto" w:fill="FFFFFF"/>
          </w:tcPr>
          <w:p w:rsidR="00181C33" w:rsidRDefault="00181C33" w:rsidP="00181C33">
            <w:pPr>
              <w:spacing w:after="0" w:line="240" w:lineRule="auto"/>
              <w:jc w:val="both"/>
            </w:pPr>
            <w:r>
              <w:rPr>
                <w:rFonts w:ascii="Times New Roman" w:eastAsia="Times New Roman" w:hAnsi="Times New Roman" w:cs="Arial"/>
                <w:sz w:val="24"/>
                <w:szCs w:val="24"/>
              </w:rPr>
              <w:t>2 02 45303 05 0000 150</w:t>
            </w:r>
          </w:p>
        </w:tc>
        <w:tc>
          <w:tcPr>
            <w:tcW w:w="2550" w:type="dxa"/>
            <w:tcBorders>
              <w:left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5 469 200,0</w:t>
            </w:r>
          </w:p>
        </w:tc>
        <w:tc>
          <w:tcPr>
            <w:tcW w:w="1365" w:type="dxa"/>
            <w:tcBorders>
              <w:left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5 469 200,0</w:t>
            </w:r>
          </w:p>
        </w:tc>
      </w:tr>
      <w:tr w:rsidR="00181C33" w:rsidTr="00181C33">
        <w:trPr>
          <w:trHeight w:val="735"/>
        </w:trPr>
        <w:tc>
          <w:tcPr>
            <w:tcW w:w="3075" w:type="dxa"/>
            <w:tcBorders>
              <w:left w:val="single" w:sz="4" w:space="0" w:color="000000"/>
              <w:bottom w:val="single" w:sz="4" w:space="0" w:color="000000"/>
            </w:tcBorders>
            <w:shd w:val="clear" w:color="auto" w:fill="FFFFFF"/>
          </w:tcPr>
          <w:p w:rsidR="00181C33" w:rsidRDefault="00181C33" w:rsidP="00181C33">
            <w:pPr>
              <w:spacing w:after="0" w:line="240" w:lineRule="auto"/>
              <w:jc w:val="both"/>
            </w:pPr>
            <w:r>
              <w:rPr>
                <w:rFonts w:ascii="Times New Roman" w:eastAsia="Times New Roman" w:hAnsi="Times New Roman" w:cs="Arial"/>
                <w:sz w:val="24"/>
                <w:szCs w:val="24"/>
              </w:rPr>
              <w:t>2 02 49999 00 0000 150</w:t>
            </w:r>
          </w:p>
        </w:tc>
        <w:tc>
          <w:tcPr>
            <w:tcW w:w="2550"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Прочие межбюджетные трансферты, передаваемые бюджетам</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350 580,0</w:t>
            </w:r>
          </w:p>
        </w:tc>
        <w:tc>
          <w:tcPr>
            <w:tcW w:w="1365" w:type="dxa"/>
            <w:tcBorders>
              <w:top w:val="single" w:sz="4" w:space="0" w:color="000000"/>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350 580,0</w:t>
            </w:r>
          </w:p>
        </w:tc>
      </w:tr>
      <w:tr w:rsidR="00181C33" w:rsidTr="00181C33">
        <w:trPr>
          <w:trHeight w:val="885"/>
        </w:trPr>
        <w:tc>
          <w:tcPr>
            <w:tcW w:w="3075" w:type="dxa"/>
            <w:tcBorders>
              <w:left w:val="single" w:sz="4" w:space="0" w:color="000000"/>
              <w:bottom w:val="single" w:sz="4" w:space="0" w:color="000000"/>
            </w:tcBorders>
            <w:shd w:val="clear" w:color="auto" w:fill="FFFFFF"/>
          </w:tcPr>
          <w:p w:rsidR="00181C33" w:rsidRDefault="00181C33" w:rsidP="00181C33">
            <w:pPr>
              <w:spacing w:after="0" w:line="240" w:lineRule="auto"/>
              <w:jc w:val="both"/>
            </w:pPr>
            <w:r>
              <w:rPr>
                <w:rFonts w:ascii="Times New Roman" w:eastAsia="Times New Roman" w:hAnsi="Times New Roman" w:cs="Arial"/>
                <w:sz w:val="24"/>
                <w:szCs w:val="24"/>
              </w:rPr>
              <w:t>2 02 49999 05 0000 150</w:t>
            </w:r>
          </w:p>
        </w:tc>
        <w:tc>
          <w:tcPr>
            <w:tcW w:w="2550" w:type="dxa"/>
            <w:tcBorders>
              <w:left w:val="single" w:sz="4" w:space="0" w:color="000000"/>
              <w:bottom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 xml:space="preserve">Прочие межбюджетные трансферты, передаваемые </w:t>
            </w:r>
            <w:r>
              <w:rPr>
                <w:rFonts w:ascii="Times New Roman" w:eastAsia="Times New Roman" w:hAnsi="Times New Roman" w:cs="Arial"/>
                <w:sz w:val="24"/>
                <w:szCs w:val="24"/>
              </w:rPr>
              <w:lastRenderedPageBreak/>
              <w:t>бюджетам муниципальных районов</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lastRenderedPageBreak/>
              <w:t>350 580,0</w:t>
            </w:r>
          </w:p>
        </w:tc>
        <w:tc>
          <w:tcPr>
            <w:tcW w:w="1365" w:type="dxa"/>
            <w:tcBorders>
              <w:left w:val="single" w:sz="4" w:space="0" w:color="000000"/>
              <w:bottom w:val="single" w:sz="4" w:space="0" w:color="000000"/>
            </w:tcBorders>
            <w:shd w:val="clear" w:color="auto" w:fill="auto"/>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350 580,0</w:t>
            </w:r>
          </w:p>
        </w:tc>
      </w:tr>
      <w:tr w:rsidR="00181C33" w:rsidTr="00181C33">
        <w:trPr>
          <w:trHeight w:val="46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b/>
                <w:bCs/>
                <w:sz w:val="24"/>
                <w:szCs w:val="24"/>
              </w:rPr>
              <w:lastRenderedPageBreak/>
              <w:t>2 07 00000 00 0000 000</w:t>
            </w:r>
          </w:p>
        </w:tc>
        <w:tc>
          <w:tcPr>
            <w:tcW w:w="2550" w:type="dxa"/>
            <w:tcBorders>
              <w:left w:val="single" w:sz="8" w:space="0" w:color="000000"/>
              <w:bottom w:val="single" w:sz="8" w:space="0" w:color="000000"/>
            </w:tcBorders>
            <w:shd w:val="clear" w:color="auto" w:fill="auto"/>
            <w:vAlign w:val="center"/>
          </w:tcPr>
          <w:p w:rsidR="00181C33" w:rsidRDefault="00181C33" w:rsidP="00181C33">
            <w:pPr>
              <w:spacing w:after="0" w:line="240" w:lineRule="auto"/>
            </w:pPr>
            <w:r>
              <w:rPr>
                <w:rFonts w:ascii="Times New Roman" w:eastAsia="Times New Roman" w:hAnsi="Times New Roman" w:cs="Arial"/>
                <w:b/>
                <w:bCs/>
                <w:sz w:val="24"/>
                <w:szCs w:val="24"/>
              </w:rPr>
              <w:t>Прочие безвозмездные поступления</w:t>
            </w:r>
          </w:p>
        </w:tc>
        <w:tc>
          <w:tcPr>
            <w:tcW w:w="1755" w:type="dxa"/>
            <w:tcBorders>
              <w:left w:val="single" w:sz="4" w:space="0" w:color="000000"/>
              <w:bottom w:val="single" w:sz="4" w:space="0" w:color="000000"/>
            </w:tcBorders>
            <w:shd w:val="clear" w:color="auto" w:fill="auto"/>
          </w:tcPr>
          <w:p w:rsidR="00181C33" w:rsidRDefault="00181C33" w:rsidP="00181C33">
            <w:pPr>
              <w:spacing w:after="0" w:line="240" w:lineRule="auto"/>
              <w:jc w:val="right"/>
            </w:pPr>
            <w:r>
              <w:rPr>
                <w:rFonts w:ascii="Times New Roman" w:eastAsia="Times New Roman" w:hAnsi="Times New Roman" w:cs="Arial"/>
                <w:b/>
                <w:bCs/>
                <w:sz w:val="24"/>
                <w:szCs w:val="24"/>
              </w:rPr>
              <w:t>21 029 782,0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b/>
                <w:bCs/>
                <w:sz w:val="24"/>
                <w:szCs w:val="24"/>
              </w:rPr>
              <w:t>-11416080</w:t>
            </w:r>
          </w:p>
        </w:tc>
        <w:tc>
          <w:tcPr>
            <w:tcW w:w="1790" w:type="dxa"/>
            <w:tcBorders>
              <w:left w:val="single" w:sz="4" w:space="0" w:color="000000"/>
              <w:bottom w:val="single" w:sz="4" w:space="0" w:color="000000"/>
              <w:right w:val="single" w:sz="4" w:space="0" w:color="000000"/>
            </w:tcBorders>
            <w:shd w:val="clear" w:color="auto" w:fill="auto"/>
          </w:tcPr>
          <w:p w:rsidR="00181C33" w:rsidRDefault="00181C33" w:rsidP="00181C33">
            <w:pPr>
              <w:spacing w:after="0" w:line="240" w:lineRule="auto"/>
              <w:jc w:val="right"/>
            </w:pPr>
            <w:r>
              <w:rPr>
                <w:rFonts w:ascii="Times New Roman" w:eastAsia="Times New Roman" w:hAnsi="Times New Roman" w:cs="Arial"/>
                <w:b/>
                <w:bCs/>
                <w:sz w:val="24"/>
                <w:szCs w:val="24"/>
              </w:rPr>
              <w:t>9 613 702,0</w:t>
            </w:r>
          </w:p>
        </w:tc>
      </w:tr>
      <w:tr w:rsidR="00181C33" w:rsidTr="00181C33">
        <w:trPr>
          <w:trHeight w:val="660"/>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2 07 05030 05 0000 150</w:t>
            </w:r>
          </w:p>
        </w:tc>
        <w:tc>
          <w:tcPr>
            <w:tcW w:w="2550" w:type="dxa"/>
            <w:tcBorders>
              <w:left w:val="single" w:sz="8" w:space="0" w:color="000000"/>
              <w:bottom w:val="single" w:sz="8" w:space="0" w:color="000000"/>
            </w:tcBorders>
            <w:shd w:val="clear" w:color="auto" w:fill="auto"/>
            <w:vAlign w:val="center"/>
          </w:tcPr>
          <w:p w:rsidR="00181C33" w:rsidRDefault="00181C33" w:rsidP="00181C33">
            <w:pPr>
              <w:spacing w:after="0" w:line="240" w:lineRule="auto"/>
            </w:pPr>
            <w:r>
              <w:rPr>
                <w:rFonts w:ascii="Times New Roman" w:eastAsia="Times New Roman" w:hAnsi="Times New Roman" w:cs="Arial"/>
                <w:sz w:val="24"/>
                <w:szCs w:val="24"/>
              </w:rPr>
              <w:t>Прочие безвозмездные поступления в бюджеты муниципальных районов</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21 029 782,0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-11416080</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9 613 702,0</w:t>
            </w:r>
          </w:p>
        </w:tc>
      </w:tr>
      <w:tr w:rsidR="00181C33" w:rsidTr="00181C33">
        <w:trPr>
          <w:trHeight w:val="1485"/>
        </w:trPr>
        <w:tc>
          <w:tcPr>
            <w:tcW w:w="3075" w:type="dxa"/>
            <w:tcBorders>
              <w:left w:val="single" w:sz="4" w:space="0" w:color="000000"/>
              <w:bottom w:val="single" w:sz="4" w:space="0" w:color="000000"/>
            </w:tcBorders>
            <w:shd w:val="clear" w:color="auto" w:fill="auto"/>
          </w:tcPr>
          <w:p w:rsidR="00181C33" w:rsidRDefault="00181C33" w:rsidP="00181C33">
            <w:pPr>
              <w:spacing w:after="0" w:line="240" w:lineRule="auto"/>
            </w:pPr>
            <w:r>
              <w:rPr>
                <w:rFonts w:ascii="Times New Roman" w:eastAsia="Times New Roman" w:hAnsi="Times New Roman" w:cs="Arial"/>
                <w:sz w:val="24"/>
                <w:szCs w:val="24"/>
              </w:rPr>
              <w:t>2 19 60010 05 0000 150</w:t>
            </w:r>
          </w:p>
        </w:tc>
        <w:tc>
          <w:tcPr>
            <w:tcW w:w="2550" w:type="dxa"/>
            <w:tcBorders>
              <w:left w:val="single" w:sz="4" w:space="0" w:color="000000"/>
            </w:tcBorders>
            <w:shd w:val="clear" w:color="auto" w:fill="auto"/>
          </w:tcPr>
          <w:p w:rsidR="00181C33" w:rsidRDefault="00181C33" w:rsidP="00181C33">
            <w:pPr>
              <w:spacing w:after="0" w:line="240" w:lineRule="auto"/>
              <w:jc w:val="both"/>
            </w:pPr>
            <w:r>
              <w:rPr>
                <w:rFonts w:ascii="Times New Roman" w:eastAsia="Times New Roman" w:hAnsi="Times New Roman" w:cs="Arial"/>
                <w:sz w:val="24"/>
                <w:szCs w:val="24"/>
              </w:rPr>
              <w:t xml:space="preserve">Возврат прочих остатков субсидий, субвенций и иных межбюджетных трансфертов, имеющих целевое назначение, прошлых лет из бюджетов муниципальных районов  </w:t>
            </w: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-544 500,0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sz w:val="24"/>
                <w:szCs w:val="24"/>
              </w:rPr>
              <w:t>-</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sz w:val="24"/>
                <w:szCs w:val="24"/>
              </w:rPr>
              <w:t>-544 500,0</w:t>
            </w:r>
          </w:p>
        </w:tc>
      </w:tr>
      <w:tr w:rsidR="00181C33" w:rsidTr="00181C33">
        <w:trPr>
          <w:trHeight w:val="450"/>
        </w:trPr>
        <w:tc>
          <w:tcPr>
            <w:tcW w:w="3075" w:type="dxa"/>
            <w:tcBorders>
              <w:left w:val="single" w:sz="4" w:space="0" w:color="000000"/>
              <w:bottom w:val="single" w:sz="4" w:space="0" w:color="000000"/>
            </w:tcBorders>
            <w:shd w:val="clear" w:color="auto" w:fill="FFFFFF"/>
          </w:tcPr>
          <w:p w:rsidR="00181C33" w:rsidRDefault="00181C33" w:rsidP="00181C33">
            <w:pPr>
              <w:snapToGrid w:val="0"/>
              <w:spacing w:after="0" w:line="240" w:lineRule="auto"/>
              <w:jc w:val="both"/>
              <w:rPr>
                <w:rFonts w:ascii="Times New Roman" w:hAnsi="Times New Roman" w:cs="Arial"/>
                <w:sz w:val="24"/>
                <w:szCs w:val="24"/>
              </w:rPr>
            </w:pPr>
          </w:p>
        </w:tc>
        <w:tc>
          <w:tcPr>
            <w:tcW w:w="2550" w:type="dxa"/>
            <w:tcBorders>
              <w:top w:val="single" w:sz="4" w:space="0" w:color="000000"/>
              <w:left w:val="single" w:sz="4" w:space="0" w:color="000000"/>
              <w:bottom w:val="single" w:sz="4" w:space="0" w:color="000000"/>
            </w:tcBorders>
            <w:shd w:val="clear" w:color="auto" w:fill="auto"/>
            <w:vAlign w:val="bottom"/>
          </w:tcPr>
          <w:p w:rsidR="00181C33" w:rsidRDefault="00181C33" w:rsidP="00181C33">
            <w:pPr>
              <w:snapToGrid w:val="0"/>
              <w:spacing w:after="0" w:line="240" w:lineRule="auto"/>
              <w:rPr>
                <w:rFonts w:ascii="Times New Roman" w:hAnsi="Times New Roman" w:cs="Arial"/>
                <w:sz w:val="24"/>
                <w:szCs w:val="24"/>
              </w:rPr>
            </w:pPr>
          </w:p>
        </w:tc>
        <w:tc>
          <w:tcPr>
            <w:tcW w:w="175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b/>
                <w:bCs/>
                <w:sz w:val="24"/>
                <w:szCs w:val="24"/>
              </w:rPr>
              <w:t>338 462 820,0</w:t>
            </w:r>
          </w:p>
        </w:tc>
        <w:tc>
          <w:tcPr>
            <w:tcW w:w="1365" w:type="dxa"/>
            <w:tcBorders>
              <w:left w:val="single" w:sz="4" w:space="0" w:color="000000"/>
              <w:bottom w:val="single" w:sz="4" w:space="0" w:color="000000"/>
            </w:tcBorders>
            <w:shd w:val="clear" w:color="auto" w:fill="auto"/>
            <w:vAlign w:val="bottom"/>
          </w:tcPr>
          <w:p w:rsidR="00181C33" w:rsidRDefault="00181C33" w:rsidP="00181C33">
            <w:pPr>
              <w:spacing w:after="0" w:line="240" w:lineRule="auto"/>
              <w:jc w:val="center"/>
            </w:pPr>
            <w:r>
              <w:rPr>
                <w:rFonts w:ascii="Times New Roman" w:eastAsia="Times New Roman" w:hAnsi="Times New Roman" w:cs="Arial"/>
                <w:b/>
                <w:bCs/>
                <w:color w:val="000000"/>
                <w:sz w:val="24"/>
                <w:szCs w:val="24"/>
              </w:rPr>
              <w:t>-31249551</w:t>
            </w:r>
          </w:p>
        </w:tc>
        <w:tc>
          <w:tcPr>
            <w:tcW w:w="1790" w:type="dxa"/>
            <w:tcBorders>
              <w:left w:val="single" w:sz="4" w:space="0" w:color="000000"/>
              <w:bottom w:val="single" w:sz="4" w:space="0" w:color="000000"/>
              <w:right w:val="single" w:sz="4" w:space="0" w:color="000000"/>
            </w:tcBorders>
            <w:shd w:val="clear" w:color="auto" w:fill="auto"/>
            <w:vAlign w:val="bottom"/>
          </w:tcPr>
          <w:p w:rsidR="00181C33" w:rsidRDefault="00181C33" w:rsidP="00181C33">
            <w:pPr>
              <w:spacing w:after="0" w:line="240" w:lineRule="auto"/>
              <w:jc w:val="right"/>
            </w:pPr>
            <w:r>
              <w:rPr>
                <w:rFonts w:ascii="Times New Roman" w:eastAsia="Times New Roman" w:hAnsi="Times New Roman" w:cs="Arial"/>
                <w:b/>
                <w:bCs/>
                <w:sz w:val="24"/>
                <w:szCs w:val="24"/>
              </w:rPr>
              <w:t>307 213 269,0</w:t>
            </w:r>
          </w:p>
        </w:tc>
      </w:tr>
    </w:tbl>
    <w:p w:rsidR="00181C33" w:rsidRDefault="00181C33" w:rsidP="00181C33">
      <w:pPr>
        <w:spacing w:after="0"/>
        <w:jc w:val="right"/>
        <w:rPr>
          <w:rFonts w:ascii="Times New Roman" w:hAnsi="Times New Roman" w:cs="Arial"/>
          <w:bCs/>
          <w:sz w:val="24"/>
          <w:szCs w:val="24"/>
        </w:rPr>
      </w:pPr>
    </w:p>
    <w:p w:rsidR="00181C33" w:rsidRDefault="00181C33" w:rsidP="00181C33">
      <w:pPr>
        <w:tabs>
          <w:tab w:val="left" w:pos="2250"/>
        </w:tabs>
        <w:spacing w:after="0"/>
        <w:jc w:val="right"/>
      </w:pPr>
      <w:r>
        <w:rPr>
          <w:rFonts w:ascii="Times New Roman" w:hAnsi="Times New Roman" w:cs="Arial"/>
          <w:bCs/>
          <w:sz w:val="24"/>
          <w:szCs w:val="24"/>
        </w:rPr>
        <w:t xml:space="preserve">Приложение №4 </w:t>
      </w:r>
    </w:p>
    <w:p w:rsidR="00181C33" w:rsidRDefault="00181C33" w:rsidP="00181C33">
      <w:pPr>
        <w:spacing w:after="0"/>
        <w:ind w:firstLine="709"/>
        <w:jc w:val="right"/>
      </w:pPr>
      <w:r>
        <w:rPr>
          <w:rFonts w:ascii="Times New Roman" w:hAnsi="Times New Roman" w:cs="Arial"/>
          <w:sz w:val="24"/>
          <w:szCs w:val="24"/>
        </w:rPr>
        <w:t xml:space="preserve">  к решению Собрания депутатов</w:t>
      </w:r>
    </w:p>
    <w:p w:rsidR="00181C33" w:rsidRDefault="00181C33" w:rsidP="00181C33">
      <w:pPr>
        <w:spacing w:after="0"/>
        <w:ind w:firstLine="709"/>
        <w:jc w:val="right"/>
      </w:pPr>
      <w:r>
        <w:rPr>
          <w:rFonts w:ascii="Times New Roman" w:hAnsi="Times New Roman" w:cs="Arial"/>
          <w:sz w:val="24"/>
          <w:szCs w:val="24"/>
        </w:rPr>
        <w:t xml:space="preserve">  Шарьинского муниципального района</w:t>
      </w:r>
      <w:bookmarkStart w:id="9" w:name="_GoBack12"/>
      <w:bookmarkEnd w:id="9"/>
    </w:p>
    <w:p w:rsidR="00181C33" w:rsidRDefault="00181C33" w:rsidP="00181C33">
      <w:pPr>
        <w:spacing w:after="0"/>
        <w:ind w:firstLine="709"/>
        <w:jc w:val="right"/>
      </w:pPr>
      <w:r>
        <w:rPr>
          <w:rFonts w:ascii="Times New Roman" w:hAnsi="Times New Roman" w:cs="Arial"/>
          <w:sz w:val="24"/>
          <w:szCs w:val="24"/>
        </w:rPr>
        <w:t xml:space="preserve"> от «27» </w:t>
      </w:r>
      <w:r w:rsidR="006C7262">
        <w:rPr>
          <w:rFonts w:ascii="Times New Roman" w:hAnsi="Times New Roman" w:cs="Arial"/>
          <w:sz w:val="24"/>
          <w:szCs w:val="24"/>
        </w:rPr>
        <w:t>апреля</w:t>
      </w:r>
      <w:r>
        <w:rPr>
          <w:rFonts w:ascii="Times New Roman" w:hAnsi="Times New Roman" w:cs="Arial"/>
          <w:sz w:val="24"/>
          <w:szCs w:val="24"/>
        </w:rPr>
        <w:t xml:space="preserve"> 2022г. № 30</w:t>
      </w:r>
    </w:p>
    <w:p w:rsidR="00181C33" w:rsidRDefault="00181C33" w:rsidP="00181C33">
      <w:pPr>
        <w:spacing w:after="0"/>
        <w:jc w:val="right"/>
        <w:rPr>
          <w:rFonts w:ascii="Times New Roman" w:hAnsi="Times New Roman" w:cs="Arial"/>
          <w:sz w:val="24"/>
          <w:szCs w:val="24"/>
        </w:rPr>
      </w:pPr>
    </w:p>
    <w:p w:rsidR="00181C33" w:rsidRPr="006C7262" w:rsidRDefault="00181C33" w:rsidP="00181C33">
      <w:pPr>
        <w:spacing w:after="0"/>
        <w:jc w:val="center"/>
        <w:rPr>
          <w:sz w:val="24"/>
          <w:szCs w:val="24"/>
        </w:rPr>
      </w:pPr>
      <w:r w:rsidRPr="006C7262">
        <w:rPr>
          <w:rFonts w:ascii="Times New Roman" w:hAnsi="Times New Roman" w:cs="Arial"/>
          <w:b/>
          <w:bCs/>
          <w:sz w:val="24"/>
          <w:szCs w:val="24"/>
        </w:rPr>
        <w:t xml:space="preserve">ОБЪЕМ БЕЗВОЗМЕЗДНЫХ ПОСТУПЛЕНИЙ, ПОЛУЧАЕМЫХ ОТ ДРУГИХ БЮДЖЕТОВ </w:t>
      </w:r>
      <w:proofErr w:type="gramStart"/>
      <w:r w:rsidRPr="006C7262">
        <w:rPr>
          <w:rFonts w:ascii="Times New Roman" w:hAnsi="Times New Roman" w:cs="Arial"/>
          <w:b/>
          <w:bCs/>
          <w:sz w:val="24"/>
          <w:szCs w:val="24"/>
        </w:rPr>
        <w:t>БЮДЖЕТНОЙ</w:t>
      </w:r>
      <w:proofErr w:type="gramEnd"/>
      <w:r w:rsidRPr="006C7262">
        <w:rPr>
          <w:rFonts w:ascii="Times New Roman" w:hAnsi="Times New Roman" w:cs="Arial"/>
          <w:b/>
          <w:bCs/>
          <w:sz w:val="24"/>
          <w:szCs w:val="24"/>
        </w:rPr>
        <w:t xml:space="preserve"> </w:t>
      </w:r>
    </w:p>
    <w:p w:rsidR="00181C33" w:rsidRDefault="00181C33" w:rsidP="00181C33">
      <w:pPr>
        <w:spacing w:after="0"/>
        <w:jc w:val="center"/>
      </w:pPr>
      <w:r w:rsidRPr="006C7262">
        <w:rPr>
          <w:rFonts w:ascii="Times New Roman" w:hAnsi="Times New Roman" w:cs="Arial"/>
          <w:b/>
          <w:bCs/>
          <w:sz w:val="24"/>
          <w:szCs w:val="24"/>
        </w:rPr>
        <w:t>СИСТЕМЫ РОССИЙСКОЙ ФЕДЕРАЦИИ В 2022 ГОДУ</w:t>
      </w:r>
    </w:p>
    <w:p w:rsidR="00181C33" w:rsidRDefault="00181C33" w:rsidP="00181C33">
      <w:pPr>
        <w:spacing w:after="0"/>
        <w:jc w:val="center"/>
      </w:pPr>
      <w:r>
        <w:rPr>
          <w:rFonts w:ascii="Times New Roman" w:hAnsi="Times New Roman" w:cs="Arial"/>
          <w:sz w:val="24"/>
          <w:szCs w:val="24"/>
        </w:rPr>
        <w:t xml:space="preserve">                                                                                                                                рублей</w:t>
      </w:r>
    </w:p>
    <w:tbl>
      <w:tblPr>
        <w:tblW w:w="0" w:type="auto"/>
        <w:tblInd w:w="-192" w:type="dxa"/>
        <w:tblLayout w:type="fixed"/>
        <w:tblLook w:val="0000"/>
      </w:tblPr>
      <w:tblGrid>
        <w:gridCol w:w="3075"/>
        <w:gridCol w:w="2430"/>
        <w:gridCol w:w="1770"/>
        <w:gridCol w:w="1305"/>
        <w:gridCol w:w="1974"/>
      </w:tblGrid>
      <w:tr w:rsidR="00CC0D6B" w:rsidTr="001C6349">
        <w:trPr>
          <w:trHeight w:val="930"/>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b/>
                <w:bCs/>
                <w:sz w:val="24"/>
                <w:szCs w:val="24"/>
              </w:rPr>
              <w:t>Коды бюджетной классификации</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b/>
                <w:bCs/>
                <w:sz w:val="24"/>
                <w:szCs w:val="24"/>
              </w:rPr>
              <w:t>Наименование кодов классификации доходов бюджетов</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b/>
                <w:bCs/>
                <w:sz w:val="24"/>
                <w:szCs w:val="24"/>
              </w:rPr>
              <w:t xml:space="preserve">Сумма     </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b/>
                <w:bCs/>
                <w:sz w:val="24"/>
                <w:szCs w:val="24"/>
              </w:rPr>
              <w:t>Изменение</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b/>
                <w:bCs/>
                <w:sz w:val="24"/>
                <w:szCs w:val="24"/>
              </w:rPr>
              <w:t>Уточненный план на 01.04.2022 год</w:t>
            </w:r>
          </w:p>
        </w:tc>
      </w:tr>
      <w:tr w:rsidR="00CC0D6B" w:rsidTr="001C6349">
        <w:trPr>
          <w:trHeight w:val="945"/>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b/>
                <w:bCs/>
                <w:sz w:val="24"/>
                <w:szCs w:val="24"/>
              </w:rPr>
              <w:t>2 02 00000 00 0000 000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b/>
                <w:bCs/>
                <w:sz w:val="24"/>
                <w:szCs w:val="24"/>
              </w:rPr>
              <w:t xml:space="preserve">БЕЗВОЗМЕЗДНЫЕ ПОСТУПЛЕНИЯ ОТ ДРУГИХ БЮДЖЕТОВ БЮДЖЕТНОЙ СИСТЕМЫ РОССИЙСКОЙ ФЕДЕРАЦИИ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b/>
                <w:bCs/>
                <w:sz w:val="24"/>
                <w:szCs w:val="24"/>
              </w:rPr>
              <w:t>271 244 238,0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b/>
                <w:bCs/>
                <w:sz w:val="24"/>
                <w:szCs w:val="24"/>
              </w:rPr>
              <w:t>-19833471</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b/>
                <w:bCs/>
                <w:sz w:val="24"/>
                <w:szCs w:val="24"/>
              </w:rPr>
              <w:t>251 410 767,0</w:t>
            </w:r>
          </w:p>
        </w:tc>
      </w:tr>
      <w:tr w:rsidR="00CC0D6B" w:rsidTr="001C6349">
        <w:trPr>
          <w:trHeight w:val="705"/>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b/>
                <w:bCs/>
                <w:sz w:val="24"/>
                <w:szCs w:val="24"/>
              </w:rPr>
              <w:t>2 02 10000 00 0000 150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b/>
                <w:bCs/>
                <w:sz w:val="24"/>
                <w:szCs w:val="24"/>
              </w:rPr>
              <w:t>Дотации бюджетам бюджетной системы Российской Федерации</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b/>
                <w:bCs/>
                <w:sz w:val="24"/>
                <w:szCs w:val="24"/>
              </w:rPr>
              <w:t>65 475 000,0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b/>
                <w:bCs/>
                <w:sz w:val="24"/>
                <w:szCs w:val="24"/>
              </w:rPr>
              <w:t>+4354000</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b/>
                <w:bCs/>
                <w:sz w:val="24"/>
                <w:szCs w:val="24"/>
              </w:rPr>
              <w:t>69 829 000,0</w:t>
            </w:r>
          </w:p>
        </w:tc>
      </w:tr>
      <w:tr w:rsidR="00CC0D6B" w:rsidTr="001C6349">
        <w:trPr>
          <w:trHeight w:val="600"/>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lastRenderedPageBreak/>
              <w:t>2 02 15001 00 0000 150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Дотации  на выравнивание бюджетной обеспеченности</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65 475 000,0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65 475 000,0</w:t>
            </w:r>
          </w:p>
        </w:tc>
      </w:tr>
      <w:tr w:rsidR="00CC0D6B" w:rsidTr="001C6349">
        <w:trPr>
          <w:trHeight w:val="900"/>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2 02 15001 05 0000 150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65 475 000,0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65 475 000,0</w:t>
            </w:r>
          </w:p>
        </w:tc>
      </w:tr>
      <w:tr w:rsidR="00CC0D6B" w:rsidTr="001C6349">
        <w:trPr>
          <w:trHeight w:val="705"/>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2 02 15002 00 0000 150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Дотации на поддержку мер по обеспечению сбалансированности бюджетов</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+4354000</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4 354 000,0</w:t>
            </w:r>
          </w:p>
        </w:tc>
      </w:tr>
      <w:tr w:rsidR="00CC0D6B" w:rsidTr="001C6349">
        <w:trPr>
          <w:trHeight w:val="870"/>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2 02 15002 05 0000 150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Дотации бюджетам муниципальных районов на поддержку мер по обеспечению сбалансированности</w:t>
            </w:r>
            <w:r>
              <w:rPr>
                <w:rFonts w:ascii="Times New Roman" w:hAnsi="Times New Roman" w:cs="Arial"/>
                <w:sz w:val="24"/>
                <w:szCs w:val="24"/>
              </w:rPr>
              <w:br/>
              <w:t>бюджетов</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bookmarkStart w:id="10" w:name="__DdeLink__5055_994947946"/>
            <w:r>
              <w:rPr>
                <w:rFonts w:ascii="Times New Roman" w:hAnsi="Times New Roman" w:cs="Arial"/>
                <w:sz w:val="24"/>
                <w:szCs w:val="24"/>
              </w:rPr>
              <w:t>-</w:t>
            </w:r>
            <w:bookmarkEnd w:id="10"/>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+4354000</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4 354 000,0</w:t>
            </w:r>
          </w:p>
        </w:tc>
      </w:tr>
      <w:tr w:rsidR="00CC0D6B" w:rsidTr="001C6349">
        <w:trPr>
          <w:trHeight w:val="1080"/>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b/>
                <w:bCs/>
                <w:sz w:val="24"/>
                <w:szCs w:val="24"/>
              </w:rPr>
              <w:t>2 02 20000 00 0000 150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b/>
                <w:bCs/>
                <w:sz w:val="24"/>
                <w:szCs w:val="24"/>
              </w:rPr>
              <w:t>Субсидии  бюджетам  бюджетной системы Российской Федерации (межбюджетные субсидии)</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b/>
                <w:bCs/>
                <w:sz w:val="24"/>
                <w:szCs w:val="24"/>
              </w:rPr>
              <w:t>118 800 278,0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b/>
                <w:bCs/>
                <w:sz w:val="24"/>
                <w:szCs w:val="24"/>
              </w:rPr>
              <w:t>-24309271</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b/>
                <w:bCs/>
                <w:sz w:val="24"/>
                <w:szCs w:val="24"/>
              </w:rPr>
              <w:t>94 491 007,0</w:t>
            </w:r>
          </w:p>
        </w:tc>
      </w:tr>
      <w:tr w:rsidR="00CC0D6B" w:rsidTr="001C6349">
        <w:trPr>
          <w:trHeight w:val="1935"/>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2 02 20216 00 0000 150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30 000 000,0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+12000000</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42 000 000,0</w:t>
            </w:r>
          </w:p>
        </w:tc>
      </w:tr>
      <w:tr w:rsidR="00CC0D6B" w:rsidTr="001C6349">
        <w:trPr>
          <w:trHeight w:val="2130"/>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lastRenderedPageBreak/>
              <w:t>2 02 20216 05 0000 150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30 000 000,0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+12000000</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42 000 000,0</w:t>
            </w:r>
          </w:p>
        </w:tc>
      </w:tr>
      <w:tr w:rsidR="00CC0D6B" w:rsidTr="001C6349">
        <w:trPr>
          <w:trHeight w:val="1020"/>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2 02 25243 00 0000 150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Субсидии бюджетам на строительство и реконструкцию (модернизацию) объектов питьевого водоснабжения</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32 994 800,0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32 994 800,0</w:t>
            </w:r>
          </w:p>
        </w:tc>
      </w:tr>
      <w:tr w:rsidR="00CC0D6B" w:rsidTr="001C6349">
        <w:trPr>
          <w:trHeight w:val="1005"/>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2 02 25243 05 0000 150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Субсидии бюджетам муниципальных районов на строительство и реконструкцию (модернизацию) объектов питьевого водоснабжения</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32 994 800,0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32 994 800,0</w:t>
            </w:r>
          </w:p>
        </w:tc>
      </w:tr>
      <w:tr w:rsidR="00CC0D6B" w:rsidTr="001C6349">
        <w:trPr>
          <w:trHeight w:val="1425"/>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2 02 25304 00 0000 150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proofErr w:type="gramStart"/>
            <w:r>
              <w:rPr>
                <w:rFonts w:ascii="Times New Roman" w:hAnsi="Times New Roman" w:cs="Arial"/>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3 844 950,0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3 844 950,0</w:t>
            </w:r>
          </w:p>
        </w:tc>
      </w:tr>
      <w:tr w:rsidR="00CC0D6B" w:rsidTr="001C6349">
        <w:trPr>
          <w:trHeight w:val="1515"/>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2 02 25304 05 0000 150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 xml:space="preserve">Субсидии бюджетам муниципальных районов на организацию бесплатного горячего питания </w:t>
            </w:r>
            <w:r>
              <w:rPr>
                <w:rFonts w:ascii="Times New Roman" w:hAnsi="Times New Roman" w:cs="Arial"/>
                <w:sz w:val="24"/>
                <w:szCs w:val="24"/>
              </w:rPr>
              <w:lastRenderedPageBreak/>
              <w:t>обучающихся, получающих начальное общее образование в государственных и муниципальных образовательных организациях</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lastRenderedPageBreak/>
              <w:t>3 844 950,0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3 844 950,0</w:t>
            </w:r>
          </w:p>
        </w:tc>
      </w:tr>
      <w:tr w:rsidR="00CC0D6B" w:rsidTr="001C6349">
        <w:trPr>
          <w:trHeight w:val="1185"/>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lastRenderedPageBreak/>
              <w:t>2 02 25467 00 0000 150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+225000</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225 000,0</w:t>
            </w:r>
          </w:p>
        </w:tc>
      </w:tr>
      <w:tr w:rsidR="00CC0D6B" w:rsidTr="001C6349">
        <w:trPr>
          <w:trHeight w:val="1215"/>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2 02 25467 05 0000 150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+225000</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225 000,0</w:t>
            </w:r>
          </w:p>
        </w:tc>
      </w:tr>
      <w:tr w:rsidR="00CC0D6B" w:rsidTr="001C6349">
        <w:trPr>
          <w:trHeight w:val="750"/>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2 02 25497 00 0000 150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Субсидии бюджетам на реализацию мероприятий по обеспечению жильем молодых семей</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414 038,0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414 038,0</w:t>
            </w:r>
          </w:p>
        </w:tc>
      </w:tr>
      <w:tr w:rsidR="00CC0D6B" w:rsidTr="001C6349">
        <w:trPr>
          <w:trHeight w:val="1020"/>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2 02 25497 05 0000 150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Субсидии бюджетам муниципальных районов на реализацию мероприятий по обеспечению жильем молодых семей</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414 038,0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414 038,0</w:t>
            </w:r>
          </w:p>
        </w:tc>
      </w:tr>
      <w:tr w:rsidR="00CC0D6B" w:rsidTr="001C6349">
        <w:trPr>
          <w:trHeight w:val="510"/>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2 02 25519 00 0000 150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Субсидии бюджетам на поддержку отрасли культуры</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38 903 100,0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-38903100</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0,0</w:t>
            </w:r>
          </w:p>
        </w:tc>
      </w:tr>
      <w:tr w:rsidR="00CC0D6B" w:rsidTr="001C6349">
        <w:trPr>
          <w:trHeight w:val="735"/>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2 02 25519 05 0000 150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Субсидии бюджетам муниципальных районов на поддержку отрасли культуры</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38 903 100,0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-38903100</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0,0</w:t>
            </w:r>
          </w:p>
        </w:tc>
      </w:tr>
      <w:tr w:rsidR="00CC0D6B" w:rsidTr="001C6349">
        <w:trPr>
          <w:trHeight w:val="735"/>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2 02 25576 00 0000 150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 xml:space="preserve">Субсидии бюджетам  на обеспечение комплексного </w:t>
            </w:r>
            <w:r>
              <w:rPr>
                <w:rFonts w:ascii="Times New Roman" w:hAnsi="Times New Roman" w:cs="Arial"/>
                <w:sz w:val="24"/>
                <w:szCs w:val="24"/>
              </w:rPr>
              <w:lastRenderedPageBreak/>
              <w:t>развития сельских территорий</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lastRenderedPageBreak/>
              <w:t>481 100,0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+99100</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580 200,0</w:t>
            </w:r>
          </w:p>
        </w:tc>
      </w:tr>
      <w:tr w:rsidR="00CC0D6B" w:rsidTr="001C6349">
        <w:trPr>
          <w:trHeight w:val="975"/>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lastRenderedPageBreak/>
              <w:t>2 02 25576 05 0000 150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Субсидии бюджетам муниципальных районов на обеспечение комплексного развития сельских территорий</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481 100,0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+99100</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580 200,0</w:t>
            </w:r>
          </w:p>
        </w:tc>
      </w:tr>
      <w:tr w:rsidR="00CC0D6B" w:rsidTr="001C6349">
        <w:trPr>
          <w:trHeight w:val="975"/>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2 02 25999 00 0000 150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Субсидии бюджетам   на подготовку проектов межевания земельных участков и на проведение кадастровых работ</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11 814 800,0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11 814 800,0</w:t>
            </w:r>
          </w:p>
        </w:tc>
      </w:tr>
      <w:tr w:rsidR="00CC0D6B" w:rsidTr="001C6349">
        <w:trPr>
          <w:trHeight w:val="975"/>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2 02 25999 05 0000 150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Субсидии бюджетам  муниципальных районовна подготовку проектов межевания земельных участков и на проведение кадастровых работ</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11 814 800,0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11 814 800,0</w:t>
            </w:r>
          </w:p>
        </w:tc>
      </w:tr>
      <w:tr w:rsidR="00CC0D6B" w:rsidTr="001C6349">
        <w:trPr>
          <w:trHeight w:val="420"/>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2 02 29999 00 0000 150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Прочие субсидии</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347 490,0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+2269729</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2 617 219,0</w:t>
            </w:r>
          </w:p>
        </w:tc>
      </w:tr>
      <w:tr w:rsidR="00CC0D6B" w:rsidTr="001C6349">
        <w:trPr>
          <w:trHeight w:val="690"/>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2 02 29999 05 0000 150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Прочие субсидии бюджетам муниципальных районов (на организациюотдыха детей в каникулярное время)</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347 490,0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+2269729</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2 617 219,0</w:t>
            </w:r>
          </w:p>
        </w:tc>
      </w:tr>
      <w:tr w:rsidR="00CC0D6B" w:rsidTr="001C6349">
        <w:trPr>
          <w:trHeight w:val="675"/>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b/>
                <w:bCs/>
                <w:sz w:val="24"/>
                <w:szCs w:val="24"/>
              </w:rPr>
              <w:t>2 02 30000 00 0000 150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b/>
                <w:bCs/>
                <w:sz w:val="24"/>
                <w:szCs w:val="24"/>
              </w:rPr>
              <w:t>Субвенции бюджетам бюджетной системы Российской Федерации</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b/>
                <w:bCs/>
                <w:sz w:val="24"/>
                <w:szCs w:val="24"/>
              </w:rPr>
              <w:t>81 149 180,0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b/>
                <w:bCs/>
                <w:sz w:val="24"/>
                <w:szCs w:val="24"/>
              </w:rPr>
              <w:t>+121800</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b/>
                <w:bCs/>
                <w:sz w:val="24"/>
                <w:szCs w:val="24"/>
              </w:rPr>
              <w:t>81 270 980,0</w:t>
            </w:r>
          </w:p>
        </w:tc>
      </w:tr>
      <w:tr w:rsidR="00CC0D6B" w:rsidTr="001C6349">
        <w:trPr>
          <w:trHeight w:val="1050"/>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2 02 30024 00 0000 150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Субвенции местным бюджетам на выполнение передаваемых полномочий субъектов Российской Федерации</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b/>
                <w:bCs/>
                <w:sz w:val="24"/>
                <w:szCs w:val="24"/>
              </w:rPr>
              <w:t>80 924 080,0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b/>
                <w:bCs/>
                <w:sz w:val="24"/>
                <w:szCs w:val="24"/>
              </w:rPr>
              <w:t>+121800</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b/>
                <w:bCs/>
                <w:sz w:val="24"/>
                <w:szCs w:val="24"/>
              </w:rPr>
              <w:t>81 045 880,0</w:t>
            </w:r>
          </w:p>
        </w:tc>
      </w:tr>
      <w:tr w:rsidR="00CC0D6B" w:rsidTr="001C6349">
        <w:trPr>
          <w:trHeight w:val="1590"/>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2 02 30024 05 0000 150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Субвенции местным бюджетам на выполнение передаваемых полномочий субъектов Российской Федераци</w:t>
            </w:r>
            <w:proofErr w:type="gramStart"/>
            <w:r>
              <w:rPr>
                <w:rFonts w:ascii="Times New Roman" w:hAnsi="Times New Roman" w:cs="Arial"/>
                <w:sz w:val="24"/>
                <w:szCs w:val="24"/>
              </w:rPr>
              <w:t>и(</w:t>
            </w:r>
            <w:proofErr w:type="gramEnd"/>
            <w:r>
              <w:rPr>
                <w:rFonts w:ascii="Times New Roman" w:hAnsi="Times New Roman" w:cs="Arial"/>
                <w:sz w:val="24"/>
                <w:szCs w:val="24"/>
              </w:rPr>
              <w:t xml:space="preserve">на </w:t>
            </w:r>
            <w:r>
              <w:rPr>
                <w:rFonts w:ascii="Times New Roman" w:hAnsi="Times New Roman" w:cs="Arial"/>
                <w:sz w:val="24"/>
                <w:szCs w:val="24"/>
              </w:rPr>
              <w:lastRenderedPageBreak/>
              <w:t>реализацию основных общеобразовательных программ в муниципальных общеобразовательных организациях)</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lastRenderedPageBreak/>
              <w:t>73 344 000,0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73 344 000,0</w:t>
            </w:r>
          </w:p>
        </w:tc>
      </w:tr>
      <w:tr w:rsidR="00CC0D6B" w:rsidTr="001C6349">
        <w:trPr>
          <w:trHeight w:val="1485"/>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lastRenderedPageBreak/>
              <w:t>2 02 30024 05 0000 150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 xml:space="preserve">Субвенции местным бюджетам на выполнение передаваемых полномочий субъектов Российской Федерации </w:t>
            </w:r>
            <w:proofErr w:type="gramStart"/>
            <w:r>
              <w:rPr>
                <w:rFonts w:ascii="Times New Roman" w:hAnsi="Times New Roman" w:cs="Arial"/>
                <w:sz w:val="24"/>
                <w:szCs w:val="24"/>
              </w:rPr>
              <w:t xml:space="preserve">( </w:t>
            </w:r>
            <w:proofErr w:type="gramEnd"/>
            <w:r>
              <w:rPr>
                <w:rFonts w:ascii="Times New Roman" w:hAnsi="Times New Roman" w:cs="Arial"/>
                <w:sz w:val="24"/>
                <w:szCs w:val="24"/>
              </w:rPr>
              <w:t>на реализацию образовательных программ дошкольного образования в муниципальных дошкольных образовательных организациях)</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3 329 380,0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3 329 380,0</w:t>
            </w:r>
          </w:p>
        </w:tc>
      </w:tr>
      <w:tr w:rsidR="00CC0D6B" w:rsidTr="001C6349">
        <w:trPr>
          <w:trHeight w:val="1860"/>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2 02 30024 05 0000 150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 xml:space="preserve">Субвенции местным бюджетам на выполнение передаваемых полномочий субъектов Российской Федерации </w:t>
            </w:r>
            <w:proofErr w:type="gramStart"/>
            <w:r>
              <w:rPr>
                <w:rFonts w:ascii="Times New Roman" w:hAnsi="Times New Roman" w:cs="Arial"/>
                <w:sz w:val="24"/>
                <w:szCs w:val="24"/>
              </w:rPr>
              <w:t xml:space="preserve">( </w:t>
            </w:r>
            <w:proofErr w:type="gramEnd"/>
            <w:r>
              <w:rPr>
                <w:rFonts w:ascii="Times New Roman" w:hAnsi="Times New Roman" w:cs="Arial"/>
                <w:sz w:val="24"/>
                <w:szCs w:val="24"/>
              </w:rPr>
              <w:t>на осуществление органами местного самоуправления муниципальных районов государственных полномочий в сфере агропромышленного комплекса)</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1 835 700,0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+121800</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1 957 500,0</w:t>
            </w:r>
          </w:p>
        </w:tc>
      </w:tr>
      <w:tr w:rsidR="00CC0D6B" w:rsidTr="001C6349">
        <w:trPr>
          <w:trHeight w:val="1920"/>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2 02 30024 05 0000 150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w:t>
            </w:r>
            <w:r>
              <w:rPr>
                <w:rFonts w:ascii="Times New Roman" w:hAnsi="Times New Roman" w:cs="Arial"/>
                <w:sz w:val="24"/>
                <w:szCs w:val="24"/>
              </w:rPr>
              <w:lastRenderedPageBreak/>
              <w:t>районов государственных полномочий в области архивного дела</w:t>
            </w:r>
            <w:proofErr w:type="gramStart"/>
            <w:r>
              <w:rPr>
                <w:rFonts w:ascii="Times New Roman" w:hAnsi="Times New Roman" w:cs="Arial"/>
                <w:sz w:val="24"/>
                <w:szCs w:val="24"/>
              </w:rPr>
              <w:t xml:space="preserve"> )</w:t>
            </w:r>
            <w:proofErr w:type="gramEnd"/>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lastRenderedPageBreak/>
              <w:t>847 800,0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847 800,0</w:t>
            </w:r>
          </w:p>
        </w:tc>
      </w:tr>
      <w:tr w:rsidR="00CC0D6B" w:rsidTr="001C6349">
        <w:trPr>
          <w:trHeight w:val="1950"/>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lastRenderedPageBreak/>
              <w:t>2 02 30024 05 0000 150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по решению вопросов в сфере трудовых отношений)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332 200,0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332 200,0</w:t>
            </w:r>
          </w:p>
        </w:tc>
      </w:tr>
      <w:tr w:rsidR="00CC0D6B" w:rsidTr="001C6349">
        <w:trPr>
          <w:trHeight w:val="2145"/>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2 02 30024 05 0000 150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 xml:space="preserve">Субвенции местным бюджетам на выполнение передаваемых полномочий субъектов Российской Федерации </w:t>
            </w:r>
            <w:proofErr w:type="gramStart"/>
            <w:r>
              <w:rPr>
                <w:rFonts w:ascii="Times New Roman" w:hAnsi="Times New Roman" w:cs="Arial"/>
                <w:sz w:val="24"/>
                <w:szCs w:val="24"/>
              </w:rPr>
              <w:t xml:space="preserve">( </w:t>
            </w:r>
            <w:proofErr w:type="gramEnd"/>
            <w:r>
              <w:rPr>
                <w:rFonts w:ascii="Times New Roman" w:hAnsi="Times New Roman" w:cs="Arial"/>
                <w:sz w:val="24"/>
                <w:szCs w:val="24"/>
              </w:rPr>
              <w:t xml:space="preserve">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342 200,0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342 200,0</w:t>
            </w:r>
          </w:p>
        </w:tc>
      </w:tr>
      <w:tr w:rsidR="00CC0D6B" w:rsidTr="001C6349">
        <w:trPr>
          <w:trHeight w:val="1950"/>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2 02 30024 05 0000 150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 xml:space="preserve">Субвенции местным бюджетам на выполнение передаваемых полномочий субъектов Российской </w:t>
            </w:r>
            <w:r>
              <w:rPr>
                <w:rFonts w:ascii="Times New Roman" w:hAnsi="Times New Roman" w:cs="Arial"/>
                <w:sz w:val="24"/>
                <w:szCs w:val="24"/>
              </w:rPr>
              <w:lastRenderedPageBreak/>
              <w:t xml:space="preserve">Федерации </w:t>
            </w:r>
            <w:proofErr w:type="gramStart"/>
            <w:r>
              <w:rPr>
                <w:rFonts w:ascii="Times New Roman" w:hAnsi="Times New Roman" w:cs="Arial"/>
                <w:sz w:val="24"/>
                <w:szCs w:val="24"/>
              </w:rPr>
              <w:t xml:space="preserve">( </w:t>
            </w:r>
            <w:proofErr w:type="gramEnd"/>
            <w:r>
              <w:rPr>
                <w:rFonts w:ascii="Times New Roman" w:hAnsi="Times New Roman" w:cs="Arial"/>
                <w:sz w:val="24"/>
                <w:szCs w:val="24"/>
              </w:rPr>
              <w:t xml:space="preserve">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lastRenderedPageBreak/>
              <w:t>33 100,0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33 100,0</w:t>
            </w:r>
          </w:p>
        </w:tc>
      </w:tr>
      <w:tr w:rsidR="00CC0D6B" w:rsidTr="001C6349">
        <w:trPr>
          <w:trHeight w:val="2205"/>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lastRenderedPageBreak/>
              <w:t>2 02 30024 05 0000 150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и сельских поселений государственных полномочий по составлению протоколов об административных правонарушениях</w:t>
            </w:r>
            <w:proofErr w:type="gramStart"/>
            <w:r>
              <w:rPr>
                <w:rFonts w:ascii="Times New Roman" w:hAnsi="Times New Roman" w:cs="Arial"/>
                <w:sz w:val="24"/>
                <w:szCs w:val="24"/>
              </w:rPr>
              <w:t xml:space="preserve"> )</w:t>
            </w:r>
            <w:proofErr w:type="gramEnd"/>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38 800,0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38 800,0</w:t>
            </w:r>
          </w:p>
        </w:tc>
      </w:tr>
      <w:tr w:rsidR="00CC0D6B" w:rsidTr="001C6349">
        <w:trPr>
          <w:trHeight w:val="3390"/>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2 02 30024 05 0000 150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 xml:space="preserve">Субвенции местным бюджетам на выполнение передаваемых полномочий субъектов Российской Федерации </w:t>
            </w:r>
            <w:proofErr w:type="gramStart"/>
            <w:r>
              <w:rPr>
                <w:rFonts w:ascii="Times New Roman" w:hAnsi="Times New Roman" w:cs="Arial"/>
                <w:sz w:val="24"/>
                <w:szCs w:val="24"/>
              </w:rPr>
              <w:t xml:space="preserve">( </w:t>
            </w:r>
            <w:proofErr w:type="gramEnd"/>
            <w:r>
              <w:rPr>
                <w:rFonts w:ascii="Times New Roman" w:hAnsi="Times New Roman" w:cs="Arial"/>
                <w:sz w:val="24"/>
                <w:szCs w:val="24"/>
              </w:rPr>
              <w:t xml:space="preserve">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по предупреждению и </w:t>
            </w:r>
            <w:r>
              <w:rPr>
                <w:rFonts w:ascii="Times New Roman" w:hAnsi="Times New Roman" w:cs="Arial"/>
                <w:sz w:val="24"/>
                <w:szCs w:val="24"/>
              </w:rPr>
              <w:lastRenderedPageBreak/>
              <w:t>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lastRenderedPageBreak/>
              <w:t>10 000,0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10 000,0</w:t>
            </w:r>
          </w:p>
        </w:tc>
      </w:tr>
      <w:tr w:rsidR="00CC0D6B" w:rsidTr="001C6349">
        <w:trPr>
          <w:trHeight w:val="2535"/>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lastRenderedPageBreak/>
              <w:t>2 02 30024 05 0000 150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roofErr w:type="gramStart"/>
            <w:r>
              <w:rPr>
                <w:rFonts w:ascii="Times New Roman" w:hAnsi="Times New Roman" w:cs="Arial"/>
                <w:sz w:val="24"/>
                <w:szCs w:val="24"/>
              </w:rPr>
              <w:t xml:space="preserve"> )</w:t>
            </w:r>
            <w:proofErr w:type="gramEnd"/>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154 400,0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154 400,0</w:t>
            </w:r>
          </w:p>
        </w:tc>
      </w:tr>
      <w:tr w:rsidR="00CC0D6B" w:rsidTr="001C6349">
        <w:trPr>
          <w:trHeight w:val="1530"/>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2 02 30024 05 0000 150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Субвенции местным бюджетам на выполнение передаваемых полномочий субъектов Российской Федераци</w:t>
            </w:r>
            <w:proofErr w:type="gramStart"/>
            <w:r>
              <w:rPr>
                <w:rFonts w:ascii="Times New Roman" w:hAnsi="Times New Roman" w:cs="Arial"/>
                <w:sz w:val="24"/>
                <w:szCs w:val="24"/>
              </w:rPr>
              <w:t>и(</w:t>
            </w:r>
            <w:proofErr w:type="gramEnd"/>
            <w:r>
              <w:rPr>
                <w:rFonts w:ascii="Times New Roman" w:hAnsi="Times New Roman" w:cs="Arial"/>
                <w:sz w:val="24"/>
                <w:szCs w:val="24"/>
              </w:rPr>
              <w:t xml:space="preserve"> на осуществление органами местного самоуправления муниципальных районов  отдельных государственных полномочий по организации и осуществлению </w:t>
            </w:r>
            <w:r>
              <w:rPr>
                <w:rFonts w:ascii="Times New Roman" w:hAnsi="Times New Roman" w:cs="Arial"/>
                <w:sz w:val="24"/>
                <w:szCs w:val="24"/>
              </w:rPr>
              <w:lastRenderedPageBreak/>
              <w:t>деятельности по опеке и попечительству)</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lastRenderedPageBreak/>
              <w:t>547 500,0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547 500,0</w:t>
            </w:r>
          </w:p>
        </w:tc>
      </w:tr>
      <w:tr w:rsidR="00CC0D6B" w:rsidTr="001C6349">
        <w:trPr>
          <w:trHeight w:val="2730"/>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lastRenderedPageBreak/>
              <w:t>2 02 30024 05 0000 150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Субвенции бюджетам муниципальных районов на выполнение передаваемых полномочий субъектов Российской Федераци</w:t>
            </w:r>
            <w:proofErr w:type="gramStart"/>
            <w:r>
              <w:rPr>
                <w:rFonts w:ascii="Times New Roman" w:hAnsi="Times New Roman" w:cs="Arial"/>
                <w:sz w:val="24"/>
                <w:szCs w:val="24"/>
              </w:rPr>
              <w:t>и(</w:t>
            </w:r>
            <w:proofErr w:type="gramEnd"/>
            <w:r>
              <w:rPr>
                <w:rFonts w:ascii="Times New Roman" w:hAnsi="Times New Roman" w:cs="Arial"/>
                <w:sz w:val="24"/>
                <w:szCs w:val="24"/>
              </w:rPr>
              <w:t>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109 000,0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109 000,0</w:t>
            </w:r>
          </w:p>
        </w:tc>
      </w:tr>
      <w:tr w:rsidR="00CC0D6B" w:rsidTr="001C6349">
        <w:trPr>
          <w:trHeight w:val="1215"/>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2 02 35120 00 0000 150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21 400,0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21 400,0</w:t>
            </w:r>
          </w:p>
        </w:tc>
      </w:tr>
      <w:tr w:rsidR="00CC0D6B" w:rsidTr="001C6349">
        <w:trPr>
          <w:trHeight w:val="1560"/>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2 02 35120 05 0000 150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 xml:space="preserve">Субвенции бюджетам муниципальных районов на осуществление полномочий по составлению (изменению) списков </w:t>
            </w:r>
            <w:r>
              <w:rPr>
                <w:rFonts w:ascii="Times New Roman" w:hAnsi="Times New Roman" w:cs="Arial"/>
                <w:sz w:val="24"/>
                <w:szCs w:val="24"/>
              </w:rPr>
              <w:lastRenderedPageBreak/>
              <w:t>кандидатов в присяжные заседатели федеральных судов общей юрисдикции в Российской Федерации</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lastRenderedPageBreak/>
              <w:t>21 400,0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cs="Arial"/>
                <w:sz w:val="24"/>
                <w:szCs w:val="24"/>
              </w:rPr>
            </w:pP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21 400,0</w:t>
            </w:r>
          </w:p>
        </w:tc>
      </w:tr>
      <w:tr w:rsidR="00CC0D6B" w:rsidTr="001C6349">
        <w:trPr>
          <w:trHeight w:val="945"/>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lastRenderedPageBreak/>
              <w:t>2 02 35508 00 0000 150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proofErr w:type="gramStart"/>
            <w:r>
              <w:rPr>
                <w:rFonts w:ascii="Times New Roman" w:hAnsi="Times New Roman" w:cs="Arial"/>
                <w:sz w:val="24"/>
                <w:szCs w:val="24"/>
              </w:rPr>
              <w:t>Субвенции бюджетам на поддержку сельскохозяйственного производства по отдельным подотраслям растениеводства и животноводства</w:t>
            </w:r>
            <w:proofErr w:type="gramEnd"/>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203 700,0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203 700,0</w:t>
            </w:r>
          </w:p>
        </w:tc>
      </w:tr>
      <w:tr w:rsidR="00CC0D6B" w:rsidTr="001C6349">
        <w:trPr>
          <w:trHeight w:val="1245"/>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2 02 35508 05 0000 150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proofErr w:type="gramStart"/>
            <w:r>
              <w:rPr>
                <w:rFonts w:ascii="Times New Roman" w:hAnsi="Times New Roman" w:cs="Arial"/>
                <w:sz w:val="24"/>
                <w:szCs w:val="24"/>
              </w:rPr>
              <w:t>Субвенции бюджетам муниципальных районов на поддержку сельскохозяйственного производства по отдельным подотраслям растениеводства и животноводства</w:t>
            </w:r>
            <w:proofErr w:type="gramEnd"/>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203 700,0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203 700,0</w:t>
            </w:r>
          </w:p>
        </w:tc>
      </w:tr>
      <w:tr w:rsidR="00CC0D6B" w:rsidTr="001C6349">
        <w:trPr>
          <w:trHeight w:val="525"/>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b/>
                <w:bCs/>
                <w:sz w:val="24"/>
                <w:szCs w:val="24"/>
              </w:rPr>
              <w:t>2 02 40000 00 0000 150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b/>
                <w:bCs/>
                <w:sz w:val="24"/>
                <w:szCs w:val="24"/>
              </w:rPr>
              <w:t>Иные межбюджетные трансферты</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b/>
                <w:bCs/>
                <w:sz w:val="24"/>
                <w:szCs w:val="24"/>
              </w:rPr>
              <w:t>5 819 780,0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b/>
                <w:bCs/>
                <w:sz w:val="24"/>
                <w:szCs w:val="24"/>
              </w:rPr>
              <w:t>-</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b/>
                <w:bCs/>
                <w:sz w:val="24"/>
                <w:szCs w:val="24"/>
              </w:rPr>
              <w:t>5 819 780,0</w:t>
            </w:r>
          </w:p>
        </w:tc>
      </w:tr>
      <w:tr w:rsidR="00CC0D6B" w:rsidTr="001C6349">
        <w:trPr>
          <w:trHeight w:val="1575"/>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2 02 45303 00 0000 150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5 469 200,0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5 469 200,0</w:t>
            </w:r>
          </w:p>
        </w:tc>
      </w:tr>
      <w:tr w:rsidR="00CC0D6B" w:rsidTr="001C6349">
        <w:trPr>
          <w:trHeight w:val="1605"/>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2 02 45303 05 0000 150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 xml:space="preserve">Межбюджетные трансферты, передаваемые бюджетам муниципальных районов на ежемесячное денежное вознаграждение за </w:t>
            </w:r>
            <w:r>
              <w:rPr>
                <w:rFonts w:ascii="Times New Roman" w:hAnsi="Times New Roman" w:cs="Arial"/>
                <w:sz w:val="24"/>
                <w:szCs w:val="24"/>
              </w:rPr>
              <w:lastRenderedPageBreak/>
              <w:t>классное руководство педагогическим работникам государственных и муниципальных общеобразовательных организаций</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lastRenderedPageBreak/>
              <w:t>5 469 200,0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5 469 200,0</w:t>
            </w:r>
          </w:p>
        </w:tc>
      </w:tr>
      <w:tr w:rsidR="00CC0D6B" w:rsidTr="001C6349">
        <w:trPr>
          <w:trHeight w:val="735"/>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lastRenderedPageBreak/>
              <w:t>2 02 49999 00 0000 150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Прочие межбюджетные трансферты, передаваемые бюджетам</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350 580,0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350 580,0</w:t>
            </w:r>
          </w:p>
        </w:tc>
      </w:tr>
      <w:tr w:rsidR="00CC0D6B" w:rsidTr="001C6349">
        <w:trPr>
          <w:trHeight w:val="1590"/>
        </w:trPr>
        <w:tc>
          <w:tcPr>
            <w:tcW w:w="307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2 02 49999 05 0000 150</w:t>
            </w:r>
          </w:p>
        </w:tc>
        <w:tc>
          <w:tcPr>
            <w:tcW w:w="243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Прочие межбюджетные трансферты, передаваемые бюджетам муниципальных районо</w:t>
            </w:r>
            <w:proofErr w:type="gramStart"/>
            <w:r>
              <w:rPr>
                <w:rFonts w:ascii="Times New Roman" w:hAnsi="Times New Roman" w:cs="Arial"/>
                <w:sz w:val="24"/>
                <w:szCs w:val="24"/>
              </w:rPr>
              <w:t>в(</w:t>
            </w:r>
            <w:proofErr w:type="gramEnd"/>
            <w:r>
              <w:rPr>
                <w:rFonts w:ascii="Times New Roman" w:hAnsi="Times New Roman" w:cs="Arial"/>
                <w:sz w:val="24"/>
                <w:szCs w:val="24"/>
              </w:rPr>
              <w:t>на 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350 580,0</w:t>
            </w: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w:t>
            </w:r>
          </w:p>
        </w:tc>
        <w:tc>
          <w:tcPr>
            <w:tcW w:w="1974"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hAnsi="Times New Roman" w:cs="Arial"/>
                <w:sz w:val="24"/>
                <w:szCs w:val="24"/>
              </w:rPr>
              <w:t>350 580,0</w:t>
            </w:r>
          </w:p>
        </w:tc>
      </w:tr>
    </w:tbl>
    <w:p w:rsidR="00CC429F" w:rsidRDefault="00CC429F" w:rsidP="00ED7640">
      <w:pPr>
        <w:tabs>
          <w:tab w:val="left" w:pos="2250"/>
        </w:tabs>
        <w:spacing w:after="0"/>
        <w:ind w:firstLine="709"/>
        <w:jc w:val="both"/>
        <w:rPr>
          <w:rFonts w:ascii="Times New Roman" w:hAnsi="Times New Roman" w:cs="Arial"/>
          <w:kern w:val="2"/>
          <w:sz w:val="24"/>
          <w:szCs w:val="24"/>
          <w:lang w:eastAsia="ar-SA"/>
        </w:rPr>
      </w:pPr>
    </w:p>
    <w:p w:rsidR="00CC0D6B" w:rsidRDefault="00CC0D6B" w:rsidP="00CC0D6B">
      <w:pPr>
        <w:tabs>
          <w:tab w:val="left" w:pos="2250"/>
        </w:tabs>
        <w:spacing w:after="0"/>
        <w:jc w:val="right"/>
      </w:pPr>
      <w:r>
        <w:rPr>
          <w:rFonts w:ascii="Times New Roman" w:hAnsi="Times New Roman" w:cs="Arial"/>
          <w:bCs/>
          <w:sz w:val="24"/>
          <w:szCs w:val="24"/>
        </w:rPr>
        <w:t xml:space="preserve">Приложение №5 </w:t>
      </w:r>
    </w:p>
    <w:p w:rsidR="00CC0D6B" w:rsidRDefault="00CC0D6B" w:rsidP="00CC0D6B">
      <w:pPr>
        <w:spacing w:after="0"/>
        <w:ind w:firstLine="709"/>
        <w:jc w:val="right"/>
      </w:pPr>
      <w:r>
        <w:rPr>
          <w:rFonts w:ascii="Times New Roman" w:hAnsi="Times New Roman" w:cs="Arial"/>
          <w:sz w:val="24"/>
          <w:szCs w:val="24"/>
        </w:rPr>
        <w:t xml:space="preserve">  к решению Собрания депутатов</w:t>
      </w:r>
    </w:p>
    <w:p w:rsidR="00CC0D6B" w:rsidRDefault="00CC0D6B" w:rsidP="00CC0D6B">
      <w:pPr>
        <w:spacing w:after="0"/>
        <w:ind w:firstLine="709"/>
        <w:jc w:val="right"/>
      </w:pPr>
      <w:r>
        <w:rPr>
          <w:rFonts w:ascii="Times New Roman" w:hAnsi="Times New Roman" w:cs="Arial"/>
          <w:sz w:val="24"/>
          <w:szCs w:val="24"/>
        </w:rPr>
        <w:t xml:space="preserve">  Шарьинского муниципального района</w:t>
      </w:r>
    </w:p>
    <w:p w:rsidR="00CC0D6B" w:rsidRDefault="00A9120C" w:rsidP="00CC0D6B">
      <w:pPr>
        <w:spacing w:after="0"/>
        <w:ind w:firstLine="709"/>
        <w:jc w:val="right"/>
      </w:pPr>
      <w:r>
        <w:rPr>
          <w:rFonts w:ascii="Times New Roman" w:hAnsi="Times New Roman" w:cs="Arial"/>
          <w:sz w:val="24"/>
          <w:szCs w:val="24"/>
        </w:rPr>
        <w:t>о</w:t>
      </w:r>
      <w:r w:rsidR="00CC0D6B">
        <w:rPr>
          <w:rFonts w:ascii="Times New Roman" w:hAnsi="Times New Roman" w:cs="Arial"/>
          <w:sz w:val="24"/>
          <w:szCs w:val="24"/>
        </w:rPr>
        <w:t xml:space="preserve">т «27» </w:t>
      </w:r>
      <w:r>
        <w:rPr>
          <w:rFonts w:ascii="Times New Roman" w:hAnsi="Times New Roman" w:cs="Arial"/>
          <w:sz w:val="24"/>
          <w:szCs w:val="24"/>
        </w:rPr>
        <w:t>апреля</w:t>
      </w:r>
      <w:r w:rsidR="00CC0D6B">
        <w:rPr>
          <w:rFonts w:ascii="Times New Roman" w:hAnsi="Times New Roman" w:cs="Arial"/>
          <w:sz w:val="24"/>
          <w:szCs w:val="24"/>
        </w:rPr>
        <w:t xml:space="preserve"> 2022г. № 30</w:t>
      </w:r>
    </w:p>
    <w:p w:rsidR="00CC0D6B" w:rsidRDefault="00CC0D6B" w:rsidP="00CC0D6B">
      <w:pPr>
        <w:spacing w:after="0"/>
        <w:ind w:firstLine="709"/>
        <w:jc w:val="right"/>
        <w:rPr>
          <w:rFonts w:ascii="Times New Roman" w:hAnsi="Times New Roman"/>
        </w:rPr>
      </w:pPr>
    </w:p>
    <w:p w:rsidR="00CC0D6B" w:rsidRPr="00A9120C" w:rsidRDefault="00CC0D6B" w:rsidP="00CC0D6B">
      <w:pPr>
        <w:spacing w:after="0"/>
        <w:jc w:val="center"/>
        <w:rPr>
          <w:sz w:val="24"/>
          <w:szCs w:val="24"/>
        </w:rPr>
      </w:pPr>
      <w:r w:rsidRPr="00A9120C">
        <w:rPr>
          <w:rFonts w:ascii="Times New Roman" w:hAnsi="Times New Roman" w:cs="Arial"/>
          <w:b/>
          <w:bCs/>
          <w:sz w:val="24"/>
          <w:szCs w:val="24"/>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РАСХОДОВКЛАССИФИКАЦИИ РАСХОДОВ РАЙОННОГО БЮДЖЕТА НА 2022 ГОД</w:t>
      </w:r>
    </w:p>
    <w:p w:rsidR="00CC0D6B" w:rsidRDefault="00CC0D6B" w:rsidP="00CC0D6B">
      <w:pPr>
        <w:spacing w:after="0"/>
      </w:pPr>
      <w:r>
        <w:rPr>
          <w:rFonts w:ascii="Times New Roman" w:hAnsi="Times New Roman" w:cs="Arial"/>
          <w:sz w:val="24"/>
          <w:szCs w:val="24"/>
        </w:rPr>
        <w:t xml:space="preserve">                                                                                                                                           рублей</w:t>
      </w:r>
    </w:p>
    <w:tbl>
      <w:tblPr>
        <w:tblW w:w="0" w:type="auto"/>
        <w:tblInd w:w="-177" w:type="dxa"/>
        <w:tblLayout w:type="fixed"/>
        <w:tblLook w:val="0000"/>
      </w:tblPr>
      <w:tblGrid>
        <w:gridCol w:w="2115"/>
        <w:gridCol w:w="840"/>
        <w:gridCol w:w="1140"/>
        <w:gridCol w:w="735"/>
        <w:gridCol w:w="1935"/>
        <w:gridCol w:w="1860"/>
        <w:gridCol w:w="1905"/>
      </w:tblGrid>
      <w:tr w:rsidR="00CC0D6B" w:rsidTr="001C6349">
        <w:trPr>
          <w:trHeight w:val="990"/>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Наименование</w:t>
            </w:r>
          </w:p>
        </w:tc>
        <w:tc>
          <w:tcPr>
            <w:tcW w:w="840" w:type="dxa"/>
            <w:tcBorders>
              <w:top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eastAsia="Times New Roman" w:hAnsi="Times New Roman" w:cs="Arial"/>
                <w:sz w:val="24"/>
                <w:szCs w:val="24"/>
              </w:rPr>
              <w:t>Раздел, подраздел</w:t>
            </w:r>
          </w:p>
        </w:tc>
        <w:tc>
          <w:tcPr>
            <w:tcW w:w="1140" w:type="dxa"/>
            <w:tcBorders>
              <w:top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eastAsia="Times New Roman" w:hAnsi="Times New Roman" w:cs="Arial"/>
                <w:sz w:val="24"/>
                <w:szCs w:val="24"/>
              </w:rPr>
              <w:t>Целевая статья</w:t>
            </w:r>
          </w:p>
        </w:tc>
        <w:tc>
          <w:tcPr>
            <w:tcW w:w="735" w:type="dxa"/>
            <w:tcBorders>
              <w:top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pPr>
            <w:r>
              <w:rPr>
                <w:rFonts w:ascii="Times New Roman" w:eastAsia="Times New Roman" w:hAnsi="Times New Roman" w:cs="Arial"/>
                <w:sz w:val="24"/>
                <w:szCs w:val="24"/>
              </w:rPr>
              <w:t>Вид расходов</w:t>
            </w:r>
          </w:p>
        </w:tc>
        <w:tc>
          <w:tcPr>
            <w:tcW w:w="1935" w:type="dxa"/>
            <w:tcBorders>
              <w:top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pPr>
            <w:r>
              <w:rPr>
                <w:rFonts w:ascii="Times New Roman" w:eastAsia="Times New Roman" w:hAnsi="Times New Roman" w:cs="Arial"/>
                <w:sz w:val="24"/>
                <w:szCs w:val="24"/>
              </w:rPr>
              <w:t xml:space="preserve">Уточненный план      </w:t>
            </w:r>
          </w:p>
        </w:tc>
        <w:tc>
          <w:tcPr>
            <w:tcW w:w="1860" w:type="dxa"/>
            <w:tcBorders>
              <w:top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pPr>
            <w:r>
              <w:rPr>
                <w:rFonts w:ascii="Times New Roman" w:eastAsia="Times New Roman" w:hAnsi="Times New Roman" w:cs="Arial"/>
                <w:sz w:val="24"/>
                <w:szCs w:val="24"/>
              </w:rPr>
              <w:t>Изменения</w:t>
            </w:r>
          </w:p>
        </w:tc>
        <w:tc>
          <w:tcPr>
            <w:tcW w:w="1905" w:type="dxa"/>
            <w:tcBorders>
              <w:top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pPr>
            <w:r>
              <w:rPr>
                <w:rFonts w:ascii="Times New Roman" w:eastAsia="Times New Roman" w:hAnsi="Times New Roman" w:cs="Arial"/>
                <w:sz w:val="24"/>
                <w:szCs w:val="24"/>
              </w:rPr>
              <w:t xml:space="preserve">Уточненный план   на 01.04.2022г.   </w:t>
            </w:r>
          </w:p>
        </w:tc>
      </w:tr>
      <w:tr w:rsidR="00CC0D6B" w:rsidTr="001C6349">
        <w:trPr>
          <w:trHeight w:val="405"/>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b/>
                <w:bCs/>
                <w:sz w:val="24"/>
                <w:szCs w:val="24"/>
              </w:rPr>
              <w:t>Общегосударственные вопросы</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right"/>
            </w:pPr>
            <w:r>
              <w:rPr>
                <w:rFonts w:ascii="Times New Roman" w:eastAsia="Times New Roman" w:hAnsi="Times New Roman" w:cs="Arial"/>
                <w:b/>
                <w:bCs/>
                <w:color w:val="000000"/>
                <w:sz w:val="24"/>
                <w:szCs w:val="24"/>
              </w:rPr>
              <w:t>0100</w:t>
            </w: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b/>
                <w:bCs/>
                <w:color w:val="000000"/>
                <w:sz w:val="24"/>
                <w:szCs w:val="24"/>
              </w:rPr>
              <w:t>49 698 240,00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b/>
                <w:bCs/>
                <w:color w:val="000000"/>
                <w:sz w:val="24"/>
                <w:szCs w:val="24"/>
              </w:rPr>
              <w:t>+193801</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b/>
                <w:bCs/>
                <w:color w:val="000000"/>
                <w:sz w:val="24"/>
                <w:szCs w:val="24"/>
              </w:rPr>
              <w:t>49 892 041,00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 xml:space="preserve">Функционирование высшего должностного лица субъекта </w:t>
            </w:r>
            <w:r>
              <w:rPr>
                <w:rFonts w:ascii="Times New Roman" w:eastAsia="Times New Roman" w:hAnsi="Times New Roman" w:cs="Arial"/>
                <w:sz w:val="24"/>
                <w:szCs w:val="24"/>
              </w:rPr>
              <w:lastRenderedPageBreak/>
              <w:t>Российской Федерации и муниципального образования</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right"/>
            </w:pPr>
            <w:r>
              <w:rPr>
                <w:rFonts w:ascii="Times New Roman" w:eastAsia="Times New Roman" w:hAnsi="Times New Roman" w:cs="Arial"/>
                <w:color w:val="000000"/>
                <w:sz w:val="24"/>
                <w:szCs w:val="24"/>
              </w:rPr>
              <w:lastRenderedPageBreak/>
              <w:t>0102</w:t>
            </w: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1 611 820,00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1 611 820,00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Высшее должностное лицо Шарьинского муниципального района</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61000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1 611 820,00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1 611 820,00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по оплате труда работников государственных (муниципальных) органов</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61000</w:t>
            </w:r>
            <w:r>
              <w:rPr>
                <w:rFonts w:ascii="Times New Roman" w:eastAsia="Times New Roman" w:hAnsi="Times New Roman" w:cs="Arial"/>
                <w:sz w:val="24"/>
                <w:szCs w:val="24"/>
              </w:rPr>
              <w:br/>
              <w:t>20310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1 519 000,00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1 519 000,00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1 519 000,00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1 519 000,00</w:t>
            </w:r>
          </w:p>
        </w:tc>
      </w:tr>
      <w:tr w:rsidR="00CC0D6B" w:rsidTr="001C6349">
        <w:trPr>
          <w:trHeight w:val="645"/>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w:t>
            </w:r>
            <w:r>
              <w:rPr>
                <w:rFonts w:ascii="Times New Roman" w:eastAsia="Times New Roman" w:hAnsi="Times New Roman" w:cs="Arial"/>
                <w:sz w:val="24"/>
                <w:szCs w:val="24"/>
              </w:rPr>
              <w:br/>
              <w:t>государственных   (муниципальных) органов</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1 519 000,00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1 519 000,00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обеспечение  функций муниципальных органов</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61000</w:t>
            </w:r>
            <w:r>
              <w:rPr>
                <w:rFonts w:ascii="Times New Roman" w:eastAsia="Times New Roman" w:hAnsi="Times New Roman" w:cs="Arial"/>
                <w:sz w:val="24"/>
                <w:szCs w:val="24"/>
              </w:rPr>
              <w:br/>
              <w:t>20320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92 820,00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92 820,00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 в целях обеспечения выполнения функций государственным</w:t>
            </w:r>
            <w:r>
              <w:rPr>
                <w:rFonts w:ascii="Times New Roman" w:eastAsia="Times New Roman" w:hAnsi="Times New Roman" w:cs="Arial"/>
                <w:sz w:val="24"/>
                <w:szCs w:val="24"/>
              </w:rPr>
              <w:lastRenderedPageBreak/>
              <w:t>и (муниципальными) органами, казенными учреждениями,</w:t>
            </w:r>
            <w:r>
              <w:rPr>
                <w:rFonts w:ascii="Times New Roman" w:eastAsia="Times New Roman" w:hAnsi="Times New Roman" w:cs="Arial"/>
                <w:sz w:val="24"/>
                <w:szCs w:val="24"/>
              </w:rPr>
              <w:br/>
              <w:t>органами управления государственными внебюджетными Фондами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92 820,00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92 820,00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Расходы   на   выплаты   персоналу государственных (муниципальных</w:t>
            </w:r>
            <w:proofErr w:type="gramStart"/>
            <w:r>
              <w:rPr>
                <w:rFonts w:ascii="Times New Roman" w:eastAsia="Times New Roman" w:hAnsi="Times New Roman" w:cs="Arial"/>
                <w:sz w:val="24"/>
                <w:szCs w:val="24"/>
              </w:rPr>
              <w:t>)о</w:t>
            </w:r>
            <w:proofErr w:type="gramEnd"/>
            <w:r>
              <w:rPr>
                <w:rFonts w:ascii="Times New Roman" w:eastAsia="Times New Roman" w:hAnsi="Times New Roman" w:cs="Arial"/>
                <w:sz w:val="24"/>
                <w:szCs w:val="24"/>
              </w:rPr>
              <w:t>рганов</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92 820,00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92 820,00</w:t>
            </w:r>
          </w:p>
        </w:tc>
      </w:tr>
      <w:tr w:rsidR="00CC0D6B" w:rsidTr="001C6349">
        <w:trPr>
          <w:trHeight w:val="15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0103</w:t>
            </w: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394 500,00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394 500,00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Собрание депутатов Шарьинского муниципального района</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63000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394 500,00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394 500,00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по оплате труда работников государственных (муниципальных) органов</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63000</w:t>
            </w:r>
            <w:r>
              <w:rPr>
                <w:rFonts w:ascii="Times New Roman" w:eastAsia="Times New Roman" w:hAnsi="Times New Roman" w:cs="Arial"/>
                <w:sz w:val="24"/>
                <w:szCs w:val="24"/>
              </w:rPr>
              <w:br/>
              <w:t>20410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367 000,00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367 000,00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Pr>
                <w:rFonts w:ascii="Times New Roman" w:eastAsia="Times New Roman" w:hAnsi="Times New Roman" w:cs="Arial"/>
                <w:sz w:val="24"/>
                <w:szCs w:val="24"/>
              </w:rPr>
              <w:br/>
              <w:t xml:space="preserve">органами </w:t>
            </w:r>
            <w:r>
              <w:rPr>
                <w:rFonts w:ascii="Times New Roman" w:eastAsia="Times New Roman" w:hAnsi="Times New Roman" w:cs="Arial"/>
                <w:sz w:val="24"/>
                <w:szCs w:val="24"/>
              </w:rPr>
              <w:lastRenderedPageBreak/>
              <w:t>управления государственными внебюджетными фондами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367 000,00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367 000,00</w:t>
            </w:r>
          </w:p>
        </w:tc>
      </w:tr>
      <w:tr w:rsidR="00CC0D6B" w:rsidTr="001C6349">
        <w:trPr>
          <w:trHeight w:val="615"/>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Расходы   на   выплаты   персоналу</w:t>
            </w:r>
            <w:r>
              <w:rPr>
                <w:rFonts w:ascii="Times New Roman" w:eastAsia="Times New Roman" w:hAnsi="Times New Roman" w:cs="Arial"/>
                <w:sz w:val="24"/>
                <w:szCs w:val="24"/>
              </w:rPr>
              <w:br/>
              <w:t>государственных   (муниципальных) органов</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367 000,00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367 000,00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обеспечение  функций</w:t>
            </w:r>
            <w:r>
              <w:rPr>
                <w:rFonts w:ascii="Times New Roman" w:eastAsia="Times New Roman" w:hAnsi="Times New Roman" w:cs="Arial"/>
                <w:sz w:val="24"/>
                <w:szCs w:val="24"/>
              </w:rPr>
              <w:br/>
              <w:t>муниципальных органов</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63000</w:t>
            </w:r>
            <w:r>
              <w:rPr>
                <w:rFonts w:ascii="Times New Roman" w:eastAsia="Times New Roman" w:hAnsi="Times New Roman" w:cs="Arial"/>
                <w:sz w:val="24"/>
                <w:szCs w:val="24"/>
              </w:rPr>
              <w:br/>
              <w:t>20420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27 500,00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27 500,00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 государственных (муниципальных</w:t>
            </w:r>
            <w:proofErr w:type="gramStart"/>
            <w:r>
              <w:rPr>
                <w:rFonts w:ascii="Times New Roman" w:eastAsia="Times New Roman" w:hAnsi="Times New Roman" w:cs="Arial"/>
                <w:sz w:val="24"/>
                <w:szCs w:val="24"/>
              </w:rPr>
              <w:t>)о</w:t>
            </w:r>
            <w:proofErr w:type="gramEnd"/>
            <w:r>
              <w:rPr>
                <w:rFonts w:ascii="Times New Roman" w:eastAsia="Times New Roman" w:hAnsi="Times New Roman" w:cs="Arial"/>
                <w:sz w:val="24"/>
                <w:szCs w:val="24"/>
              </w:rPr>
              <w:t>рганов</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17 500,00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17 500,00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 xml:space="preserve">Иные закупки товаров, работ и услуг для обеспечения государственных (муниципальных) </w:t>
            </w:r>
            <w:r>
              <w:rPr>
                <w:rFonts w:ascii="Times New Roman" w:eastAsia="Times New Roman" w:hAnsi="Times New Roman" w:cs="Arial"/>
                <w:sz w:val="24"/>
                <w:szCs w:val="24"/>
              </w:rPr>
              <w:lastRenderedPageBreak/>
              <w:t>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17 500,00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17 500,00</w:t>
            </w:r>
          </w:p>
        </w:tc>
      </w:tr>
      <w:tr w:rsidR="00CC0D6B" w:rsidTr="001C6349">
        <w:trPr>
          <w:trHeight w:val="15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0104</w:t>
            </w: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15 023 600,00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-430486</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14 593 114,00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Центральный аппарат муниципальных органов Шарьинского района</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66000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13 253 000,00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-430486</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12 822 514,00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по оплате труда работников государственных (муниципальных) органов</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66000</w:t>
            </w:r>
            <w:r>
              <w:rPr>
                <w:rFonts w:ascii="Times New Roman" w:eastAsia="Times New Roman" w:hAnsi="Times New Roman" w:cs="Arial"/>
                <w:sz w:val="24"/>
                <w:szCs w:val="24"/>
              </w:rPr>
              <w:br/>
              <w:t>20410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13 180 000,00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-432680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12 747 320,00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Pr>
                <w:rFonts w:ascii="Times New Roman" w:eastAsia="Times New Roman" w:hAnsi="Times New Roman" w:cs="Arial"/>
                <w:sz w:val="24"/>
                <w:szCs w:val="24"/>
              </w:rPr>
              <w:br/>
              <w:t>органами управления государственными внебюджетными фондами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13 180 000,00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-432680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12 747 320,00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 государственных (муниципальных</w:t>
            </w:r>
            <w:proofErr w:type="gramStart"/>
            <w:r>
              <w:rPr>
                <w:rFonts w:ascii="Times New Roman" w:eastAsia="Times New Roman" w:hAnsi="Times New Roman" w:cs="Arial"/>
                <w:sz w:val="24"/>
                <w:szCs w:val="24"/>
              </w:rPr>
              <w:t>)о</w:t>
            </w:r>
            <w:proofErr w:type="gramEnd"/>
            <w:r>
              <w:rPr>
                <w:rFonts w:ascii="Times New Roman" w:eastAsia="Times New Roman" w:hAnsi="Times New Roman" w:cs="Arial"/>
                <w:sz w:val="24"/>
                <w:szCs w:val="24"/>
              </w:rPr>
              <w:t>рганов</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13 180 000,00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-432680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12 747 320,00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Расходы  на  обеспечение  функций</w:t>
            </w:r>
            <w:r>
              <w:rPr>
                <w:rFonts w:ascii="Times New Roman" w:eastAsia="Times New Roman" w:hAnsi="Times New Roman" w:cs="Arial"/>
                <w:sz w:val="24"/>
                <w:szCs w:val="24"/>
              </w:rPr>
              <w:br/>
              <w:t>муниципальных органов</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66000</w:t>
            </w:r>
            <w:r>
              <w:rPr>
                <w:rFonts w:ascii="Times New Roman" w:eastAsia="Times New Roman" w:hAnsi="Times New Roman" w:cs="Arial"/>
                <w:sz w:val="24"/>
                <w:szCs w:val="24"/>
              </w:rPr>
              <w:br/>
              <w:t>20420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73 000,00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+2194</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75 194,00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Pr>
                <w:rFonts w:ascii="Times New Roman" w:eastAsia="Times New Roman" w:hAnsi="Times New Roman" w:cs="Arial"/>
                <w:sz w:val="24"/>
                <w:szCs w:val="24"/>
              </w:rPr>
              <w:br/>
              <w:t>органами управления государственными внебюджетными фондами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59 000,00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59 000,00</w:t>
            </w:r>
          </w:p>
        </w:tc>
      </w:tr>
      <w:tr w:rsidR="00CC0D6B" w:rsidTr="001C6349">
        <w:trPr>
          <w:trHeight w:val="645"/>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w:t>
            </w:r>
            <w:r>
              <w:rPr>
                <w:rFonts w:ascii="Times New Roman" w:eastAsia="Times New Roman" w:hAnsi="Times New Roman" w:cs="Arial"/>
                <w:sz w:val="24"/>
                <w:szCs w:val="24"/>
              </w:rPr>
              <w:br/>
              <w:t>государственных   (муниципальных) органов</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59 000,00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59 000,00</w:t>
            </w:r>
          </w:p>
        </w:tc>
      </w:tr>
      <w:tr w:rsidR="00CC0D6B" w:rsidTr="001C6349">
        <w:trPr>
          <w:trHeight w:val="808"/>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бюджетные ассигнования</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14 000,00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+2194</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16 194,00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Уплата налогов, сборов и иных платежей</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850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14 000,00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+2194</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16 194,00</w:t>
            </w:r>
          </w:p>
        </w:tc>
      </w:tr>
      <w:tr w:rsidR="00CC0D6B" w:rsidTr="001C6349">
        <w:trPr>
          <w:trHeight w:val="12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осуществление органами местного самоуправления муниципальных районов государственных полномочий в сфере архивного дела</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72050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847 800,00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847 800,00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 в целях обеспечения выполнения функций государственным</w:t>
            </w:r>
            <w:r>
              <w:rPr>
                <w:rFonts w:ascii="Times New Roman" w:eastAsia="Times New Roman" w:hAnsi="Times New Roman" w:cs="Arial"/>
                <w:sz w:val="24"/>
                <w:szCs w:val="24"/>
              </w:rPr>
              <w:lastRenderedPageBreak/>
              <w:t>и (муниципальными) органами, казенными учреждениями,</w:t>
            </w:r>
            <w:r>
              <w:rPr>
                <w:rFonts w:ascii="Times New Roman" w:eastAsia="Times New Roman" w:hAnsi="Times New Roman" w:cs="Arial"/>
                <w:sz w:val="24"/>
                <w:szCs w:val="24"/>
              </w:rPr>
              <w:br/>
              <w:t>органами управления государственными внебюджетными фондами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762 000,00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762 000,00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Расходы на выплаты персоналу государственны</w:t>
            </w:r>
            <w:proofErr w:type="gramStart"/>
            <w:r>
              <w:rPr>
                <w:rFonts w:ascii="Times New Roman" w:eastAsia="Times New Roman" w:hAnsi="Times New Roman" w:cs="Arial"/>
                <w:sz w:val="24"/>
                <w:szCs w:val="24"/>
              </w:rPr>
              <w:t>х(</w:t>
            </w:r>
            <w:proofErr w:type="gramEnd"/>
            <w:r>
              <w:rPr>
                <w:rFonts w:ascii="Times New Roman" w:eastAsia="Times New Roman" w:hAnsi="Times New Roman" w:cs="Arial"/>
                <w:sz w:val="24"/>
                <w:szCs w:val="24"/>
              </w:rPr>
              <w:t>муниципальных)органов</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762 000,00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762 000,00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85 800,00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85 800,00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85 800,00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85 800,00</w:t>
            </w:r>
          </w:p>
        </w:tc>
      </w:tr>
      <w:tr w:rsidR="00CC0D6B" w:rsidTr="001C6349">
        <w:trPr>
          <w:trHeight w:val="24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w:t>
            </w:r>
            <w:r>
              <w:rPr>
                <w:rFonts w:ascii="Times New Roman" w:eastAsia="Times New Roman" w:hAnsi="Times New Roman" w:cs="Arial"/>
                <w:sz w:val="24"/>
                <w:szCs w:val="24"/>
              </w:rPr>
              <w:br/>
              <w:t>комиссий по делам несовершеннолетних и защите их прав</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72070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342 200,00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342 200,00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r>
              <w:rPr>
                <w:rFonts w:ascii="Times New Roman" w:eastAsia="Times New Roman" w:hAnsi="Times New Roman" w:cs="Arial"/>
                <w:sz w:val="24"/>
                <w:szCs w:val="24"/>
              </w:rPr>
              <w:br/>
              <w:t>органами управления государственными внебюджетными фондами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323 990,00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323 990,00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 государственны</w:t>
            </w:r>
            <w:proofErr w:type="gramStart"/>
            <w:r>
              <w:rPr>
                <w:rFonts w:ascii="Times New Roman" w:eastAsia="Times New Roman" w:hAnsi="Times New Roman" w:cs="Arial"/>
                <w:sz w:val="24"/>
                <w:szCs w:val="24"/>
              </w:rPr>
              <w:t>х(</w:t>
            </w:r>
            <w:proofErr w:type="gramEnd"/>
            <w:r>
              <w:rPr>
                <w:rFonts w:ascii="Times New Roman" w:eastAsia="Times New Roman" w:hAnsi="Times New Roman" w:cs="Arial"/>
                <w:sz w:val="24"/>
                <w:szCs w:val="24"/>
              </w:rPr>
              <w:t>муниципальных)органов</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323 990,00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323 990,00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w:t>
            </w:r>
            <w:r>
              <w:rPr>
                <w:rFonts w:ascii="Times New Roman" w:eastAsia="Times New Roman" w:hAnsi="Times New Roman" w:cs="Arial"/>
                <w:sz w:val="24"/>
                <w:szCs w:val="24"/>
              </w:rPr>
              <w:br/>
              <w:t>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18 210,00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18 210,00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18 210,00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18 210,00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 xml:space="preserve">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w:t>
            </w:r>
            <w:r>
              <w:rPr>
                <w:rFonts w:ascii="Times New Roman" w:eastAsia="Times New Roman" w:hAnsi="Times New Roman" w:cs="Arial"/>
                <w:sz w:val="24"/>
                <w:szCs w:val="24"/>
              </w:rPr>
              <w:lastRenderedPageBreak/>
              <w:t>прав</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ind w:firstLine="200"/>
              <w:jc w:val="center"/>
            </w:pPr>
            <w:r>
              <w:rPr>
                <w:rFonts w:ascii="Times New Roman" w:eastAsia="Times New Roman" w:hAnsi="Times New Roman" w:cs="Arial"/>
                <w:sz w:val="24"/>
                <w:szCs w:val="24"/>
              </w:rPr>
              <w:t>9900072080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33 100,00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33 100,00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r>
              <w:rPr>
                <w:rFonts w:ascii="Times New Roman" w:eastAsia="Times New Roman" w:hAnsi="Times New Roman" w:cs="Arial"/>
                <w:sz w:val="24"/>
                <w:szCs w:val="24"/>
              </w:rPr>
              <w:br/>
              <w:t>органами управления государственными внебюджетными фондами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33 100,00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33 100,00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w:t>
            </w:r>
            <w:r>
              <w:rPr>
                <w:rFonts w:ascii="Times New Roman" w:eastAsia="Times New Roman" w:hAnsi="Times New Roman" w:cs="Arial"/>
                <w:sz w:val="24"/>
                <w:szCs w:val="24"/>
              </w:rPr>
              <w:br/>
              <w:t>государственных (муниципальных) органов</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33 100,00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33 100,00</w:t>
            </w:r>
          </w:p>
        </w:tc>
      </w:tr>
      <w:tr w:rsidR="00CC0D6B" w:rsidTr="001C6349">
        <w:trPr>
          <w:trHeight w:val="21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72220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547 500,00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547 500,00</w:t>
            </w:r>
          </w:p>
        </w:tc>
      </w:tr>
      <w:tr w:rsidR="00CC0D6B" w:rsidTr="001C6349">
        <w:trPr>
          <w:trHeight w:val="21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r>
              <w:rPr>
                <w:rFonts w:ascii="Times New Roman" w:eastAsia="Times New Roman" w:hAnsi="Times New Roman" w:cs="Arial"/>
                <w:sz w:val="24"/>
                <w:szCs w:val="24"/>
              </w:rPr>
              <w:br/>
              <w:t>органами управления государственными внебюджетными</w:t>
            </w:r>
            <w:r>
              <w:rPr>
                <w:rFonts w:ascii="Times New Roman" w:eastAsia="Times New Roman" w:hAnsi="Times New Roman" w:cs="Arial"/>
                <w:sz w:val="24"/>
                <w:szCs w:val="24"/>
              </w:rPr>
              <w:br/>
              <w:t>фондами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544 000,00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544 000,00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w:t>
            </w:r>
            <w:r>
              <w:rPr>
                <w:rFonts w:ascii="Times New Roman" w:eastAsia="Times New Roman" w:hAnsi="Times New Roman" w:cs="Arial"/>
                <w:sz w:val="24"/>
                <w:szCs w:val="24"/>
              </w:rPr>
              <w:br/>
              <w:t>государственных (муниципальных) органов</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544 000,00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544 000,00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3 500,00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3 500,00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3 500,00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3 500,00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Судебная система</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jc w:val="right"/>
            </w:pPr>
            <w:r>
              <w:rPr>
                <w:rFonts w:ascii="Times New Roman" w:eastAsia="Times New Roman" w:hAnsi="Times New Roman" w:cs="Arial"/>
                <w:color w:val="000000"/>
                <w:sz w:val="24"/>
                <w:szCs w:val="24"/>
              </w:rPr>
              <w:t>0105</w:t>
            </w: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21 400,00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21 400,00</w:t>
            </w:r>
          </w:p>
        </w:tc>
      </w:tr>
      <w:tr w:rsidR="00CC0D6B" w:rsidTr="001C6349">
        <w:trPr>
          <w:trHeight w:val="15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осуществление полномочий по составлению (изменению) списков кандидатов в присяжные заседатели федеральных судов общей</w:t>
            </w:r>
            <w:r>
              <w:rPr>
                <w:rFonts w:ascii="Times New Roman" w:eastAsia="Times New Roman" w:hAnsi="Times New Roman" w:cs="Arial"/>
                <w:sz w:val="24"/>
                <w:szCs w:val="24"/>
              </w:rPr>
              <w:br/>
              <w:t>юрисдикции  в Российской Федерации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51200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21 400,00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21 400,00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21 400,00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21 400,00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21 400,00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21 400,00</w:t>
            </w:r>
          </w:p>
        </w:tc>
      </w:tr>
      <w:tr w:rsidR="00CC0D6B" w:rsidTr="001C6349">
        <w:trPr>
          <w:trHeight w:val="12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right"/>
            </w:pPr>
            <w:r>
              <w:rPr>
                <w:rFonts w:ascii="Times New Roman" w:eastAsia="Times New Roman" w:hAnsi="Times New Roman" w:cs="Arial"/>
                <w:color w:val="000000"/>
                <w:sz w:val="24"/>
                <w:szCs w:val="24"/>
              </w:rPr>
              <w:t>0106</w:t>
            </w: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3 704 000,00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+578500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4 282 500,00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Центральный аппарат муниципальных органов Шарьинского района</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66000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3 704 000,00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+578500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4 282 500,00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w:t>
            </w:r>
            <w:r>
              <w:rPr>
                <w:rFonts w:ascii="Times New Roman" w:eastAsia="Times New Roman" w:hAnsi="Times New Roman" w:cs="Arial"/>
                <w:sz w:val="24"/>
                <w:szCs w:val="24"/>
              </w:rPr>
              <w:br/>
              <w:t>государственных (муниципальных) органов</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66000</w:t>
            </w:r>
            <w:r>
              <w:rPr>
                <w:rFonts w:ascii="Times New Roman" w:eastAsia="Times New Roman" w:hAnsi="Times New Roman" w:cs="Arial"/>
                <w:sz w:val="24"/>
                <w:szCs w:val="24"/>
              </w:rPr>
              <w:br/>
              <w:t>20410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3 163 000,00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+578500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3 741 500,00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Pr>
                <w:rFonts w:ascii="Times New Roman" w:eastAsia="Times New Roman" w:hAnsi="Times New Roman" w:cs="Arial"/>
                <w:sz w:val="24"/>
                <w:szCs w:val="24"/>
              </w:rPr>
              <w:br/>
              <w:t xml:space="preserve">органами управления государственными внебюджетными </w:t>
            </w:r>
            <w:r>
              <w:rPr>
                <w:rFonts w:ascii="Times New Roman" w:eastAsia="Times New Roman" w:hAnsi="Times New Roman" w:cs="Arial"/>
                <w:sz w:val="24"/>
                <w:szCs w:val="24"/>
              </w:rPr>
              <w:lastRenderedPageBreak/>
              <w:t>фондами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3 163 000,00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+578500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3 741 500,00</w:t>
            </w:r>
          </w:p>
        </w:tc>
      </w:tr>
      <w:tr w:rsidR="00CC0D6B" w:rsidTr="001C6349">
        <w:trPr>
          <w:trHeight w:val="615"/>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Расходы   на   выплаты   персоналу государственных   (муниципальных) органов</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3 163 000,00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+578500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3 741 500,00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обеспечение  функций муниципальных органов</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66000</w:t>
            </w:r>
            <w:r>
              <w:rPr>
                <w:rFonts w:ascii="Times New Roman" w:eastAsia="Times New Roman" w:hAnsi="Times New Roman" w:cs="Arial"/>
                <w:sz w:val="24"/>
                <w:szCs w:val="24"/>
              </w:rPr>
              <w:br/>
              <w:t>20420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541 000,00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541 000,00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w:t>
            </w:r>
            <w:r>
              <w:rPr>
                <w:rFonts w:ascii="Times New Roman" w:eastAsia="Times New Roman" w:hAnsi="Times New Roman" w:cs="Arial"/>
                <w:sz w:val="24"/>
                <w:szCs w:val="24"/>
              </w:rPr>
              <w:br/>
              <w:t>государственных (муниципальных) органов</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w:t>
            </w:r>
            <w:proofErr w:type="gramStart"/>
            <w:r>
              <w:rPr>
                <w:rFonts w:ascii="Times New Roman" w:eastAsia="Times New Roman" w:hAnsi="Times New Roman" w:cs="Arial"/>
                <w:sz w:val="24"/>
                <w:szCs w:val="24"/>
              </w:rPr>
              <w:t>х(</w:t>
            </w:r>
            <w:proofErr w:type="gramEnd"/>
            <w:r>
              <w:rPr>
                <w:rFonts w:ascii="Times New Roman" w:eastAsia="Times New Roman" w:hAnsi="Times New Roman" w:cs="Arial"/>
                <w:sz w:val="24"/>
                <w:szCs w:val="24"/>
              </w:rP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530 000,00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530 000,00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 xml:space="preserve">Иные закупки товаров, работ и услуг для обеспечения государственных (муниципальных) </w:t>
            </w:r>
            <w:r>
              <w:rPr>
                <w:rFonts w:ascii="Times New Roman" w:eastAsia="Times New Roman" w:hAnsi="Times New Roman" w:cs="Arial"/>
                <w:sz w:val="24"/>
                <w:szCs w:val="24"/>
              </w:rPr>
              <w:lastRenderedPageBreak/>
              <w:t>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530 000,00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530 000,00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Резервные фонды</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pPr>
            <w:r>
              <w:rPr>
                <w:rFonts w:ascii="Times New Roman" w:eastAsia="Times New Roman" w:hAnsi="Times New Roman" w:cs="Arial"/>
                <w:color w:val="000000"/>
                <w:sz w:val="24"/>
                <w:szCs w:val="24"/>
              </w:rPr>
              <w:t>0111</w:t>
            </w: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-15 000,00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185 000,00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Непрограммные расходы</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-15 000,00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185 000,00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из    резервного    фонда администрации района</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07050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-15 000,00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185 000,00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бюджетные ассигнования</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-15 000,00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185 000,00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Резервные средства</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870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-15 000,00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185 000,00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Другие общегосударственные вопросы</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pPr>
            <w:r>
              <w:rPr>
                <w:rFonts w:ascii="Times New Roman" w:eastAsia="Times New Roman" w:hAnsi="Times New Roman" w:cs="Arial"/>
                <w:color w:val="000000"/>
                <w:sz w:val="24"/>
                <w:szCs w:val="24"/>
              </w:rPr>
              <w:t>0113</w:t>
            </w: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28 742 920,00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+60787</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28 803 707,00</w:t>
            </w:r>
          </w:p>
        </w:tc>
      </w:tr>
      <w:tr w:rsidR="00CC0D6B" w:rsidTr="001C6349">
        <w:trPr>
          <w:trHeight w:val="12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Муниципальная программа "Поддержка  и  развитие  субъектов малого и среднего предпринимательства в Шарьинском             муниципальном районе"</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pPr>
            <w:r>
              <w:rPr>
                <w:rFonts w:ascii="Times New Roman" w:eastAsia="Times New Roman" w:hAnsi="Times New Roman" w:cs="Arial"/>
                <w:sz w:val="24"/>
                <w:szCs w:val="24"/>
              </w:rPr>
              <w:t>07000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40 000,00</w:t>
            </w:r>
          </w:p>
        </w:tc>
      </w:tr>
      <w:tr w:rsidR="00CC0D6B" w:rsidTr="001C6349">
        <w:trPr>
          <w:trHeight w:val="12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поддержку  и  развитие субъектов     малого     и     среднего предпринимательства в Шарьинском             муниципальном районе</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pPr>
            <w:r>
              <w:rPr>
                <w:rFonts w:ascii="Times New Roman" w:eastAsia="Times New Roman" w:hAnsi="Times New Roman" w:cs="Arial"/>
                <w:sz w:val="24"/>
                <w:szCs w:val="24"/>
              </w:rPr>
              <w:t>07000</w:t>
            </w:r>
            <w:r>
              <w:rPr>
                <w:rFonts w:ascii="Times New Roman" w:eastAsia="Times New Roman" w:hAnsi="Times New Roman" w:cs="Arial"/>
                <w:sz w:val="24"/>
                <w:szCs w:val="24"/>
              </w:rPr>
              <w:br/>
              <w:t>20110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 xml:space="preserve">Иные закупки товаров, работ и услуг для обеспечения государственных (муниципальных) </w:t>
            </w:r>
            <w:r>
              <w:rPr>
                <w:rFonts w:ascii="Times New Roman" w:eastAsia="Times New Roman" w:hAnsi="Times New Roman" w:cs="Arial"/>
                <w:sz w:val="24"/>
                <w:szCs w:val="24"/>
              </w:rPr>
              <w:lastRenderedPageBreak/>
              <w:t>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40 000,00</w:t>
            </w:r>
          </w:p>
        </w:tc>
      </w:tr>
      <w:tr w:rsidR="00CC0D6B" w:rsidTr="001C6349">
        <w:trPr>
          <w:trHeight w:val="12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Муниципальная                программа "Профилактика  правонарушений  в Шарьинском             муниципальном</w:t>
            </w:r>
            <w:r>
              <w:rPr>
                <w:rFonts w:ascii="Times New Roman" w:eastAsia="Times New Roman" w:hAnsi="Times New Roman" w:cs="Arial"/>
                <w:sz w:val="24"/>
                <w:szCs w:val="24"/>
              </w:rPr>
              <w:br/>
              <w:t>районе"</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pPr>
            <w:r>
              <w:rPr>
                <w:rFonts w:ascii="Times New Roman" w:eastAsia="Times New Roman" w:hAnsi="Times New Roman" w:cs="Arial"/>
                <w:sz w:val="24"/>
                <w:szCs w:val="24"/>
              </w:rPr>
              <w:t>08000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обеспечение  функций муниципальных органов</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eastAsia="Times New Roman" w:hAnsi="Times New Roman" w:cs="Arial"/>
                <w:sz w:val="24"/>
                <w:szCs w:val="24"/>
              </w:rPr>
              <w:t>08000</w:t>
            </w:r>
            <w:r>
              <w:rPr>
                <w:rFonts w:ascii="Times New Roman" w:eastAsia="Times New Roman" w:hAnsi="Times New Roman" w:cs="Arial"/>
                <w:sz w:val="24"/>
                <w:szCs w:val="24"/>
              </w:rPr>
              <w:br/>
              <w:t>20420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Муниципальная программа "Организация      летнего      отдыха, оздоровления  и  занятости  детей  и подростков  "</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pPr>
            <w:r>
              <w:rPr>
                <w:rFonts w:ascii="Times New Roman" w:eastAsia="Times New Roman" w:hAnsi="Times New Roman" w:cs="Arial"/>
                <w:sz w:val="24"/>
                <w:szCs w:val="24"/>
              </w:rPr>
              <w:t>16000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9 409 920,00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9 409 920,00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МУЗЦ   "Красный   яр"   за счет путевок</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eastAsia="Times New Roman" w:hAnsi="Times New Roman" w:cs="Arial"/>
                <w:sz w:val="24"/>
                <w:szCs w:val="24"/>
              </w:rPr>
              <w:t>16000</w:t>
            </w:r>
            <w:r>
              <w:rPr>
                <w:rFonts w:ascii="Times New Roman" w:eastAsia="Times New Roman" w:hAnsi="Times New Roman" w:cs="Arial"/>
                <w:sz w:val="24"/>
                <w:szCs w:val="24"/>
              </w:rPr>
              <w:br/>
              <w:t>44990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9 409 920,00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9 409 920,00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vAlign w:val="center"/>
          </w:tcPr>
          <w:p w:rsidR="00CC0D6B" w:rsidRDefault="00CC0D6B" w:rsidP="001C6349">
            <w:pPr>
              <w:spacing w:after="0" w:line="240" w:lineRule="auto"/>
              <w:jc w:val="both"/>
            </w:pPr>
            <w:r>
              <w:rPr>
                <w:rFonts w:ascii="Times New Roman" w:eastAsia="Times New Roman" w:hAnsi="Times New Roman" w:cs="Arial"/>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Pr>
                <w:rFonts w:ascii="Times New Roman" w:eastAsia="Times New Roman" w:hAnsi="Times New Roman" w:cs="Arial"/>
                <w:sz w:val="24"/>
                <w:szCs w:val="24"/>
              </w:rPr>
              <w:lastRenderedPageBreak/>
              <w:t>государственными внебюджетными фондами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2 902 000,00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2 902 000,00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Расходы   на   выплаты   персоналу казенных учреждений</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2 902 000,00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2 902 000,00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vAlign w:val="bottom"/>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6 444 920,00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6 444 920,00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6 444 920,00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6 444 920,00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бюджетные ассигнования</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63 000,00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63 000,00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Уплата налогов, сборов и иных платежей</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850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63 000,00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63 000,00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Непрограммные расходы</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19 263 000,00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+60787</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19 323 787,00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 xml:space="preserve">Бюджетные инвестиции на приобретение       объектов социального  и  </w:t>
            </w:r>
            <w:proofErr w:type="gramStart"/>
            <w:r>
              <w:rPr>
                <w:rFonts w:ascii="Times New Roman" w:eastAsia="Times New Roman" w:hAnsi="Times New Roman" w:cs="Arial"/>
                <w:sz w:val="24"/>
                <w:szCs w:val="24"/>
              </w:rPr>
              <w:t>производствен-ного</w:t>
            </w:r>
            <w:proofErr w:type="gramEnd"/>
            <w:r>
              <w:rPr>
                <w:rFonts w:ascii="Times New Roman" w:eastAsia="Times New Roman" w:hAnsi="Times New Roman" w:cs="Arial"/>
                <w:sz w:val="24"/>
                <w:szCs w:val="24"/>
              </w:rPr>
              <w:t xml:space="preserve"> комплекса</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01030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Капитальные вложения  в  объекты</w:t>
            </w:r>
            <w:r>
              <w:rPr>
                <w:rFonts w:ascii="Times New Roman" w:eastAsia="Times New Roman" w:hAnsi="Times New Roman" w:cs="Arial"/>
                <w:sz w:val="24"/>
                <w:szCs w:val="24"/>
              </w:rPr>
              <w:br/>
              <w:t>государственной    (муниципальной) собственности</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300 000,00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Бюджетные инвестиции</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410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Субсидии отдельным общественным организациям и иным некоммерческим</w:t>
            </w:r>
            <w:r>
              <w:rPr>
                <w:rFonts w:ascii="Times New Roman" w:eastAsia="Times New Roman" w:hAnsi="Times New Roman" w:cs="Arial"/>
                <w:sz w:val="24"/>
                <w:szCs w:val="24"/>
              </w:rPr>
              <w:br/>
            </w:r>
            <w:r>
              <w:rPr>
                <w:rFonts w:ascii="Times New Roman" w:eastAsia="Times New Roman" w:hAnsi="Times New Roman" w:cs="Arial"/>
                <w:sz w:val="24"/>
                <w:szCs w:val="24"/>
              </w:rPr>
              <w:lastRenderedPageBreak/>
              <w:t>объединениям</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20050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305 200,00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305 200,00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Предоставление субсидий бюджетным, автономным учреждениям и иным некоммерческим организациям</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305 200,00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305 200,00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Субсидии некоммерческим организациям (за исключением государственных (муниципальных) учреждений)</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630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305 200,00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305 200,00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обеспечение деятельности (оказание услуг) МУЗЦО "Красный яр" за счет бюджета</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44990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1 600 000,00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1 600 000,00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987 000,00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987 000,00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 казенных учреждений</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987 000,00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987 000,00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 xml:space="preserve">(муниципальных) </w:t>
            </w:r>
            <w:r>
              <w:rPr>
                <w:rFonts w:ascii="Times New Roman" w:eastAsia="Times New Roman" w:hAnsi="Times New Roman" w:cs="Arial"/>
                <w:sz w:val="24"/>
                <w:szCs w:val="24"/>
              </w:rPr>
              <w:lastRenderedPageBreak/>
              <w:t>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538 000,00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538 000,00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538 000,00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538 000,00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бюджетные ассигнования</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75 000,00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75 000,00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Исполнение судебных актов</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830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4 000,00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Уплата налогов, сборов и иных платежей</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850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71 000,00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71 000,00</w:t>
            </w:r>
          </w:p>
        </w:tc>
      </w:tr>
      <w:tr w:rsidR="00CC0D6B" w:rsidTr="001C6349">
        <w:trPr>
          <w:trHeight w:val="21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72090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38 800,00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38 800,00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19 400,00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19 400,00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19 400,00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19 400,00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Межбюджетные трансферты</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19 400,00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19 400,00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Субвенции</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530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19 400,00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19 400,00</w:t>
            </w:r>
          </w:p>
        </w:tc>
      </w:tr>
      <w:tr w:rsidR="00CC0D6B" w:rsidTr="001C6349">
        <w:trPr>
          <w:trHeight w:val="15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Расходы на обеспечение деятельности (оказание услуг) подведомственных учреждений, осуществляющих реализацию муниципальных функций, связанных с</w:t>
            </w:r>
            <w:r>
              <w:rPr>
                <w:rFonts w:ascii="Times New Roman" w:eastAsia="Times New Roman" w:hAnsi="Times New Roman" w:cs="Arial"/>
                <w:sz w:val="24"/>
                <w:szCs w:val="24"/>
              </w:rPr>
              <w:br/>
              <w:t>общегосударственными вопросами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92030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17 019 000,00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+60787</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17 079 787,00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6 831 000,00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6 831 000,00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w:t>
            </w:r>
            <w:r>
              <w:rPr>
                <w:rFonts w:ascii="Times New Roman" w:eastAsia="Times New Roman" w:hAnsi="Times New Roman" w:cs="Arial"/>
                <w:sz w:val="24"/>
                <w:szCs w:val="24"/>
              </w:rPr>
              <w:br/>
              <w:t>казенных учреждений</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6 831 000,00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6 831 000,00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10 063 000,00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+60787</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10 123 787,00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10 063 000,00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+60787</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10 123 787,00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бюджетные ассигнования</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125 000,00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125 000,00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 xml:space="preserve">Уплата налогов, сборов и иных </w:t>
            </w:r>
            <w:r>
              <w:rPr>
                <w:rFonts w:ascii="Times New Roman" w:eastAsia="Times New Roman" w:hAnsi="Times New Roman" w:cs="Arial"/>
                <w:sz w:val="24"/>
                <w:szCs w:val="24"/>
              </w:rPr>
              <w:lastRenderedPageBreak/>
              <w:t>платежей</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850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125 000,00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125 000,00</w:t>
            </w:r>
          </w:p>
        </w:tc>
      </w:tr>
      <w:tr w:rsidR="00CC0D6B" w:rsidTr="001C6349">
        <w:trPr>
          <w:trHeight w:val="945"/>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b/>
                <w:bCs/>
                <w:sz w:val="24"/>
                <w:szCs w:val="24"/>
              </w:rPr>
              <w:lastRenderedPageBreak/>
              <w:t>Национальная    безопасность    и правоохранительная</w:t>
            </w:r>
            <w:r>
              <w:rPr>
                <w:rFonts w:ascii="Times New Roman" w:eastAsia="Times New Roman" w:hAnsi="Times New Roman" w:cs="Arial"/>
                <w:b/>
                <w:bCs/>
                <w:sz w:val="24"/>
                <w:szCs w:val="24"/>
              </w:rPr>
              <w:br/>
              <w:t>деятельность</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right"/>
            </w:pPr>
            <w:r>
              <w:rPr>
                <w:rFonts w:ascii="Times New Roman" w:eastAsia="Times New Roman" w:hAnsi="Times New Roman" w:cs="Arial"/>
                <w:b/>
                <w:bCs/>
                <w:color w:val="000000"/>
                <w:sz w:val="24"/>
                <w:szCs w:val="24"/>
              </w:rPr>
              <w:t>0300</w:t>
            </w: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b/>
                <w:bCs/>
                <w:color w:val="000000"/>
                <w:sz w:val="24"/>
                <w:szCs w:val="24"/>
              </w:rPr>
              <w:t>70 000,00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b/>
                <w:bCs/>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b/>
                <w:bCs/>
                <w:color w:val="000000"/>
                <w:sz w:val="24"/>
                <w:szCs w:val="24"/>
              </w:rPr>
              <w:t>70 000,00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Гражданская оборона</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jc w:val="right"/>
            </w:pPr>
            <w:r>
              <w:rPr>
                <w:rFonts w:ascii="Times New Roman" w:eastAsia="Times New Roman" w:hAnsi="Times New Roman" w:cs="Arial"/>
                <w:color w:val="000000"/>
                <w:sz w:val="24"/>
                <w:szCs w:val="24"/>
              </w:rPr>
              <w:t>0309</w:t>
            </w: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70 000,00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Непрограммные расходы</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70 000,00</w:t>
            </w:r>
          </w:p>
        </w:tc>
      </w:tr>
      <w:tr w:rsidR="00CC0D6B" w:rsidTr="001C6349">
        <w:trPr>
          <w:trHeight w:val="1200"/>
        </w:trPr>
        <w:tc>
          <w:tcPr>
            <w:tcW w:w="2115" w:type="dxa"/>
            <w:tcBorders>
              <w:left w:val="single" w:sz="4" w:space="0" w:color="000000"/>
              <w:bottom w:val="single" w:sz="4" w:space="0" w:color="000000"/>
              <w:right w:val="single" w:sz="4" w:space="0" w:color="000000"/>
            </w:tcBorders>
            <w:shd w:val="clear" w:color="auto" w:fill="auto"/>
            <w:vAlign w:val="center"/>
          </w:tcPr>
          <w:p w:rsidR="00CC0D6B" w:rsidRDefault="00CC0D6B" w:rsidP="001C6349">
            <w:pPr>
              <w:spacing w:after="0" w:line="240" w:lineRule="auto"/>
              <w:jc w:val="both"/>
            </w:pPr>
            <w:r>
              <w:rPr>
                <w:rFonts w:ascii="Times New Roman" w:eastAsia="Times New Roman" w:hAnsi="Times New Roman" w:cs="Arial"/>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80100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55 000,00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55 000,00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70 000,00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Социальное   обеспечение   и   иные выплаты населению</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-15 000,00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Премии и гранты</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350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-15 000,00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0,00</w:t>
            </w:r>
          </w:p>
        </w:tc>
      </w:tr>
      <w:tr w:rsidR="00CC0D6B" w:rsidTr="001C6349">
        <w:trPr>
          <w:trHeight w:val="315"/>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b/>
                <w:bCs/>
                <w:sz w:val="24"/>
                <w:szCs w:val="24"/>
              </w:rPr>
              <w:t>Национальная экономика</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jc w:val="right"/>
            </w:pPr>
            <w:r>
              <w:rPr>
                <w:rFonts w:ascii="Times New Roman" w:eastAsia="Times New Roman" w:hAnsi="Times New Roman" w:cs="Arial"/>
                <w:b/>
                <w:bCs/>
                <w:color w:val="000000"/>
                <w:sz w:val="24"/>
                <w:szCs w:val="24"/>
              </w:rPr>
              <w:t>0400</w:t>
            </w: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b/>
                <w:bCs/>
                <w:color w:val="000000"/>
                <w:sz w:val="24"/>
                <w:szCs w:val="24"/>
              </w:rPr>
              <w:t>49 602 800,00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b/>
                <w:bCs/>
                <w:color w:val="000000"/>
                <w:sz w:val="24"/>
                <w:szCs w:val="24"/>
              </w:rPr>
              <w:t>+12121800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b/>
                <w:bCs/>
                <w:color w:val="000000"/>
                <w:sz w:val="24"/>
                <w:szCs w:val="24"/>
              </w:rPr>
              <w:t>61 724 600,00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Общеэкономические вопросы</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jc w:val="right"/>
            </w:pPr>
            <w:r>
              <w:rPr>
                <w:rFonts w:ascii="Times New Roman" w:eastAsia="Times New Roman" w:hAnsi="Times New Roman" w:cs="Arial"/>
                <w:color w:val="000000"/>
                <w:sz w:val="24"/>
                <w:szCs w:val="24"/>
              </w:rPr>
              <w:t>0401</w:t>
            </w: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332 200,00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332 200,00</w:t>
            </w:r>
          </w:p>
        </w:tc>
      </w:tr>
      <w:tr w:rsidR="00CC0D6B" w:rsidTr="001C6349">
        <w:trPr>
          <w:trHeight w:val="66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Непрограммные расходы</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332 200,00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332 200,00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 xml:space="preserve">Расходы на осуществление органами местного самоуправления муниципальных районов (муниципальных </w:t>
            </w:r>
            <w:r>
              <w:rPr>
                <w:rFonts w:ascii="Times New Roman" w:eastAsia="Times New Roman" w:hAnsi="Times New Roman" w:cs="Arial"/>
                <w:sz w:val="24"/>
                <w:szCs w:val="24"/>
              </w:rPr>
              <w:lastRenderedPageBreak/>
              <w:t>округов, городских округов) государственных полномочий по решению вопросов в сфере трудовых отношений</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72060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332 200,00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332 200,00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314 000,00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314 000,00</w:t>
            </w:r>
          </w:p>
        </w:tc>
      </w:tr>
      <w:tr w:rsidR="00CC0D6B" w:rsidTr="001C6349">
        <w:trPr>
          <w:trHeight w:val="615"/>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w:t>
            </w:r>
            <w:r>
              <w:rPr>
                <w:rFonts w:ascii="Times New Roman" w:eastAsia="Times New Roman" w:hAnsi="Times New Roman" w:cs="Arial"/>
                <w:sz w:val="24"/>
                <w:szCs w:val="24"/>
              </w:rPr>
              <w:br/>
              <w:t xml:space="preserve">государственных </w:t>
            </w:r>
            <w:proofErr w:type="gramStart"/>
            <w:r>
              <w:rPr>
                <w:rFonts w:ascii="Times New Roman" w:eastAsia="Times New Roman" w:hAnsi="Times New Roman" w:cs="Arial"/>
                <w:sz w:val="24"/>
                <w:szCs w:val="24"/>
              </w:rPr>
              <w:t xml:space="preserve">( </w:t>
            </w:r>
            <w:proofErr w:type="gramEnd"/>
            <w:r>
              <w:rPr>
                <w:rFonts w:ascii="Times New Roman" w:eastAsia="Times New Roman" w:hAnsi="Times New Roman" w:cs="Arial"/>
                <w:sz w:val="24"/>
                <w:szCs w:val="24"/>
              </w:rPr>
              <w:t>муниципальных) органов</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314 000,00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314 000,00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18 200,00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18 200,00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18 200,00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18 200,00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Сельское хозяйство и рыболовство</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pPr>
            <w:r>
              <w:rPr>
                <w:rFonts w:ascii="Times New Roman" w:eastAsia="Times New Roman" w:hAnsi="Times New Roman" w:cs="Arial"/>
                <w:color w:val="000000"/>
                <w:sz w:val="24"/>
                <w:szCs w:val="24"/>
              </w:rPr>
              <w:t>0405</w:t>
            </w: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14 068 600,00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+121800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14 190 400,00</w:t>
            </w:r>
          </w:p>
        </w:tc>
      </w:tr>
      <w:tr w:rsidR="00CC0D6B" w:rsidTr="001C6349">
        <w:trPr>
          <w:trHeight w:val="21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Муниципальная программа</w:t>
            </w:r>
            <w:r>
              <w:rPr>
                <w:rFonts w:ascii="Times New Roman" w:eastAsia="Times New Roman" w:hAnsi="Times New Roman" w:cs="Arial"/>
                <w:sz w:val="24"/>
                <w:szCs w:val="24"/>
              </w:rPr>
              <w:br/>
              <w:t>«Развитие   сельского   хозяйства   и регулирование                       рынков сельскохозяйственной    продукции, сырья           и           продовольствия Шарьинского           муниципального</w:t>
            </w:r>
            <w:r>
              <w:rPr>
                <w:rFonts w:ascii="Times New Roman" w:eastAsia="Times New Roman" w:hAnsi="Times New Roman" w:cs="Arial"/>
                <w:sz w:val="24"/>
                <w:szCs w:val="24"/>
              </w:rPr>
              <w:br/>
              <w:t>района Костромской области»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ind w:firstLine="200"/>
              <w:jc w:val="center"/>
            </w:pPr>
            <w:r>
              <w:rPr>
                <w:rFonts w:ascii="Times New Roman" w:eastAsia="Times New Roman" w:hAnsi="Times New Roman" w:cs="Arial"/>
                <w:sz w:val="24"/>
                <w:szCs w:val="24"/>
              </w:rPr>
              <w:t>09000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50 000,00</w:t>
            </w:r>
          </w:p>
        </w:tc>
      </w:tr>
      <w:tr w:rsidR="00CC0D6B" w:rsidTr="001C6349">
        <w:trPr>
          <w:trHeight w:val="12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мероприятия в области развития   сельского   хозяйства   и регулирование рынков сельскохозяйствен-ной    продукции</w:t>
            </w:r>
            <w:proofErr w:type="gramStart"/>
            <w:r>
              <w:rPr>
                <w:rFonts w:ascii="Times New Roman" w:eastAsia="Times New Roman" w:hAnsi="Times New Roman" w:cs="Arial"/>
                <w:sz w:val="24"/>
                <w:szCs w:val="24"/>
              </w:rPr>
              <w:t>,с</w:t>
            </w:r>
            <w:proofErr w:type="gramEnd"/>
            <w:r>
              <w:rPr>
                <w:rFonts w:ascii="Times New Roman" w:eastAsia="Times New Roman" w:hAnsi="Times New Roman" w:cs="Arial"/>
                <w:sz w:val="24"/>
                <w:szCs w:val="24"/>
              </w:rPr>
              <w:t>ырья и продовольствия</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09000</w:t>
            </w:r>
            <w:r>
              <w:rPr>
                <w:rFonts w:ascii="Times New Roman" w:eastAsia="Times New Roman" w:hAnsi="Times New Roman" w:cs="Arial"/>
                <w:sz w:val="24"/>
                <w:szCs w:val="24"/>
              </w:rPr>
              <w:br/>
              <w:t>60040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50 000,00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w:t>
            </w:r>
            <w:r>
              <w:rPr>
                <w:rFonts w:ascii="Times New Roman" w:eastAsia="Times New Roman" w:hAnsi="Times New Roman" w:cs="Arial"/>
                <w:sz w:val="24"/>
                <w:szCs w:val="24"/>
              </w:rPr>
              <w:br/>
            </w:r>
            <w:r>
              <w:rPr>
                <w:rFonts w:ascii="Times New Roman" w:eastAsia="Times New Roman" w:hAnsi="Times New Roman" w:cs="Arial"/>
                <w:sz w:val="24"/>
                <w:szCs w:val="24"/>
              </w:rPr>
              <w:lastRenderedPageBreak/>
              <w:t>полномочий в сфере агропромышленного комплекса</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72010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1 835 700,00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+121800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1 957 500,00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1 764 700,00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+121800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1 886 500,00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 государственных   (муниципальных)</w:t>
            </w:r>
            <w:r>
              <w:rPr>
                <w:rFonts w:ascii="Times New Roman" w:eastAsia="Times New Roman" w:hAnsi="Times New Roman" w:cs="Arial"/>
                <w:sz w:val="24"/>
                <w:szCs w:val="24"/>
              </w:rPr>
              <w:br/>
              <w:t>органов</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1 764 700,00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+121800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1 886 500,00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69 000,00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69 000,00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69 000,00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69 000,00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бюджетные ассигнования</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2 000,00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Уплата налогов, сборов и иных платежей</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850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2 000,00</w:t>
            </w:r>
          </w:p>
        </w:tc>
      </w:tr>
      <w:tr w:rsidR="00CC0D6B" w:rsidTr="001C6349">
        <w:trPr>
          <w:trHeight w:val="30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ind w:firstLine="200"/>
              <w:jc w:val="center"/>
            </w:pPr>
            <w:r>
              <w:rPr>
                <w:rFonts w:ascii="Times New Roman" w:eastAsia="Times New Roman" w:hAnsi="Times New Roman" w:cs="Arial"/>
                <w:sz w:val="24"/>
                <w:szCs w:val="24"/>
              </w:rPr>
              <w:t>9900072110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10 000,00</w:t>
            </w:r>
          </w:p>
        </w:tc>
      </w:tr>
      <w:tr w:rsidR="00CC0D6B" w:rsidTr="001C6349">
        <w:trPr>
          <w:trHeight w:val="27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 xml:space="preserve">Расходы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w:t>
            </w:r>
            <w:r>
              <w:rPr>
                <w:rFonts w:ascii="Times New Roman" w:eastAsia="Times New Roman" w:hAnsi="Times New Roman" w:cs="Arial"/>
                <w:sz w:val="24"/>
                <w:szCs w:val="24"/>
              </w:rPr>
              <w:lastRenderedPageBreak/>
              <w:t>области           по организации      мероприятий      при осуществлении    деятельности    по</w:t>
            </w:r>
            <w:r>
              <w:rPr>
                <w:rFonts w:ascii="Times New Roman" w:eastAsia="Times New Roman" w:hAnsi="Times New Roman" w:cs="Arial"/>
                <w:sz w:val="24"/>
                <w:szCs w:val="24"/>
              </w:rPr>
              <w:br/>
              <w:t>обращению     с     животными     без владельцев</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72340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154 400,00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154 400,00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154 400,00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154 400,00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154 400,00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154 400,00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подготовку   проектов</w:t>
            </w:r>
            <w:r>
              <w:rPr>
                <w:rFonts w:ascii="Times New Roman" w:eastAsia="Times New Roman" w:hAnsi="Times New Roman" w:cs="Arial"/>
                <w:sz w:val="24"/>
                <w:szCs w:val="24"/>
              </w:rPr>
              <w:br/>
              <w:t>межевания  земельных  участков  и на проведение кадастровых работ</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L5990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11 814 800,00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11 814 800,00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11 814 800,00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11 814 800,00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11 814 800,00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11 814 800,00</w:t>
            </w:r>
          </w:p>
        </w:tc>
      </w:tr>
      <w:tr w:rsidR="00CC0D6B" w:rsidTr="001C6349">
        <w:trPr>
          <w:trHeight w:val="15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 xml:space="preserve">Поддержка сельскохозяйственного производства по </w:t>
            </w:r>
            <w:proofErr w:type="gramStart"/>
            <w:r>
              <w:rPr>
                <w:rFonts w:ascii="Times New Roman" w:eastAsia="Times New Roman" w:hAnsi="Times New Roman" w:cs="Arial"/>
                <w:sz w:val="24"/>
                <w:szCs w:val="24"/>
              </w:rPr>
              <w:t>отдельным</w:t>
            </w:r>
            <w:proofErr w:type="gramEnd"/>
            <w:r>
              <w:rPr>
                <w:rFonts w:ascii="Times New Roman" w:eastAsia="Times New Roman" w:hAnsi="Times New Roman" w:cs="Arial"/>
                <w:sz w:val="24"/>
                <w:szCs w:val="24"/>
              </w:rPr>
              <w:t xml:space="preserve"> подотраслям растениеводства и животноводства </w:t>
            </w:r>
            <w:r>
              <w:rPr>
                <w:rFonts w:ascii="Times New Roman" w:eastAsia="Times New Roman" w:hAnsi="Times New Roman" w:cs="Arial"/>
                <w:sz w:val="24"/>
                <w:szCs w:val="24"/>
              </w:rPr>
              <w:lastRenderedPageBreak/>
              <w:t>(возмещение части затрат на поддержку собственного производства молока)</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R508I</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203 700,00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203 700,00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Иные бюджетные ассигнования</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203 700,00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203 700,00</w:t>
            </w:r>
          </w:p>
        </w:tc>
      </w:tr>
      <w:tr w:rsidR="00CC0D6B" w:rsidTr="001C6349">
        <w:trPr>
          <w:trHeight w:val="15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810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203 700,00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203 700,00</w:t>
            </w:r>
          </w:p>
        </w:tc>
      </w:tr>
      <w:tr w:rsidR="00CC0D6B" w:rsidTr="001C6349">
        <w:trPr>
          <w:trHeight w:val="315"/>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Дорожное хозяйство (дорожные фонды)</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pPr>
            <w:r>
              <w:rPr>
                <w:rFonts w:ascii="Times New Roman" w:eastAsia="Times New Roman" w:hAnsi="Times New Roman" w:cs="Arial"/>
                <w:color w:val="000000"/>
                <w:sz w:val="24"/>
                <w:szCs w:val="24"/>
              </w:rPr>
              <w:t>0409</w:t>
            </w: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34 902 000,00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+12000000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46 902 000,00</w:t>
            </w:r>
          </w:p>
        </w:tc>
      </w:tr>
      <w:tr w:rsidR="00CC0D6B" w:rsidTr="001C6349">
        <w:trPr>
          <w:trHeight w:val="1200"/>
        </w:trPr>
        <w:tc>
          <w:tcPr>
            <w:tcW w:w="2115" w:type="dxa"/>
            <w:tcBorders>
              <w:top w:val="single" w:sz="8" w:space="0" w:color="000000"/>
              <w:left w:val="single" w:sz="8" w:space="0" w:color="000000"/>
            </w:tcBorders>
            <w:shd w:val="clear" w:color="auto" w:fill="FFFFFF"/>
          </w:tcPr>
          <w:p w:rsidR="00CC0D6B" w:rsidRDefault="00CC0D6B" w:rsidP="001C6349">
            <w:pPr>
              <w:spacing w:after="0" w:line="240" w:lineRule="auto"/>
              <w:jc w:val="both"/>
            </w:pPr>
            <w:r>
              <w:rPr>
                <w:rFonts w:ascii="Times New Roman" w:eastAsia="Times New Roman" w:hAnsi="Times New Roman" w:cs="Arial"/>
                <w:color w:val="000000"/>
                <w:sz w:val="24"/>
                <w:szCs w:val="24"/>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840" w:type="dxa"/>
            <w:tcBorders>
              <w:left w:val="single" w:sz="4" w:space="0" w:color="000000"/>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11000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+20500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20 500,00</w:t>
            </w:r>
          </w:p>
        </w:tc>
      </w:tr>
      <w:tr w:rsidR="00CC0D6B" w:rsidTr="001C6349">
        <w:trPr>
          <w:trHeight w:val="600"/>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color w:val="000000"/>
                <w:sz w:val="24"/>
                <w:szCs w:val="24"/>
              </w:rPr>
              <w:t>Ремонт и содержание автомобильных дорог</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11000</w:t>
            </w:r>
            <w:r>
              <w:rPr>
                <w:rFonts w:ascii="Times New Roman" w:eastAsia="Times New Roman" w:hAnsi="Times New Roman" w:cs="Arial"/>
                <w:sz w:val="24"/>
                <w:szCs w:val="24"/>
              </w:rPr>
              <w:br/>
              <w:t>02150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+20500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20 500,00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color w:val="000000"/>
                <w:sz w:val="24"/>
                <w:szCs w:val="24"/>
              </w:rPr>
              <w:t>Закупка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11000</w:t>
            </w:r>
            <w:r>
              <w:rPr>
                <w:rFonts w:ascii="Times New Roman" w:eastAsia="Times New Roman" w:hAnsi="Times New Roman" w:cs="Arial"/>
                <w:sz w:val="24"/>
                <w:szCs w:val="24"/>
              </w:rPr>
              <w:br/>
              <w:t>02150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+20500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20 500,00</w:t>
            </w:r>
          </w:p>
        </w:tc>
      </w:tr>
      <w:tr w:rsidR="00CC0D6B" w:rsidTr="001C6349">
        <w:trPr>
          <w:trHeight w:val="900"/>
        </w:trPr>
        <w:tc>
          <w:tcPr>
            <w:tcW w:w="2115" w:type="dxa"/>
            <w:shd w:val="clear" w:color="auto" w:fill="auto"/>
          </w:tcPr>
          <w:p w:rsidR="00CC0D6B" w:rsidRDefault="00CC0D6B" w:rsidP="001C6349">
            <w:pPr>
              <w:spacing w:after="0" w:line="240" w:lineRule="auto"/>
              <w:jc w:val="both"/>
            </w:pPr>
            <w:r>
              <w:rPr>
                <w:rFonts w:ascii="Times New Roman" w:eastAsia="Times New Roman" w:hAnsi="Times New Roman" w:cs="Arial"/>
                <w:color w:val="000000"/>
                <w:sz w:val="24"/>
                <w:szCs w:val="24"/>
              </w:rPr>
              <w:t>Иные закупки товаров, работ и услуг для обеспечения государственных (муниципальных) нужд</w:t>
            </w:r>
          </w:p>
        </w:tc>
        <w:tc>
          <w:tcPr>
            <w:tcW w:w="840" w:type="dxa"/>
            <w:tcBorders>
              <w:left w:val="single" w:sz="4" w:space="0" w:color="000000"/>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11000</w:t>
            </w:r>
            <w:r>
              <w:rPr>
                <w:rFonts w:ascii="Times New Roman" w:eastAsia="Times New Roman" w:hAnsi="Times New Roman" w:cs="Arial"/>
                <w:sz w:val="24"/>
                <w:szCs w:val="24"/>
              </w:rPr>
              <w:br/>
              <w:t>02150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+20500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20 500,00</w:t>
            </w:r>
          </w:p>
        </w:tc>
      </w:tr>
      <w:tr w:rsidR="00CC0D6B" w:rsidTr="001C6349">
        <w:trPr>
          <w:trHeight w:val="1200"/>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Муниципальная программа «Развитие транспортной системы Шарьинского муниципального района Костромской области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19000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34 902 000,00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+11979500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46 881 500,00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Ремонт и содержание автомобильных дорог за счет акцизов</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19000</w:t>
            </w:r>
            <w:r>
              <w:rPr>
                <w:rFonts w:ascii="Times New Roman" w:eastAsia="Times New Roman" w:hAnsi="Times New Roman" w:cs="Arial"/>
                <w:sz w:val="24"/>
                <w:szCs w:val="24"/>
              </w:rPr>
              <w:br/>
              <w:t>02150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4 879 793,00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-52824</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4 826 969,00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4 879 793,00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-52824</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4 826 969,00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4 879 793,00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-52824</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4 826 969,00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строительство (реконструкцию), капитальный ремонт, ремонт и содержание автомобильных дорог общего пользования местного значения, в том числе формирование муниципальных дорожных фондов</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ind w:firstLine="200"/>
              <w:jc w:val="center"/>
            </w:pPr>
            <w:r>
              <w:rPr>
                <w:rFonts w:ascii="Times New Roman" w:eastAsia="Times New Roman" w:hAnsi="Times New Roman" w:cs="Arial"/>
                <w:sz w:val="24"/>
                <w:szCs w:val="24"/>
              </w:rPr>
              <w:t>19000</w:t>
            </w:r>
            <w:r>
              <w:rPr>
                <w:rFonts w:ascii="Times New Roman" w:eastAsia="Times New Roman" w:hAnsi="Times New Roman" w:cs="Arial"/>
                <w:sz w:val="24"/>
                <w:szCs w:val="24"/>
              </w:rPr>
              <w:br/>
              <w:t>S1190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30 022 207,00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+12032324</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42 054 531,00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2 220 689,00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+3232324</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5 453 013,00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 xml:space="preserve">Иные закупки товаров, работ и услуг для обеспечения </w:t>
            </w:r>
            <w:r>
              <w:rPr>
                <w:rFonts w:ascii="Times New Roman" w:eastAsia="Times New Roman" w:hAnsi="Times New Roman" w:cs="Arial"/>
                <w:sz w:val="24"/>
                <w:szCs w:val="24"/>
              </w:rPr>
              <w:lastRenderedPageBreak/>
              <w:t>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2 220 689,00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+3232324</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5 453 013,00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Межбюджетные трансферты</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27 801 518,00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+8800000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36 601 518,00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Субсидии</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520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27 801 518,00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+8800000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36 601 518,00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Другие вопросы в области</w:t>
            </w:r>
            <w:r>
              <w:rPr>
                <w:rFonts w:ascii="Times New Roman" w:eastAsia="Times New Roman" w:hAnsi="Times New Roman" w:cs="Arial"/>
                <w:sz w:val="24"/>
                <w:szCs w:val="24"/>
              </w:rPr>
              <w:br/>
              <w:t>национальной экономики</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right"/>
            </w:pPr>
            <w:r>
              <w:rPr>
                <w:rFonts w:ascii="Times New Roman" w:eastAsia="Times New Roman" w:hAnsi="Times New Roman" w:cs="Arial"/>
                <w:color w:val="000000"/>
                <w:sz w:val="24"/>
                <w:szCs w:val="24"/>
              </w:rPr>
              <w:t>0412</w:t>
            </w: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Непрограммные расходы</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Мероприятия по землеустройству и</w:t>
            </w:r>
            <w:r>
              <w:rPr>
                <w:rFonts w:ascii="Times New Roman" w:eastAsia="Times New Roman" w:hAnsi="Times New Roman" w:cs="Arial"/>
                <w:sz w:val="24"/>
                <w:szCs w:val="24"/>
              </w:rPr>
              <w:br/>
              <w:t>землепользованию</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60030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 </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300 000,00</w:t>
            </w:r>
          </w:p>
        </w:tc>
      </w:tr>
      <w:tr w:rsidR="00CC0D6B" w:rsidTr="001C6349">
        <w:trPr>
          <w:trHeight w:val="63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b/>
                <w:bCs/>
                <w:sz w:val="24"/>
                <w:szCs w:val="24"/>
              </w:rPr>
              <w:t>Жилищно-коммунальное</w:t>
            </w:r>
            <w:r>
              <w:rPr>
                <w:rFonts w:ascii="Times New Roman" w:eastAsia="Times New Roman" w:hAnsi="Times New Roman" w:cs="Arial"/>
                <w:b/>
                <w:bCs/>
                <w:sz w:val="24"/>
                <w:szCs w:val="24"/>
              </w:rPr>
              <w:br/>
              <w:t>хозяйство</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right"/>
            </w:pPr>
            <w:r>
              <w:rPr>
                <w:rFonts w:ascii="Times New Roman" w:eastAsia="Times New Roman" w:hAnsi="Times New Roman" w:cs="Arial"/>
                <w:b/>
                <w:bCs/>
                <w:color w:val="000000"/>
                <w:sz w:val="24"/>
                <w:szCs w:val="24"/>
              </w:rPr>
              <w:t>0500</w:t>
            </w: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b/>
                <w:bCs/>
                <w:color w:val="000000"/>
                <w:sz w:val="24"/>
                <w:szCs w:val="24"/>
              </w:rPr>
              <w:t>36 068 439,00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b/>
                <w:bCs/>
                <w:color w:val="000000"/>
                <w:sz w:val="24"/>
                <w:szCs w:val="24"/>
              </w:rPr>
              <w:t>-62981</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b/>
                <w:bCs/>
                <w:color w:val="000000"/>
                <w:sz w:val="24"/>
                <w:szCs w:val="24"/>
              </w:rPr>
              <w:t>36 005 458,00</w:t>
            </w:r>
          </w:p>
        </w:tc>
      </w:tr>
      <w:tr w:rsidR="00CC0D6B" w:rsidTr="001C6349">
        <w:trPr>
          <w:trHeight w:val="315"/>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b/>
                <w:bCs/>
                <w:sz w:val="24"/>
                <w:szCs w:val="24"/>
              </w:rPr>
              <w:t>Жилищное хозяйство</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jc w:val="right"/>
            </w:pPr>
            <w:r>
              <w:rPr>
                <w:rFonts w:ascii="Times New Roman" w:eastAsia="Times New Roman" w:hAnsi="Times New Roman" w:cs="Arial"/>
                <w:b/>
                <w:bCs/>
                <w:color w:val="000000"/>
                <w:sz w:val="24"/>
                <w:szCs w:val="24"/>
              </w:rPr>
              <w:t>0501</w:t>
            </w: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b/>
                <w:bCs/>
                <w:color w:val="000000"/>
                <w:sz w:val="24"/>
                <w:szCs w:val="24"/>
              </w:rPr>
              <w:t>7 000,00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b/>
                <w:bCs/>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b/>
                <w:bCs/>
                <w:color w:val="000000"/>
                <w:sz w:val="24"/>
                <w:szCs w:val="24"/>
              </w:rPr>
              <w:t>7 000,00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Мероприятия в области жилищного</w:t>
            </w:r>
            <w:r>
              <w:rPr>
                <w:rFonts w:ascii="Times New Roman" w:eastAsia="Times New Roman" w:hAnsi="Times New Roman" w:cs="Arial"/>
                <w:sz w:val="24"/>
                <w:szCs w:val="24"/>
              </w:rPr>
              <w:br/>
              <w:t>хозяйства</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60020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7 000,00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Коммунальное хозяйство</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jc w:val="right"/>
            </w:pPr>
            <w:r>
              <w:rPr>
                <w:rFonts w:ascii="Times New Roman" w:eastAsia="Times New Roman" w:hAnsi="Times New Roman" w:cs="Arial"/>
                <w:color w:val="000000"/>
                <w:sz w:val="24"/>
                <w:szCs w:val="24"/>
              </w:rPr>
              <w:t>0502</w:t>
            </w: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3 033 310,00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-362983</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2 670 327,00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Непрограммные расходы</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3 033 310,00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-362983</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2 670 327,00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Мероприятия в области коммунального хозяйства</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61050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3 033 310,00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-488553</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2 544 757,00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3 033 310,00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-488553</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2 544 757,00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3 033 310,00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-488553</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2 544 757,00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vAlign w:val="center"/>
          </w:tcPr>
          <w:p w:rsidR="00CC0D6B" w:rsidRDefault="00CC0D6B" w:rsidP="001C6349">
            <w:pPr>
              <w:spacing w:after="0" w:line="240" w:lineRule="auto"/>
              <w:jc w:val="both"/>
            </w:pPr>
            <w:r>
              <w:rPr>
                <w:rFonts w:ascii="Times New Roman" w:eastAsia="Times New Roman" w:hAnsi="Times New Roman" w:cs="Arial"/>
                <w:sz w:val="24"/>
                <w:szCs w:val="24"/>
              </w:rPr>
              <w:t>Капитальные вложения в объекты государственной (муниципальной) собственности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+125570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125 570,00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Бюджетные инвестиции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410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+125570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125 570,00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Другие вопросы в области жилищно-коммунального хозяйства</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right"/>
            </w:pPr>
            <w:r>
              <w:rPr>
                <w:rFonts w:ascii="Times New Roman" w:eastAsia="Times New Roman" w:hAnsi="Times New Roman" w:cs="Arial"/>
                <w:color w:val="000000"/>
                <w:sz w:val="24"/>
                <w:szCs w:val="24"/>
              </w:rPr>
              <w:t>0505</w:t>
            </w: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33 028 129,00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+300002</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33 328 131,00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Муниципальная программа «Чистая вода»</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18000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33 028 129,00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+300002</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33 328 131,00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Федеральный проект "Чистая вода"</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180F5</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33 028 129,00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+300002</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33 328 131,00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Строительство и реконструкция (модернизация) объектов питьевого водоснабжения</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180F5</w:t>
            </w:r>
            <w:r>
              <w:rPr>
                <w:rFonts w:ascii="Times New Roman" w:eastAsia="Times New Roman" w:hAnsi="Times New Roman" w:cs="Arial"/>
                <w:sz w:val="24"/>
                <w:szCs w:val="24"/>
              </w:rPr>
              <w:br/>
              <w:t>52430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33 028 129,00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+300002</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33 328 131,00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Капитальные вложения в объекты государственной (муниципальной) собственности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33 028 129,00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+300002</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33 328 131,00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 xml:space="preserve">Бюджетные </w:t>
            </w:r>
            <w:r>
              <w:rPr>
                <w:rFonts w:ascii="Times New Roman" w:eastAsia="Times New Roman" w:hAnsi="Times New Roman" w:cs="Arial"/>
                <w:sz w:val="24"/>
                <w:szCs w:val="24"/>
              </w:rPr>
              <w:lastRenderedPageBreak/>
              <w:t>инвестиции</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410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33 028 129,00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+300002</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33 328 131,00</w:t>
            </w:r>
          </w:p>
        </w:tc>
      </w:tr>
      <w:tr w:rsidR="00CC0D6B" w:rsidTr="001C6349">
        <w:trPr>
          <w:trHeight w:val="315"/>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b/>
                <w:bCs/>
                <w:sz w:val="24"/>
                <w:szCs w:val="24"/>
              </w:rPr>
              <w:lastRenderedPageBreak/>
              <w:t>Образование</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jc w:val="right"/>
            </w:pPr>
            <w:r>
              <w:rPr>
                <w:rFonts w:ascii="Times New Roman" w:eastAsia="Times New Roman" w:hAnsi="Times New Roman" w:cs="Arial"/>
                <w:b/>
                <w:bCs/>
                <w:color w:val="000000"/>
                <w:sz w:val="24"/>
                <w:szCs w:val="24"/>
              </w:rPr>
              <w:t>0700</w:t>
            </w: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b/>
                <w:bCs/>
                <w:color w:val="000000"/>
                <w:sz w:val="24"/>
                <w:szCs w:val="24"/>
              </w:rPr>
              <w:t>136 049 753,00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b/>
                <w:bCs/>
                <w:color w:val="000000"/>
                <w:sz w:val="24"/>
                <w:szCs w:val="24"/>
              </w:rPr>
              <w:t>+1950668,25</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b/>
                <w:bCs/>
                <w:color w:val="000000"/>
                <w:sz w:val="24"/>
                <w:szCs w:val="24"/>
              </w:rPr>
              <w:t>138 000 421,25</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Дошкольное образование</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jc w:val="right"/>
            </w:pPr>
            <w:r>
              <w:rPr>
                <w:rFonts w:ascii="Times New Roman" w:eastAsia="Times New Roman" w:hAnsi="Times New Roman" w:cs="Arial"/>
                <w:color w:val="000000"/>
                <w:sz w:val="24"/>
                <w:szCs w:val="24"/>
              </w:rPr>
              <w:t>0701</w:t>
            </w: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7 233 680,00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7 233 680,00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Муниципальная программа «Развитие образования в Шарьинском муниципальном районе»</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12000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7 224 680,00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7 224 680,00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обеспечение деятельности (оказания услуг) подведомственных дошкольных учреждений</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1200020990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3 439 590,00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3 439 590,00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1 724 000,00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1 724 000,00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w:t>
            </w:r>
            <w:r>
              <w:rPr>
                <w:rFonts w:ascii="Times New Roman" w:eastAsia="Times New Roman" w:hAnsi="Times New Roman" w:cs="Arial"/>
                <w:sz w:val="24"/>
                <w:szCs w:val="24"/>
              </w:rPr>
              <w:br/>
              <w:t>казенных учреждений</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1 724 000,00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1 724 000,00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1 715 590,00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1 715 590,00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 xml:space="preserve">Иные закупки товаров, работ и услуг для обеспечения государственных (муниципальных) </w:t>
            </w:r>
            <w:r>
              <w:rPr>
                <w:rFonts w:ascii="Times New Roman" w:eastAsia="Times New Roman" w:hAnsi="Times New Roman" w:cs="Arial"/>
                <w:sz w:val="24"/>
                <w:szCs w:val="24"/>
              </w:rPr>
              <w:lastRenderedPageBreak/>
              <w:t>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1 715 590,00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1 715 590,00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Расходы на обеспечение питанием воспитанников детских садов за</w:t>
            </w:r>
            <w:r>
              <w:rPr>
                <w:rFonts w:ascii="Times New Roman" w:eastAsia="Times New Roman" w:hAnsi="Times New Roman" w:cs="Arial"/>
                <w:sz w:val="24"/>
                <w:szCs w:val="24"/>
              </w:rPr>
              <w:br/>
              <w:t>счет родительской платы</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12000</w:t>
            </w:r>
            <w:r>
              <w:rPr>
                <w:rFonts w:ascii="Times New Roman" w:eastAsia="Times New Roman" w:hAnsi="Times New Roman" w:cs="Arial"/>
                <w:sz w:val="24"/>
                <w:szCs w:val="24"/>
              </w:rPr>
              <w:br/>
              <w:t>2099Р</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455 710,00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455 710,00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455 710,00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455 710,00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455 710,00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455 710,00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реализацию общеобразовательных программ дошкольного образования</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12000</w:t>
            </w:r>
            <w:r>
              <w:rPr>
                <w:rFonts w:ascii="Times New Roman" w:eastAsia="Times New Roman" w:hAnsi="Times New Roman" w:cs="Arial"/>
                <w:sz w:val="24"/>
                <w:szCs w:val="24"/>
              </w:rPr>
              <w:br/>
              <w:t>72100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3 329 380,00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3 329 380,00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3 291 580,00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3 291 580,00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 казенных учреждений</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3 291 580,00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3 291 580,00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37 800,00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37 800,00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37 800,00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37 800,00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Непрограммные расходы</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9 000,00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9 000,00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обеспечение деятельности (оказания услуг) подведомственных дошкольных учреждений</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20990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9 000,00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9 000,00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бюджетные ассигнования</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9 000,00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9 000,00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Уплата налогов, сборов и иных платежей</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850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9 000,00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9 000,00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Общее образование</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pPr>
            <w:r>
              <w:rPr>
                <w:rFonts w:ascii="Times New Roman" w:eastAsia="Times New Roman" w:hAnsi="Times New Roman" w:cs="Arial"/>
                <w:color w:val="000000"/>
                <w:sz w:val="24"/>
                <w:szCs w:val="24"/>
              </w:rPr>
              <w:t>0702</w:t>
            </w: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117 230 890,00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+1950668,25</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119 181 558,25</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Муниципальная программа «Развитие образования в Шарьинском муниципальном районе»</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12000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115 028 800,00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+1950668,25</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116 979 468,25</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обеспечение питанием воспитанников в дошкольных группах при школах</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12000</w:t>
            </w:r>
            <w:r>
              <w:rPr>
                <w:rFonts w:ascii="Times New Roman" w:eastAsia="Times New Roman" w:hAnsi="Times New Roman" w:cs="Arial"/>
                <w:sz w:val="24"/>
                <w:szCs w:val="24"/>
              </w:rPr>
              <w:br/>
              <w:t>21010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608 970,00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608 970,00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608 970,00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608 970,00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 xml:space="preserve">Иные закупки товаров, работ и услуг для обеспечения </w:t>
            </w:r>
            <w:r>
              <w:rPr>
                <w:rFonts w:ascii="Times New Roman" w:eastAsia="Times New Roman" w:hAnsi="Times New Roman" w:cs="Arial"/>
                <w:sz w:val="24"/>
                <w:szCs w:val="24"/>
              </w:rPr>
              <w:lastRenderedPageBreak/>
              <w:t>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608 970,00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608 970,00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Расходы на обеспечение питанием воспитанников в дошкольных группах при школах за счет родительской платы</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pPr>
            <w:r>
              <w:rPr>
                <w:rFonts w:ascii="Times New Roman" w:eastAsia="Times New Roman" w:hAnsi="Times New Roman" w:cs="Arial"/>
                <w:sz w:val="24"/>
                <w:szCs w:val="24"/>
              </w:rPr>
              <w:t>120002</w:t>
            </w:r>
            <w:r>
              <w:rPr>
                <w:rFonts w:ascii="Times New Roman" w:eastAsia="Times New Roman" w:hAnsi="Times New Roman" w:cs="Arial"/>
                <w:sz w:val="24"/>
                <w:szCs w:val="24"/>
              </w:rPr>
              <w:br/>
              <w:t>101Р</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1 005 800,00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1 005 800,00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1 005 800,00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1 005 800,00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1 005 800,00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1 005 800,00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обеспечение деятельности (оказание услуг) подведомственных  школ</w:t>
            </w:r>
            <w:r>
              <w:rPr>
                <w:rFonts w:ascii="Times New Roman" w:eastAsia="Times New Roman" w:hAnsi="Times New Roman" w:cs="Arial"/>
                <w:sz w:val="24"/>
                <w:szCs w:val="24"/>
              </w:rPr>
              <w:br/>
              <w:t>начальных, неполных средних  и средних</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12000</w:t>
            </w:r>
            <w:r>
              <w:rPr>
                <w:rFonts w:ascii="Times New Roman" w:eastAsia="Times New Roman" w:hAnsi="Times New Roman" w:cs="Arial"/>
                <w:sz w:val="24"/>
                <w:szCs w:val="24"/>
              </w:rPr>
              <w:br/>
              <w:t>21990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25 395 130,00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25 395 130,00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8 472 840,00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8 472 840,00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Расходы   на   выплаты   персоналу</w:t>
            </w:r>
            <w:r>
              <w:rPr>
                <w:rFonts w:ascii="Times New Roman" w:eastAsia="Times New Roman" w:hAnsi="Times New Roman" w:cs="Arial"/>
                <w:sz w:val="24"/>
                <w:szCs w:val="24"/>
              </w:rPr>
              <w:br/>
              <w:t>казенных учреждений</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8 472 840,00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8 472 840,00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16 730 830,00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16 730 830,00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16 730 830,00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16 730 830,00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Социальное   обеспечение   и   иные выплаты населению</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191 460,00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191 460,00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Социальные   выплаты   гражданам,</w:t>
            </w:r>
            <w:r>
              <w:rPr>
                <w:rFonts w:ascii="Times New Roman" w:eastAsia="Times New Roman" w:hAnsi="Times New Roman" w:cs="Arial"/>
                <w:sz w:val="24"/>
                <w:szCs w:val="24"/>
              </w:rPr>
              <w:br/>
              <w:t>кроме     публичных     нормативных социальных выплат</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320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191 460,00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191 460,00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proofErr w:type="gramStart"/>
            <w:r>
              <w:rPr>
                <w:rFonts w:ascii="Times New Roman" w:eastAsia="Times New Roman" w:hAnsi="Times New Roman" w:cs="Arial"/>
                <w:sz w:val="24"/>
                <w:szCs w:val="24"/>
              </w:rPr>
              <w:t>Расходы на обеспечение питанием обучающихся в общеобразовательных</w:t>
            </w:r>
            <w:r>
              <w:rPr>
                <w:rFonts w:ascii="Times New Roman" w:eastAsia="Times New Roman" w:hAnsi="Times New Roman" w:cs="Arial"/>
                <w:sz w:val="24"/>
                <w:szCs w:val="24"/>
              </w:rPr>
              <w:br/>
              <w:t>организациях за счет родительской платы</w:t>
            </w:r>
            <w:proofErr w:type="gramEnd"/>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pPr>
            <w:r>
              <w:rPr>
                <w:rFonts w:ascii="Times New Roman" w:eastAsia="Times New Roman" w:hAnsi="Times New Roman" w:cs="Arial"/>
                <w:sz w:val="24"/>
                <w:szCs w:val="24"/>
              </w:rPr>
              <w:t>120002</w:t>
            </w:r>
            <w:r>
              <w:rPr>
                <w:rFonts w:ascii="Times New Roman" w:eastAsia="Times New Roman" w:hAnsi="Times New Roman" w:cs="Arial"/>
                <w:sz w:val="24"/>
                <w:szCs w:val="24"/>
              </w:rPr>
              <w:br/>
              <w:t>199Р</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1 538 490,00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1 538 490,00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1 538 490,00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1 538 490,00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1 538 490,00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1 538 490,00</w:t>
            </w:r>
          </w:p>
        </w:tc>
      </w:tr>
      <w:tr w:rsidR="00CC0D6B" w:rsidTr="001C6349">
        <w:trPr>
          <w:trHeight w:val="15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ind w:firstLine="200"/>
              <w:jc w:val="center"/>
            </w:pPr>
            <w:r>
              <w:rPr>
                <w:rFonts w:ascii="Times New Roman" w:eastAsia="Times New Roman" w:hAnsi="Times New Roman" w:cs="Arial"/>
                <w:sz w:val="24"/>
                <w:szCs w:val="24"/>
              </w:rPr>
              <w:t>12000</w:t>
            </w:r>
            <w:r>
              <w:rPr>
                <w:rFonts w:ascii="Times New Roman" w:eastAsia="Times New Roman" w:hAnsi="Times New Roman" w:cs="Arial"/>
                <w:sz w:val="24"/>
                <w:szCs w:val="24"/>
              </w:rPr>
              <w:br/>
              <w:t>53030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5 469 200,00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5 469 200,00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Pr>
                <w:rFonts w:ascii="Times New Roman" w:eastAsia="Times New Roman" w:hAnsi="Times New Roman" w:cs="Arial"/>
                <w:sz w:val="24"/>
                <w:szCs w:val="24"/>
              </w:rPr>
              <w:br/>
              <w:t>органами управления государственными внебюджетными фондами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5 469 200,00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5 469 200,00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 казенных учреждений</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5 469 200,00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5 469 200,00</w:t>
            </w:r>
          </w:p>
        </w:tc>
      </w:tr>
      <w:tr w:rsidR="00CC0D6B" w:rsidTr="001C6349">
        <w:trPr>
          <w:trHeight w:val="12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реализацию   основных общеобразовательных программ в муниципальных общеобразовательных</w:t>
            </w:r>
            <w:r>
              <w:rPr>
                <w:rFonts w:ascii="Times New Roman" w:eastAsia="Times New Roman" w:hAnsi="Times New Roman" w:cs="Arial"/>
                <w:sz w:val="24"/>
                <w:szCs w:val="24"/>
              </w:rPr>
              <w:br/>
              <w:t>организациях</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12000</w:t>
            </w:r>
            <w:r>
              <w:rPr>
                <w:rFonts w:ascii="Times New Roman" w:eastAsia="Times New Roman" w:hAnsi="Times New Roman" w:cs="Arial"/>
                <w:sz w:val="24"/>
                <w:szCs w:val="24"/>
              </w:rPr>
              <w:br/>
              <w:t>72030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73 344 000,00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73 344 000,00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 в целях обеспечения выполнения функций государственными (муниципальным</w:t>
            </w:r>
            <w:r>
              <w:rPr>
                <w:rFonts w:ascii="Times New Roman" w:eastAsia="Times New Roman" w:hAnsi="Times New Roman" w:cs="Arial"/>
                <w:sz w:val="24"/>
                <w:szCs w:val="24"/>
              </w:rPr>
              <w:lastRenderedPageBreak/>
              <w:t>и) органами, казенными учреждениями, органами управления государственными внебюджетными фондами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72 551 400,00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-12249</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72 539 151,00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Расходы   на   выплаты   персоналу казенных учреждений</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72 551 400,00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-12249</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72 539 151,00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792 600,00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+12249</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804 849,00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792 600,00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+12249</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804 849,00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proofErr w:type="gramStart"/>
            <w:r>
              <w:rPr>
                <w:rFonts w:ascii="Times New Roman" w:eastAsia="Times New Roman" w:hAnsi="Times New Roman" w:cs="Arial"/>
                <w:sz w:val="24"/>
                <w:szCs w:val="24"/>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ind w:firstLine="200"/>
              <w:jc w:val="center"/>
            </w:pPr>
            <w:r>
              <w:rPr>
                <w:rFonts w:ascii="Times New Roman" w:eastAsia="Times New Roman" w:hAnsi="Times New Roman" w:cs="Arial"/>
                <w:sz w:val="24"/>
                <w:szCs w:val="24"/>
              </w:rPr>
              <w:t>12000</w:t>
            </w:r>
            <w:r>
              <w:rPr>
                <w:rFonts w:ascii="Times New Roman" w:eastAsia="Times New Roman" w:hAnsi="Times New Roman" w:cs="Arial"/>
                <w:sz w:val="24"/>
                <w:szCs w:val="24"/>
              </w:rPr>
              <w:br/>
              <w:t>L3040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4 272 250,00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4 272 250,00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4 272 250,00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4 272 250,00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 xml:space="preserve">Иные закупки товаров, работ и услуг для обеспечения государственных (муниципальных) </w:t>
            </w:r>
            <w:r>
              <w:rPr>
                <w:rFonts w:ascii="Times New Roman" w:eastAsia="Times New Roman" w:hAnsi="Times New Roman" w:cs="Arial"/>
                <w:sz w:val="24"/>
                <w:szCs w:val="24"/>
              </w:rPr>
              <w:lastRenderedPageBreak/>
              <w:t>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4 272 250,00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4 272 250,00</w:t>
            </w:r>
          </w:p>
        </w:tc>
      </w:tr>
      <w:tr w:rsidR="00CC0D6B" w:rsidTr="001C6349">
        <w:trPr>
          <w:trHeight w:val="30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Расходы на реализацию проектов</w:t>
            </w:r>
            <w:proofErr w:type="gramStart"/>
            <w:r>
              <w:rPr>
                <w:rFonts w:ascii="Times New Roman" w:eastAsia="Times New Roman" w:hAnsi="Times New Roman" w:cs="Arial"/>
                <w:sz w:val="24"/>
                <w:szCs w:val="24"/>
              </w:rPr>
              <w:t xml:space="preserve"> ,</w:t>
            </w:r>
            <w:proofErr w:type="gramEnd"/>
            <w:r>
              <w:rPr>
                <w:rFonts w:ascii="Times New Roman" w:eastAsia="Times New Roman" w:hAnsi="Times New Roman" w:cs="Arial"/>
                <w:sz w:val="24"/>
                <w:szCs w:val="24"/>
              </w:rPr>
              <w:t xml:space="preserve"> основанных на общественных инициативах, в номинации "Местные инициативы" (Устройство беговой дорожки в муниципальном образовательном учреждении Николо-Шангская средняя образовательная школа имени А.А.Ковалева Шарьинского муниципального района (Костромской области)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pPr>
            <w:r>
              <w:rPr>
                <w:rFonts w:ascii="Times New Roman" w:eastAsia="Times New Roman" w:hAnsi="Times New Roman" w:cs="Arial"/>
                <w:sz w:val="24"/>
                <w:szCs w:val="24"/>
              </w:rPr>
              <w:t>12000S130Б</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 </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697 020,00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+504732,61</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1 201 752,61</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697 020,00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+504732,61</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1 201 752,61</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697 020,00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+504732,61</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1 201 752,61</w:t>
            </w:r>
          </w:p>
        </w:tc>
      </w:tr>
      <w:tr w:rsidR="00CC0D6B" w:rsidTr="001C6349">
        <w:trPr>
          <w:trHeight w:val="3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Расходы на реализацию проектов</w:t>
            </w:r>
            <w:proofErr w:type="gramStart"/>
            <w:r>
              <w:rPr>
                <w:rFonts w:ascii="Times New Roman" w:eastAsia="Times New Roman" w:hAnsi="Times New Roman" w:cs="Arial"/>
                <w:sz w:val="24"/>
                <w:szCs w:val="24"/>
              </w:rPr>
              <w:t xml:space="preserve"> ,</w:t>
            </w:r>
            <w:proofErr w:type="gramEnd"/>
            <w:r>
              <w:rPr>
                <w:rFonts w:ascii="Times New Roman" w:eastAsia="Times New Roman" w:hAnsi="Times New Roman" w:cs="Arial"/>
                <w:sz w:val="24"/>
                <w:szCs w:val="24"/>
              </w:rPr>
              <w:t xml:space="preserve"> основанных на общественных инициативах, в номинации "Местные инициативы" (Замена оконных       блоков,       ремонт       и восстановление  отмостки  и  цоколя в здании интерната и дошкольного отделения   муниципального образовательного          учреждения Николо-Шангской   средней общеобразовательной           школы имени   А.А.Ковалева   Шарьинского муниципального района Костромской области)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pPr>
            <w:r>
              <w:rPr>
                <w:rFonts w:ascii="Times New Roman" w:eastAsia="Times New Roman" w:hAnsi="Times New Roman" w:cs="Arial"/>
                <w:sz w:val="24"/>
                <w:szCs w:val="24"/>
              </w:rPr>
              <w:t>12000S</w:t>
            </w:r>
            <w:r>
              <w:rPr>
                <w:rFonts w:ascii="Times New Roman" w:eastAsia="Times New Roman" w:hAnsi="Times New Roman" w:cs="Arial"/>
                <w:sz w:val="24"/>
                <w:szCs w:val="24"/>
              </w:rPr>
              <w:br/>
              <w:t>130В</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472 630,00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+342244,64</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814 874,64</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472 630,00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+342244,64</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814 874,64</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472 630,00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+342244,64</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814 874,64</w:t>
            </w:r>
          </w:p>
        </w:tc>
      </w:tr>
      <w:tr w:rsidR="00CC0D6B" w:rsidTr="001C6349">
        <w:trPr>
          <w:trHeight w:val="3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Расходы на реализацию проектов</w:t>
            </w:r>
            <w:proofErr w:type="gramStart"/>
            <w:r>
              <w:rPr>
                <w:rFonts w:ascii="Times New Roman" w:eastAsia="Times New Roman" w:hAnsi="Times New Roman" w:cs="Arial"/>
                <w:sz w:val="24"/>
                <w:szCs w:val="24"/>
              </w:rPr>
              <w:t xml:space="preserve"> ,</w:t>
            </w:r>
            <w:proofErr w:type="gramEnd"/>
            <w:r>
              <w:rPr>
                <w:rFonts w:ascii="Times New Roman" w:eastAsia="Times New Roman" w:hAnsi="Times New Roman" w:cs="Arial"/>
                <w:sz w:val="24"/>
                <w:szCs w:val="24"/>
              </w:rPr>
              <w:t xml:space="preserve"> основанных      на      общественных инициативах,         в         номинации "Местные        инициа-тивы"(Ремонт кровли    на    здании    дошкольного отделе-ния              муниципального образо-вательного         учреждения Одоевской           средней     общео- бразовательной                      школы</w:t>
            </w:r>
            <w:r>
              <w:rPr>
                <w:rFonts w:ascii="Times New Roman" w:eastAsia="Times New Roman" w:hAnsi="Times New Roman" w:cs="Arial"/>
                <w:sz w:val="24"/>
                <w:szCs w:val="24"/>
              </w:rPr>
              <w:br/>
              <w:t>Шарьинского           муниципального района Костромской области)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pPr>
            <w:r>
              <w:rPr>
                <w:rFonts w:ascii="Times New Roman" w:eastAsia="Times New Roman" w:hAnsi="Times New Roman" w:cs="Arial"/>
                <w:sz w:val="24"/>
                <w:szCs w:val="24"/>
              </w:rPr>
              <w:t>12000S</w:t>
            </w:r>
            <w:r>
              <w:rPr>
                <w:rFonts w:ascii="Times New Roman" w:eastAsia="Times New Roman" w:hAnsi="Times New Roman" w:cs="Arial"/>
                <w:sz w:val="24"/>
                <w:szCs w:val="24"/>
              </w:rPr>
              <w:br/>
              <w:t>130Д</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1 524 150,00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+1103691</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2 627 841,00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1 524 150,00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+1103691</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2 627 841,00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1 524 150,00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+1103691</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2 627 841,00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 xml:space="preserve">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 Костромской </w:t>
            </w:r>
            <w:r>
              <w:rPr>
                <w:rFonts w:ascii="Times New Roman" w:eastAsia="Times New Roman" w:hAnsi="Times New Roman" w:cs="Arial"/>
                <w:sz w:val="24"/>
                <w:szCs w:val="24"/>
              </w:rPr>
              <w:lastRenderedPageBreak/>
              <w:t>области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ind w:firstLine="200"/>
              <w:jc w:val="center"/>
            </w:pPr>
            <w:r>
              <w:rPr>
                <w:rFonts w:ascii="Times New Roman" w:eastAsia="Times New Roman" w:hAnsi="Times New Roman" w:cs="Arial"/>
                <w:sz w:val="24"/>
                <w:szCs w:val="24"/>
              </w:rPr>
              <w:t>12000</w:t>
            </w:r>
            <w:r>
              <w:rPr>
                <w:rFonts w:ascii="Times New Roman" w:eastAsia="Times New Roman" w:hAnsi="Times New Roman" w:cs="Arial"/>
                <w:sz w:val="24"/>
                <w:szCs w:val="24"/>
              </w:rPr>
              <w:br/>
              <w:t>S2420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701 160,00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701 160,00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701 160,00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701 160,00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701 160,00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701 160,00</w:t>
            </w:r>
          </w:p>
        </w:tc>
      </w:tr>
      <w:tr w:rsidR="00CC0D6B" w:rsidTr="001C6349">
        <w:trPr>
          <w:trHeight w:val="945"/>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Муниципальная программа «Профилактика терроризма,  а  также минимизация и (или) ликвидация последствий его проявлений»</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13000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480 000,00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480 000,00</w:t>
            </w:r>
          </w:p>
        </w:tc>
      </w:tr>
      <w:tr w:rsidR="00CC0D6B" w:rsidTr="001C6349">
        <w:trPr>
          <w:trHeight w:val="12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обеспечение деятельности (оказания услуг) подведомственных школ начальных, неполных средних и</w:t>
            </w:r>
            <w:r>
              <w:rPr>
                <w:rFonts w:ascii="Times New Roman" w:eastAsia="Times New Roman" w:hAnsi="Times New Roman" w:cs="Arial"/>
                <w:sz w:val="24"/>
                <w:szCs w:val="24"/>
              </w:rPr>
              <w:br/>
              <w:t xml:space="preserve">средних </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13000</w:t>
            </w:r>
            <w:r>
              <w:rPr>
                <w:rFonts w:ascii="Times New Roman" w:eastAsia="Times New Roman" w:hAnsi="Times New Roman" w:cs="Arial"/>
                <w:sz w:val="24"/>
                <w:szCs w:val="24"/>
              </w:rPr>
              <w:br/>
              <w:t>21990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480 000,00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480 000,00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480 000,00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480 000,00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480 000,00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480 000,00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Муниципальная программа «Организация     летнего     отдыха</w:t>
            </w:r>
            <w:proofErr w:type="gramStart"/>
            <w:r>
              <w:rPr>
                <w:rFonts w:ascii="Times New Roman" w:eastAsia="Times New Roman" w:hAnsi="Times New Roman" w:cs="Arial"/>
                <w:sz w:val="24"/>
                <w:szCs w:val="24"/>
              </w:rPr>
              <w:t>,о</w:t>
            </w:r>
            <w:proofErr w:type="gramEnd"/>
            <w:r>
              <w:rPr>
                <w:rFonts w:ascii="Times New Roman" w:eastAsia="Times New Roman" w:hAnsi="Times New Roman" w:cs="Arial"/>
                <w:sz w:val="24"/>
                <w:szCs w:val="24"/>
              </w:rPr>
              <w:t>здоровления  и  занятости  детей  и подростков »</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16000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1 066 490,00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1 066 490,00</w:t>
            </w:r>
          </w:p>
        </w:tc>
      </w:tr>
      <w:tr w:rsidR="00CC0D6B" w:rsidTr="001C6349">
        <w:trPr>
          <w:trHeight w:val="12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обеспечение деятельности (оказания услуг) подведомственных школ начальных, неполных средних и</w:t>
            </w:r>
            <w:r>
              <w:rPr>
                <w:rFonts w:ascii="Times New Roman" w:eastAsia="Times New Roman" w:hAnsi="Times New Roman" w:cs="Arial"/>
                <w:sz w:val="24"/>
                <w:szCs w:val="24"/>
              </w:rPr>
              <w:br/>
              <w:t>средних</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16000</w:t>
            </w:r>
            <w:r>
              <w:rPr>
                <w:rFonts w:ascii="Times New Roman" w:eastAsia="Times New Roman" w:hAnsi="Times New Roman" w:cs="Arial"/>
                <w:sz w:val="24"/>
                <w:szCs w:val="24"/>
              </w:rPr>
              <w:br/>
              <w:t>21990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512 500,00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512 500,00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188 000,00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188 000,00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w:t>
            </w:r>
            <w:r>
              <w:rPr>
                <w:rFonts w:ascii="Times New Roman" w:eastAsia="Times New Roman" w:hAnsi="Times New Roman" w:cs="Arial"/>
                <w:sz w:val="24"/>
                <w:szCs w:val="24"/>
              </w:rPr>
              <w:br/>
              <w:t>казенных учреждений</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188 000,00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188 000,00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324 500,00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324 500,00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 xml:space="preserve">Иные закупки товаров, работ и услуг для обеспечения государственных (муниципальных) </w:t>
            </w:r>
            <w:r>
              <w:rPr>
                <w:rFonts w:ascii="Times New Roman" w:eastAsia="Times New Roman" w:hAnsi="Times New Roman" w:cs="Arial"/>
                <w:sz w:val="24"/>
                <w:szCs w:val="24"/>
              </w:rPr>
              <w:lastRenderedPageBreak/>
              <w:t>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324 500,00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324 500,00</w:t>
            </w:r>
          </w:p>
        </w:tc>
      </w:tr>
      <w:tr w:rsidR="00CC0D6B" w:rsidTr="001C6349">
        <w:trPr>
          <w:trHeight w:val="645"/>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Расходы на   организацию   отдыха детей в каникулярное время</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16000</w:t>
            </w:r>
            <w:r>
              <w:rPr>
                <w:rFonts w:ascii="Times New Roman" w:eastAsia="Times New Roman" w:hAnsi="Times New Roman" w:cs="Arial"/>
                <w:sz w:val="24"/>
                <w:szCs w:val="24"/>
              </w:rPr>
              <w:br/>
              <w:t>S1020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553 990,00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553 990,00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553 990,00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553 990,00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553 990,00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553 990,00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Непрограммные расходы</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655 600,00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655 600,00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обеспечение деятельности (оказание услуг) подведомственных школ начальных, неполных средних и средних</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21990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655 600,00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655 600,00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бюджетные ассигнования</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655 600,00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655 600,00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Исполнение судебных актов</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830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30 000,00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Уплата налогов, сборов и иных платежей</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850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625 600,00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625 600,00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Дополнительное образование детей</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pPr>
            <w:r>
              <w:rPr>
                <w:rFonts w:ascii="Times New Roman" w:eastAsia="Times New Roman" w:hAnsi="Times New Roman" w:cs="Arial"/>
                <w:color w:val="000000"/>
                <w:sz w:val="24"/>
                <w:szCs w:val="24"/>
              </w:rPr>
              <w:t>0703</w:t>
            </w: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7 263 523,00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7 263 523,00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Муниципальная                программа</w:t>
            </w:r>
            <w:r>
              <w:rPr>
                <w:rFonts w:ascii="Times New Roman" w:eastAsia="Times New Roman" w:hAnsi="Times New Roman" w:cs="Arial"/>
                <w:sz w:val="24"/>
                <w:szCs w:val="24"/>
              </w:rPr>
              <w:br/>
              <w:t>«Культура Шарьинского района»</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04000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обеспечение деятельности (оказание услуг) подведомственны</w:t>
            </w:r>
            <w:r>
              <w:rPr>
                <w:rFonts w:ascii="Times New Roman" w:eastAsia="Times New Roman" w:hAnsi="Times New Roman" w:cs="Arial"/>
                <w:sz w:val="24"/>
                <w:szCs w:val="24"/>
              </w:rPr>
              <w:lastRenderedPageBreak/>
              <w:t>х музыкальных школ</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04000</w:t>
            </w:r>
            <w:r>
              <w:rPr>
                <w:rFonts w:ascii="Times New Roman" w:eastAsia="Times New Roman" w:hAnsi="Times New Roman" w:cs="Arial"/>
                <w:sz w:val="24"/>
                <w:szCs w:val="24"/>
              </w:rPr>
              <w:br/>
              <w:t>2399М</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Муниципальная программа «Развитие образования в Шарьинском муниципальном районе»</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12000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7 213 523,00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7 213 523,00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обеспечение деятельности (оказание услуг) подведомственных музыкальных школ</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12000</w:t>
            </w:r>
            <w:r>
              <w:rPr>
                <w:rFonts w:ascii="Times New Roman" w:eastAsia="Times New Roman" w:hAnsi="Times New Roman" w:cs="Arial"/>
                <w:sz w:val="24"/>
                <w:szCs w:val="24"/>
              </w:rPr>
              <w:br/>
              <w:t>2399М</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1 034 900,00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1 034 900,00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1 034 900,00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1 034 900,00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w:t>
            </w:r>
            <w:r>
              <w:rPr>
                <w:rFonts w:ascii="Times New Roman" w:eastAsia="Times New Roman" w:hAnsi="Times New Roman" w:cs="Arial"/>
                <w:sz w:val="24"/>
                <w:szCs w:val="24"/>
              </w:rPr>
              <w:br/>
              <w:t>казенных учреждений</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1 034 900,00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1 034 900,00</w:t>
            </w:r>
          </w:p>
        </w:tc>
      </w:tr>
      <w:tr w:rsidR="00CC0D6B" w:rsidTr="001C6349">
        <w:trPr>
          <w:trHeight w:val="15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 xml:space="preserve">Расходы на обеспечение </w:t>
            </w:r>
            <w:proofErr w:type="gramStart"/>
            <w:r>
              <w:rPr>
                <w:rFonts w:ascii="Times New Roman" w:eastAsia="Times New Roman" w:hAnsi="Times New Roman" w:cs="Arial"/>
                <w:sz w:val="24"/>
                <w:szCs w:val="24"/>
              </w:rPr>
              <w:t>функционирования модели персонифицированного</w:t>
            </w:r>
            <w:r>
              <w:rPr>
                <w:rFonts w:ascii="Times New Roman" w:eastAsia="Times New Roman" w:hAnsi="Times New Roman" w:cs="Arial"/>
                <w:sz w:val="24"/>
                <w:szCs w:val="24"/>
              </w:rPr>
              <w:br/>
              <w:t>финансирования  дополнительного образования детей</w:t>
            </w:r>
            <w:proofErr w:type="gramEnd"/>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12000</w:t>
            </w:r>
            <w:r>
              <w:rPr>
                <w:rFonts w:ascii="Times New Roman" w:eastAsia="Times New Roman" w:hAnsi="Times New Roman" w:cs="Arial"/>
                <w:sz w:val="24"/>
                <w:szCs w:val="24"/>
              </w:rPr>
              <w:br/>
              <w:t>2399П</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5 059 143,00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5 059 143,00</w:t>
            </w:r>
          </w:p>
        </w:tc>
      </w:tr>
      <w:tr w:rsidR="00CC0D6B" w:rsidTr="001C6349">
        <w:trPr>
          <w:trHeight w:val="915"/>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Предоставление субсидий бюджетным, автономным учреждениям и иным некоммерческим организациям</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5 020 880,00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5 020 880,00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Субсидии бюджетным учреждениям</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610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4 944 360,00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4 944 360,00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Субсидии автономным учреждениям</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620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38 260,00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38 260,00</w:t>
            </w:r>
          </w:p>
        </w:tc>
      </w:tr>
      <w:tr w:rsidR="00CC0D6B" w:rsidTr="001C6349">
        <w:trPr>
          <w:trHeight w:val="12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Субсидии некоммерческим организациям (за исключением государственных (муниципальных)</w:t>
            </w:r>
            <w:r>
              <w:rPr>
                <w:rFonts w:ascii="Times New Roman" w:eastAsia="Times New Roman" w:hAnsi="Times New Roman" w:cs="Arial"/>
                <w:sz w:val="24"/>
                <w:szCs w:val="24"/>
              </w:rPr>
              <w:br/>
              <w:t>учреждений)</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630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38 260,00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38 260,00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бюджетные ассигнования</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38 263,00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38 263,00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810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38 263,00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38 263,00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обеспечение деятельности (оказание услуг) подведомственны</w:t>
            </w:r>
            <w:r>
              <w:rPr>
                <w:rFonts w:ascii="Times New Roman" w:eastAsia="Times New Roman" w:hAnsi="Times New Roman" w:cs="Arial"/>
                <w:sz w:val="24"/>
                <w:szCs w:val="24"/>
              </w:rPr>
              <w:lastRenderedPageBreak/>
              <w:t>х спортивных школ</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12000</w:t>
            </w:r>
            <w:r>
              <w:rPr>
                <w:rFonts w:ascii="Times New Roman" w:eastAsia="Times New Roman" w:hAnsi="Times New Roman" w:cs="Arial"/>
                <w:sz w:val="24"/>
                <w:szCs w:val="24"/>
              </w:rPr>
              <w:br/>
              <w:t>2399С</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303 770,00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303 770,00</w:t>
            </w:r>
          </w:p>
        </w:tc>
      </w:tr>
      <w:tr w:rsidR="00CC0D6B" w:rsidTr="001C6349">
        <w:trPr>
          <w:trHeight w:val="99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Предоставление субсидий бюджетным, автономным учреждениям и иным некоммерческим организациям</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303 770,00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303 770,00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Субсидии бюджетным учреждениям</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610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303 770,00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303 770,00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обеспечение деятельности (оказание услуг) подведомственных домов детского творчества</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12000</w:t>
            </w:r>
            <w:r>
              <w:rPr>
                <w:rFonts w:ascii="Times New Roman" w:eastAsia="Times New Roman" w:hAnsi="Times New Roman" w:cs="Arial"/>
                <w:sz w:val="24"/>
                <w:szCs w:val="24"/>
              </w:rPr>
              <w:br/>
              <w:t>2399Т</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815 710,00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815 710,00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Предоставление субсидий бюджетным, автономным учреждениям и иным некоммерческим организациям</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815 710,00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815 710,00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Субсидии бюджетным учреждениям</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610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815 710,00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815 710,00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Другие вопросы в области образования</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pPr>
            <w:r>
              <w:rPr>
                <w:rFonts w:ascii="Times New Roman" w:eastAsia="Times New Roman" w:hAnsi="Times New Roman" w:cs="Arial"/>
                <w:color w:val="000000"/>
                <w:sz w:val="24"/>
                <w:szCs w:val="24"/>
              </w:rPr>
              <w:t>0709</w:t>
            </w: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4 321 660,00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4 321 660,00</w:t>
            </w:r>
          </w:p>
        </w:tc>
      </w:tr>
      <w:tr w:rsidR="00CC0D6B" w:rsidTr="001C6349">
        <w:trPr>
          <w:trHeight w:val="93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Муниципальная программа «Основные направления работы с молодёжью в Шарьинском муниципальном районе»</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05000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87 000,00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87 000,00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Проведение мероприятий для детей и молодежи</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05000</w:t>
            </w:r>
            <w:r>
              <w:rPr>
                <w:rFonts w:ascii="Times New Roman" w:eastAsia="Times New Roman" w:hAnsi="Times New Roman" w:cs="Arial"/>
                <w:sz w:val="24"/>
                <w:szCs w:val="24"/>
              </w:rPr>
              <w:br/>
              <w:t>36090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87 000,00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87 000,00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72 000,00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72 000,00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72 000,00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72 000,00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Социальное   обеспечение   и   иные</w:t>
            </w:r>
            <w:r>
              <w:rPr>
                <w:rFonts w:ascii="Times New Roman" w:eastAsia="Times New Roman" w:hAnsi="Times New Roman" w:cs="Arial"/>
                <w:sz w:val="24"/>
                <w:szCs w:val="24"/>
              </w:rPr>
              <w:br/>
              <w:t>выплаты населению</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15 000,00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Премии и гранты</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350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Муниципальная программа «Профилактика правонарушений в Шарьинском муниципальном районе»</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08000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29 700,00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29 700,00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Подпрограмма "Противодействие злоупотреблению наркотическими средствами и их незаконному обороту "</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08100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29 700,00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29 700,00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Проведение мероприятий для детей и молодежи</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08100</w:t>
            </w:r>
            <w:r>
              <w:rPr>
                <w:rFonts w:ascii="Times New Roman" w:eastAsia="Times New Roman" w:hAnsi="Times New Roman" w:cs="Arial"/>
                <w:sz w:val="24"/>
                <w:szCs w:val="24"/>
              </w:rPr>
              <w:br/>
              <w:t>36090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29 700,00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29 700,00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29 700,00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29 700,00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29 700,00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29 700,00</w:t>
            </w:r>
          </w:p>
        </w:tc>
      </w:tr>
      <w:tr w:rsidR="00CC0D6B" w:rsidTr="001C6349">
        <w:trPr>
          <w:trHeight w:val="1200"/>
        </w:trPr>
        <w:tc>
          <w:tcPr>
            <w:tcW w:w="2115" w:type="dxa"/>
            <w:shd w:val="clear" w:color="auto" w:fill="auto"/>
          </w:tcPr>
          <w:p w:rsidR="00CC0D6B" w:rsidRDefault="00CC0D6B" w:rsidP="001C6349">
            <w:pPr>
              <w:spacing w:after="0" w:line="240" w:lineRule="auto"/>
              <w:jc w:val="both"/>
            </w:pPr>
            <w:r>
              <w:rPr>
                <w:rFonts w:ascii="Times New Roman" w:eastAsia="Times New Roman" w:hAnsi="Times New Roman" w:cs="Arial"/>
                <w:color w:val="000000"/>
                <w:sz w:val="24"/>
                <w:szCs w:val="24"/>
              </w:rPr>
              <w:t xml:space="preserve">Муниципальная программа "Повышение безопасности дорожного движения в   Шарьинском муниципальном районе Костромской </w:t>
            </w:r>
            <w:r>
              <w:rPr>
                <w:rFonts w:ascii="Times New Roman" w:eastAsia="Times New Roman" w:hAnsi="Times New Roman" w:cs="Arial"/>
                <w:color w:val="000000"/>
                <w:sz w:val="24"/>
                <w:szCs w:val="24"/>
              </w:rPr>
              <w:lastRenderedPageBreak/>
              <w:t xml:space="preserve">области на 2021-2025 г."  </w:t>
            </w:r>
          </w:p>
        </w:tc>
        <w:tc>
          <w:tcPr>
            <w:tcW w:w="840" w:type="dxa"/>
            <w:tcBorders>
              <w:left w:val="single" w:sz="4" w:space="0" w:color="000000"/>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11000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+27000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27 000,00</w:t>
            </w:r>
          </w:p>
        </w:tc>
      </w:tr>
      <w:tr w:rsidR="00CC0D6B" w:rsidTr="001C6349">
        <w:trPr>
          <w:trHeight w:val="600"/>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Проведение мероприятий для детей молодежи</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11000</w:t>
            </w:r>
            <w:r>
              <w:rPr>
                <w:rFonts w:ascii="Times New Roman" w:eastAsia="Times New Roman" w:hAnsi="Times New Roman" w:cs="Arial"/>
                <w:sz w:val="24"/>
                <w:szCs w:val="24"/>
              </w:rPr>
              <w:br/>
              <w:t>36090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+27000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27 000,00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+27000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27 000,00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+27000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27 000,00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Муниципальная программа «Развитие образования в Шарьинском муниципальном районе»</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12000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280 000,00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280 000,00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Проведение мероприятий для детей молодежи</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12000</w:t>
            </w:r>
            <w:r>
              <w:rPr>
                <w:rFonts w:ascii="Times New Roman" w:eastAsia="Times New Roman" w:hAnsi="Times New Roman" w:cs="Arial"/>
                <w:sz w:val="24"/>
                <w:szCs w:val="24"/>
              </w:rPr>
              <w:br/>
              <w:t>36090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130 000,00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130 000,00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w:t>
            </w:r>
            <w:proofErr w:type="gramStart"/>
            <w:r>
              <w:rPr>
                <w:rFonts w:ascii="Times New Roman" w:eastAsia="Times New Roman" w:hAnsi="Times New Roman" w:cs="Arial"/>
                <w:sz w:val="24"/>
                <w:szCs w:val="24"/>
              </w:rPr>
              <w:t>х(</w:t>
            </w:r>
            <w:proofErr w:type="gramEnd"/>
            <w:r>
              <w:rPr>
                <w:rFonts w:ascii="Times New Roman" w:eastAsia="Times New Roman" w:hAnsi="Times New Roman" w:cs="Arial"/>
                <w:sz w:val="24"/>
                <w:szCs w:val="24"/>
              </w:rP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90 000,00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90 000,00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90 000,00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90 000,00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Социальное обеспечение и иные выплаты населению</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40 000,00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Премии и гранты</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350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 xml:space="preserve">Расходы на обеспечение деятельности (оказание услуг) </w:t>
            </w:r>
            <w:r>
              <w:rPr>
                <w:rFonts w:ascii="Times New Roman" w:eastAsia="Times New Roman" w:hAnsi="Times New Roman" w:cs="Arial"/>
                <w:sz w:val="24"/>
                <w:szCs w:val="24"/>
              </w:rPr>
              <w:lastRenderedPageBreak/>
              <w:t>подведомственных учреждений культуры</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12000</w:t>
            </w:r>
            <w:r>
              <w:rPr>
                <w:rFonts w:ascii="Times New Roman" w:eastAsia="Times New Roman" w:hAnsi="Times New Roman" w:cs="Arial"/>
                <w:sz w:val="24"/>
                <w:szCs w:val="24"/>
              </w:rPr>
              <w:br/>
              <w:t>43990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150 000,00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Непрограммные расходы</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3 924 960,00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-27000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3 897 960,00</w:t>
            </w:r>
          </w:p>
        </w:tc>
      </w:tr>
      <w:tr w:rsidR="00CC0D6B" w:rsidTr="001C6349">
        <w:trPr>
          <w:trHeight w:val="945"/>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обеспечение деятельности (оказание услуг) подведомственных учреждений культуры</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43990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3 924 960,00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-27000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3 897 960,00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43990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3 640 960,00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3 640 960,00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w:t>
            </w:r>
            <w:r>
              <w:rPr>
                <w:rFonts w:ascii="Times New Roman" w:eastAsia="Times New Roman" w:hAnsi="Times New Roman" w:cs="Arial"/>
                <w:sz w:val="24"/>
                <w:szCs w:val="24"/>
              </w:rPr>
              <w:br/>
              <w:t>казенных учреждений</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3 640 960,00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3 640 960,00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 xml:space="preserve">(муниципальных) </w:t>
            </w:r>
            <w:r>
              <w:rPr>
                <w:rFonts w:ascii="Times New Roman" w:eastAsia="Times New Roman" w:hAnsi="Times New Roman" w:cs="Arial"/>
                <w:sz w:val="24"/>
                <w:szCs w:val="24"/>
              </w:rPr>
              <w:lastRenderedPageBreak/>
              <w:t>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272 000,00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-27000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245 000,00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272 000,00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-27000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245 000,00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бюджетные ассигнования</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12 000,00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Уплата налогов, сборов и иных платежей</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850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12 000,00</w:t>
            </w:r>
          </w:p>
        </w:tc>
      </w:tr>
      <w:tr w:rsidR="00CC0D6B" w:rsidTr="001C6349">
        <w:trPr>
          <w:trHeight w:val="315"/>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b/>
                <w:bCs/>
                <w:sz w:val="24"/>
                <w:szCs w:val="24"/>
              </w:rPr>
              <w:t>Культура, кинематография</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jc w:val="right"/>
            </w:pPr>
            <w:r>
              <w:rPr>
                <w:rFonts w:ascii="Times New Roman" w:eastAsia="Times New Roman" w:hAnsi="Times New Roman" w:cs="Arial"/>
                <w:b/>
                <w:bCs/>
                <w:color w:val="000000"/>
                <w:sz w:val="24"/>
                <w:szCs w:val="24"/>
              </w:rPr>
              <w:t>0800</w:t>
            </w: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b/>
                <w:bCs/>
                <w:color w:val="000000"/>
                <w:sz w:val="24"/>
                <w:szCs w:val="24"/>
              </w:rPr>
              <w:t>63 856 100,00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-46 429 539,25</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b/>
                <w:bCs/>
                <w:color w:val="000000"/>
                <w:sz w:val="24"/>
                <w:szCs w:val="24"/>
              </w:rPr>
              <w:t>17 426 560,75</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Культура</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jc w:val="right"/>
            </w:pPr>
            <w:r>
              <w:rPr>
                <w:rFonts w:ascii="Times New Roman" w:eastAsia="Times New Roman" w:hAnsi="Times New Roman" w:cs="Arial"/>
                <w:color w:val="000000"/>
                <w:sz w:val="24"/>
                <w:szCs w:val="24"/>
              </w:rPr>
              <w:t>0801</w:t>
            </w: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58 987 000,00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-46 748 600,00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12 238 400,00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Муниципальная программа «Книжный дом»</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02000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175 000,00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175 000,00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обеспечение деятельности (оказание услуг) подведомственных библиотек</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02000</w:t>
            </w:r>
            <w:r>
              <w:rPr>
                <w:rFonts w:ascii="Times New Roman" w:eastAsia="Times New Roman" w:hAnsi="Times New Roman" w:cs="Arial"/>
                <w:sz w:val="24"/>
                <w:szCs w:val="24"/>
              </w:rPr>
              <w:br/>
              <w:t>42990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175 000,00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175 000,00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175 000,00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175 000,00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175 000,00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175 000,00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Муниципальная                программа</w:t>
            </w:r>
            <w:r>
              <w:rPr>
                <w:rFonts w:ascii="Times New Roman" w:eastAsia="Times New Roman" w:hAnsi="Times New Roman" w:cs="Arial"/>
                <w:sz w:val="24"/>
                <w:szCs w:val="24"/>
              </w:rPr>
              <w:br/>
              <w:t>«Культура Шарьинского района »</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04000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58 614 000,00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-46748600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11 865 400,00</w:t>
            </w:r>
          </w:p>
        </w:tc>
      </w:tr>
      <w:tr w:rsidR="00CC0D6B" w:rsidTr="001C6349">
        <w:trPr>
          <w:trHeight w:val="945"/>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обеспечение деятельности (оказание услуг) подведомственных учреждений культуры</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04000</w:t>
            </w:r>
            <w:r>
              <w:rPr>
                <w:rFonts w:ascii="Times New Roman" w:eastAsia="Times New Roman" w:hAnsi="Times New Roman" w:cs="Arial"/>
                <w:sz w:val="24"/>
                <w:szCs w:val="24"/>
              </w:rPr>
              <w:br/>
              <w:t>40990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7 299 900,00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-25000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7 274 900,00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7 127 900,00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7 127 900,00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 казенных учреждений</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7 127 900,00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7 127 900,00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162 000,00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-25000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137 000,00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162 000,00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-25000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137 000,00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бюджетные ассигнования</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10 000,00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Уплата налогов, сборов и иных платежей</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850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обеспечение деятельности (оказание услуг) подведомственных библиотек</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0400042990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4 340 500,00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4 340 500,00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 xml:space="preserve">Расходы на выплаты персоналу в целях обеспечения выполнения функций </w:t>
            </w:r>
            <w:r>
              <w:rPr>
                <w:rFonts w:ascii="Times New Roman" w:eastAsia="Times New Roman" w:hAnsi="Times New Roman" w:cs="Arial"/>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3 815 500,00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+1700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3 817 200,00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Расходы   на   выплаты   персоналу казенных учреждений</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3 815 500,00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+1700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3 817 200,00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525 000,00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-1700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523 300,00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525 000,00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-1700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523 300,00</w:t>
            </w:r>
          </w:p>
        </w:tc>
      </w:tr>
      <w:tr w:rsidR="00CC0D6B" w:rsidTr="001C6349">
        <w:trPr>
          <w:trHeight w:val="123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shd w:val="clear" w:color="auto" w:fill="auto"/>
          </w:tcPr>
          <w:p w:rsidR="00CC0D6B" w:rsidRDefault="00CC0D6B" w:rsidP="001C6349">
            <w:pPr>
              <w:spacing w:after="0" w:line="240" w:lineRule="auto"/>
              <w:jc w:val="center"/>
            </w:pPr>
            <w:r>
              <w:rPr>
                <w:rFonts w:ascii="Times New Roman" w:eastAsia="Times New Roman" w:hAnsi="Times New Roman" w:cs="Arial"/>
                <w:color w:val="000000"/>
                <w:sz w:val="24"/>
                <w:szCs w:val="24"/>
              </w:rPr>
              <w:t>04000L4670</w:t>
            </w:r>
          </w:p>
        </w:tc>
        <w:tc>
          <w:tcPr>
            <w:tcW w:w="735" w:type="dxa"/>
            <w:tcBorders>
              <w:left w:val="single" w:sz="4" w:space="0" w:color="000000"/>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+250000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250 000,00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top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+250000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250 000,00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 xml:space="preserve">Иные закупки товаров, работ и услуг для обеспечения государственных (муниципальных) </w:t>
            </w:r>
            <w:r>
              <w:rPr>
                <w:rFonts w:ascii="Times New Roman" w:eastAsia="Times New Roman" w:hAnsi="Times New Roman" w:cs="Arial"/>
                <w:sz w:val="24"/>
                <w:szCs w:val="24"/>
              </w:rPr>
              <w:lastRenderedPageBreak/>
              <w:t>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+250000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250 000,00</w:t>
            </w:r>
          </w:p>
        </w:tc>
      </w:tr>
      <w:tr w:rsidR="00CC0D6B" w:rsidTr="001C6349">
        <w:trPr>
          <w:trHeight w:val="66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Федеральный   проект   "Культурная</w:t>
            </w:r>
            <w:r>
              <w:rPr>
                <w:rFonts w:ascii="Times New Roman" w:eastAsia="Times New Roman" w:hAnsi="Times New Roman" w:cs="Arial"/>
                <w:sz w:val="24"/>
                <w:szCs w:val="24"/>
              </w:rPr>
              <w:br/>
              <w:t>среда"</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040A1</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46 973 600,00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-46973600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0,00</w:t>
            </w:r>
          </w:p>
        </w:tc>
      </w:tr>
      <w:tr w:rsidR="00CC0D6B" w:rsidTr="001C6349">
        <w:trPr>
          <w:trHeight w:val="675"/>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государственную поддержку отрасли культуры</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040A1</w:t>
            </w:r>
            <w:r>
              <w:rPr>
                <w:rFonts w:ascii="Times New Roman" w:eastAsia="Times New Roman" w:hAnsi="Times New Roman" w:cs="Arial"/>
                <w:sz w:val="24"/>
                <w:szCs w:val="24"/>
              </w:rPr>
              <w:br/>
              <w:t>55190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46 973 600,00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-46973600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Капитальные  вложения  в  объекты</w:t>
            </w:r>
            <w:r>
              <w:rPr>
                <w:rFonts w:ascii="Times New Roman" w:eastAsia="Times New Roman" w:hAnsi="Times New Roman" w:cs="Arial"/>
                <w:sz w:val="24"/>
                <w:szCs w:val="24"/>
              </w:rPr>
              <w:br/>
              <w:t>государственной    (муниципальной) собственности</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46 973 600,00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-46973600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Бюджетные инвестиции</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410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46 973 600,00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-46973600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0,00</w:t>
            </w:r>
          </w:p>
        </w:tc>
      </w:tr>
      <w:tr w:rsidR="00CC0D6B" w:rsidTr="001C6349">
        <w:trPr>
          <w:trHeight w:val="87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Муниципальная программа "Профилактика терроризма, а также минимизация и (или) ликвидация последствий его проявления"</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13000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198 000,00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198 000,00</w:t>
            </w:r>
          </w:p>
        </w:tc>
      </w:tr>
      <w:tr w:rsidR="00CC0D6B" w:rsidTr="001C6349">
        <w:trPr>
          <w:trHeight w:val="96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обеспечение деятельности (оказание услуг) подведомственных учреждений культуры</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13000</w:t>
            </w:r>
            <w:r>
              <w:rPr>
                <w:rFonts w:ascii="Times New Roman" w:eastAsia="Times New Roman" w:hAnsi="Times New Roman" w:cs="Arial"/>
                <w:sz w:val="24"/>
                <w:szCs w:val="24"/>
              </w:rPr>
              <w:br/>
              <w:t>40990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198 000,00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198 000,00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198 000,00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198 000,00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198 000,00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198 000,00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Другие      вопросы      в      области культуры, кинематографии</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pPr>
            <w:r>
              <w:rPr>
                <w:rFonts w:ascii="Times New Roman" w:eastAsia="Times New Roman" w:hAnsi="Times New Roman" w:cs="Arial"/>
                <w:color w:val="000000"/>
                <w:sz w:val="24"/>
                <w:szCs w:val="24"/>
              </w:rPr>
              <w:t>0804</w:t>
            </w: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4 869 100,00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+319060,75</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5 188 160,75</w:t>
            </w:r>
          </w:p>
        </w:tc>
      </w:tr>
      <w:tr w:rsidR="00CC0D6B" w:rsidTr="001C6349">
        <w:trPr>
          <w:trHeight w:val="12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Муниципальная программа «Развитие внутреннего и въездного туризма на территории Шарьинского муниципального района»</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01000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516 500,00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+319060,75</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835 560,75</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обеспечение деятельности учреждений культуры</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01000</w:t>
            </w:r>
            <w:r>
              <w:rPr>
                <w:rFonts w:ascii="Times New Roman" w:eastAsia="Times New Roman" w:hAnsi="Times New Roman" w:cs="Arial"/>
                <w:sz w:val="24"/>
                <w:szCs w:val="24"/>
              </w:rPr>
              <w:br/>
              <w:t>43990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75 890,00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75 890,00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75 890,00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75 890,00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75 890,00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75 890,00</w:t>
            </w:r>
          </w:p>
        </w:tc>
      </w:tr>
      <w:tr w:rsidR="00CC0D6B" w:rsidTr="001C6349">
        <w:trPr>
          <w:trHeight w:val="15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реализацию проектов, основанных на общественных инициативах, в номинации "Местные инициативы" (Ремонт кровли здания дома творчества "Горница")</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01000</w:t>
            </w:r>
            <w:r>
              <w:rPr>
                <w:rFonts w:ascii="Times New Roman" w:eastAsia="Times New Roman" w:hAnsi="Times New Roman" w:cs="Arial"/>
                <w:sz w:val="24"/>
                <w:szCs w:val="24"/>
              </w:rPr>
              <w:br/>
              <w:t>S1301</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440 610,00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+319060,75</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759 670,75</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440 610,00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+319060,75</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759 670,75</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 xml:space="preserve">Иные закупки товаров, работ и услуг для обеспечения государственных (муниципальных) </w:t>
            </w:r>
            <w:r>
              <w:rPr>
                <w:rFonts w:ascii="Times New Roman" w:eastAsia="Times New Roman" w:hAnsi="Times New Roman" w:cs="Arial"/>
                <w:sz w:val="24"/>
                <w:szCs w:val="24"/>
              </w:rPr>
              <w:lastRenderedPageBreak/>
              <w:t>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440 610,00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+319060,75</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759 670,75</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Муниципальная программа «Культура Шарьинского района»</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04000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365 000,00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365 000,00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обеспечение деятельности учреждений культуры</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0400043990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365 000,00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365 000,00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 казенных учреждений</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360 000,00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360 000,00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360 000,00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360 000,00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 xml:space="preserve">Муниципальная программа «Профилактика правонарушений </w:t>
            </w:r>
            <w:r>
              <w:rPr>
                <w:rFonts w:ascii="Times New Roman" w:eastAsia="Times New Roman" w:hAnsi="Times New Roman" w:cs="Arial"/>
                <w:sz w:val="24"/>
                <w:szCs w:val="24"/>
              </w:rPr>
              <w:lastRenderedPageBreak/>
              <w:t>в Шарьинском муниципальном районе»</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08000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40 300,00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40 300,00</w:t>
            </w:r>
          </w:p>
        </w:tc>
      </w:tr>
      <w:tr w:rsidR="00CC0D6B" w:rsidTr="001C6349">
        <w:trPr>
          <w:trHeight w:val="945"/>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Подпрограмма "Противодействие злоупотреблению наркотическими средствами и их незаконному обороту "</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08100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40 300,00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40 300,00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обеспечение деятельности учреждений культуры</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08100</w:t>
            </w:r>
            <w:r>
              <w:rPr>
                <w:rFonts w:ascii="Times New Roman" w:eastAsia="Times New Roman" w:hAnsi="Times New Roman" w:cs="Arial"/>
                <w:sz w:val="24"/>
                <w:szCs w:val="24"/>
              </w:rPr>
              <w:br/>
              <w:t>43990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40 300,00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40 300,00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40 300,00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40 300,00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40 300,00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40 300,00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Муниципальная программа «Организация летнего отдыха, оздоровления и занятости детей и подростков»</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16000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обеспечение деятельности учреждений культуры</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16000</w:t>
            </w:r>
            <w:r>
              <w:rPr>
                <w:rFonts w:ascii="Times New Roman" w:eastAsia="Times New Roman" w:hAnsi="Times New Roman" w:cs="Arial"/>
                <w:sz w:val="24"/>
                <w:szCs w:val="24"/>
              </w:rPr>
              <w:br/>
              <w:t>43990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Непрограммные расходы</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3 932 300,00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3 932 300,00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обеспечение деятельности учреждений культуры</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43990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3 932 300,00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3 932 300,00</w:t>
            </w:r>
          </w:p>
        </w:tc>
      </w:tr>
      <w:tr w:rsidR="00CC0D6B" w:rsidTr="001C6349">
        <w:trPr>
          <w:trHeight w:val="18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3 534 300,00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3 534 300,00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выплаты   персоналу</w:t>
            </w:r>
            <w:r>
              <w:rPr>
                <w:rFonts w:ascii="Times New Roman" w:eastAsia="Times New Roman" w:hAnsi="Times New Roman" w:cs="Arial"/>
                <w:sz w:val="24"/>
                <w:szCs w:val="24"/>
              </w:rPr>
              <w:br/>
              <w:t>казенных учреждений</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3 534 300,00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3 534 300,00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380 000,00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380 000,00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380 000,00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380 000,00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бюджетные ассигнования</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18 000,00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18 000,00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Уплата налогов, сборов и иных платежей</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850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18 000,00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18 000,00</w:t>
            </w:r>
          </w:p>
        </w:tc>
      </w:tr>
      <w:tr w:rsidR="00CC0D6B" w:rsidTr="001C6349">
        <w:trPr>
          <w:trHeight w:val="315"/>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b/>
                <w:bCs/>
                <w:sz w:val="24"/>
                <w:szCs w:val="24"/>
              </w:rPr>
              <w:t>Социальная политика</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jc w:val="right"/>
            </w:pPr>
            <w:r>
              <w:rPr>
                <w:rFonts w:ascii="Times New Roman" w:eastAsia="Times New Roman" w:hAnsi="Times New Roman" w:cs="Arial"/>
                <w:b/>
                <w:bCs/>
                <w:color w:val="000000"/>
                <w:sz w:val="24"/>
                <w:szCs w:val="24"/>
              </w:rPr>
              <w:t>1000</w:t>
            </w: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b/>
                <w:bCs/>
                <w:color w:val="000000"/>
                <w:sz w:val="24"/>
                <w:szCs w:val="24"/>
              </w:rPr>
              <w:t>3 931 377,00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b/>
                <w:bCs/>
                <w:color w:val="000000"/>
                <w:sz w:val="24"/>
                <w:szCs w:val="24"/>
              </w:rPr>
              <w:t>+114100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b/>
                <w:bCs/>
                <w:color w:val="000000"/>
                <w:sz w:val="24"/>
                <w:szCs w:val="24"/>
              </w:rPr>
              <w:t>4 045 477,00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Пенсионное обеспечение</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jc w:val="right"/>
            </w:pPr>
            <w:r>
              <w:rPr>
                <w:rFonts w:ascii="Times New Roman" w:eastAsia="Times New Roman" w:hAnsi="Times New Roman" w:cs="Arial"/>
                <w:color w:val="000000"/>
                <w:sz w:val="24"/>
                <w:szCs w:val="24"/>
              </w:rPr>
              <w:t>1001</w:t>
            </w: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301 000,00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301 000,00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Непрограммные расходы</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301 000,00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301 000,00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Доплата к  пенсиям муниципальных служащих</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91010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301 000,00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301 000,00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Социальное обеспечение и иные выплаты населению</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300 000,00</w:t>
            </w:r>
          </w:p>
        </w:tc>
      </w:tr>
      <w:tr w:rsidR="00CC0D6B" w:rsidTr="001C6349">
        <w:trPr>
          <w:trHeight w:val="615"/>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Социальные выплаты гражданам, кроме публичных нормативных социальных выплат</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320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300 000,00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Социальное обеспечение населения</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right"/>
            </w:pPr>
            <w:r>
              <w:rPr>
                <w:rFonts w:ascii="Times New Roman" w:eastAsia="Times New Roman" w:hAnsi="Times New Roman" w:cs="Arial"/>
                <w:color w:val="000000"/>
                <w:sz w:val="24"/>
                <w:szCs w:val="24"/>
              </w:rPr>
              <w:t>1003</w:t>
            </w: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2 938 700,00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+114100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3 052 800,00</w:t>
            </w:r>
          </w:p>
        </w:tc>
      </w:tr>
      <w:tr w:rsidR="00CC0D6B" w:rsidTr="001C6349">
        <w:trPr>
          <w:trHeight w:val="12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Муниципальная программа «Комплексное развитие сельских территорий Шарьинского муниципального района Костромской области»</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10000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493 100,00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+99100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592 200,00</w:t>
            </w:r>
          </w:p>
        </w:tc>
      </w:tr>
      <w:tr w:rsidR="00CC0D6B" w:rsidTr="001C6349">
        <w:trPr>
          <w:trHeight w:val="93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Реализация мероприятий по улучшению жилищных условий граждан, проживающих на сельских территориях</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10000</w:t>
            </w:r>
            <w:r>
              <w:rPr>
                <w:rFonts w:ascii="Times New Roman" w:eastAsia="Times New Roman" w:hAnsi="Times New Roman" w:cs="Arial"/>
                <w:sz w:val="24"/>
                <w:szCs w:val="24"/>
              </w:rPr>
              <w:br/>
              <w:t>L576J</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493 100,00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+99100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592 200,00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 xml:space="preserve">Социальное обеспечение и </w:t>
            </w:r>
            <w:r>
              <w:rPr>
                <w:rFonts w:ascii="Times New Roman" w:eastAsia="Times New Roman" w:hAnsi="Times New Roman" w:cs="Arial"/>
                <w:sz w:val="24"/>
                <w:szCs w:val="24"/>
              </w:rPr>
              <w:lastRenderedPageBreak/>
              <w:t>иные выплаты населению</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493 100,00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+99100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592 200,00</w:t>
            </w:r>
          </w:p>
        </w:tc>
      </w:tr>
      <w:tr w:rsidR="00CC0D6B" w:rsidTr="001C6349">
        <w:trPr>
          <w:trHeight w:val="645"/>
        </w:trPr>
        <w:tc>
          <w:tcPr>
            <w:tcW w:w="2115" w:type="dxa"/>
            <w:tcBorders>
              <w:left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Социальные выплаты гражданам, кроме публичных нормативных социальных выплат</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320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493 100,00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+99100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592 200,00</w:t>
            </w:r>
          </w:p>
        </w:tc>
      </w:tr>
      <w:tr w:rsidR="00CC0D6B" w:rsidTr="001C6349">
        <w:trPr>
          <w:trHeight w:val="645"/>
        </w:trPr>
        <w:tc>
          <w:tcPr>
            <w:tcW w:w="2115" w:type="dxa"/>
            <w:tcBorders>
              <w:top w:val="single" w:sz="4" w:space="0" w:color="000000"/>
              <w:left w:val="single" w:sz="4" w:space="0" w:color="000000"/>
              <w:bottom w:val="single" w:sz="4" w:space="0" w:color="000000"/>
              <w:right w:val="single" w:sz="4" w:space="0" w:color="000000"/>
            </w:tcBorders>
            <w:shd w:val="clear" w:color="auto" w:fill="FFFFFF"/>
          </w:tcPr>
          <w:p w:rsidR="00CC0D6B" w:rsidRDefault="00CC0D6B" w:rsidP="001C6349">
            <w:pPr>
              <w:spacing w:after="0" w:line="240" w:lineRule="auto"/>
              <w:jc w:val="both"/>
            </w:pPr>
            <w:r>
              <w:rPr>
                <w:rFonts w:ascii="Times New Roman" w:eastAsia="Times New Roman" w:hAnsi="Times New Roman" w:cs="Arial"/>
                <w:color w:val="000000"/>
                <w:sz w:val="24"/>
                <w:szCs w:val="24"/>
              </w:rPr>
              <w:t>Непрограмные расходы</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2 445 600,00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2 460 600,00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Резервный фонд администрации района</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07050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15 000,00</w:t>
            </w:r>
          </w:p>
        </w:tc>
      </w:tr>
      <w:tr w:rsidR="00CC0D6B" w:rsidTr="001C6349">
        <w:trPr>
          <w:trHeight w:val="615"/>
        </w:trPr>
        <w:tc>
          <w:tcPr>
            <w:tcW w:w="2115" w:type="dxa"/>
            <w:shd w:val="clear" w:color="auto" w:fill="auto"/>
          </w:tcPr>
          <w:p w:rsidR="00CC0D6B" w:rsidRDefault="00CC0D6B" w:rsidP="001C6349">
            <w:pPr>
              <w:spacing w:after="0" w:line="240" w:lineRule="auto"/>
              <w:jc w:val="both"/>
            </w:pPr>
            <w:r>
              <w:rPr>
                <w:rFonts w:ascii="Times New Roman" w:eastAsia="Times New Roman" w:hAnsi="Times New Roman" w:cs="Arial"/>
                <w:color w:val="000000"/>
                <w:sz w:val="24"/>
                <w:szCs w:val="24"/>
              </w:rPr>
              <w:t>Социальное обеспечение и иные выплаты населению</w:t>
            </w:r>
          </w:p>
        </w:tc>
        <w:tc>
          <w:tcPr>
            <w:tcW w:w="840" w:type="dxa"/>
            <w:tcBorders>
              <w:left w:val="single" w:sz="4" w:space="0" w:color="000000"/>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15 000,00</w:t>
            </w:r>
          </w:p>
        </w:tc>
      </w:tr>
      <w:tr w:rsidR="00CC0D6B" w:rsidTr="001C6349">
        <w:trPr>
          <w:trHeight w:val="915"/>
        </w:trPr>
        <w:tc>
          <w:tcPr>
            <w:tcW w:w="2115" w:type="dxa"/>
            <w:tcBorders>
              <w:top w:val="single" w:sz="8" w:space="0" w:color="000000"/>
              <w:left w:val="single" w:sz="8" w:space="0" w:color="000000"/>
              <w:bottom w:val="single" w:sz="8" w:space="0" w:color="000000"/>
            </w:tcBorders>
            <w:shd w:val="clear" w:color="auto" w:fill="FFFFFF"/>
          </w:tcPr>
          <w:p w:rsidR="00CC0D6B" w:rsidRDefault="00CC0D6B" w:rsidP="001C6349">
            <w:pPr>
              <w:spacing w:after="0" w:line="240" w:lineRule="auto"/>
              <w:jc w:val="both"/>
            </w:pPr>
            <w:r>
              <w:rPr>
                <w:rFonts w:ascii="Times New Roman" w:eastAsia="Times New Roman" w:hAnsi="Times New Roman" w:cs="Arial"/>
                <w:color w:val="000000"/>
                <w:sz w:val="24"/>
                <w:szCs w:val="24"/>
              </w:rPr>
              <w:t>Социальные выплаты гражданам, кроме публичных нормативных социальных выплат</w:t>
            </w:r>
          </w:p>
        </w:tc>
        <w:tc>
          <w:tcPr>
            <w:tcW w:w="840" w:type="dxa"/>
            <w:tcBorders>
              <w:left w:val="single" w:sz="4" w:space="0" w:color="000000"/>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320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15 000,00</w:t>
            </w:r>
          </w:p>
        </w:tc>
      </w:tr>
      <w:tr w:rsidR="00CC0D6B" w:rsidTr="001C6349">
        <w:trPr>
          <w:trHeight w:val="600"/>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по оказанию мер социальной поддержки населению</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21400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2 300 000,00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2 300 000,00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бюджетные ассигнования</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2 300 000,00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2 300 000,00</w:t>
            </w:r>
          </w:p>
        </w:tc>
      </w:tr>
      <w:tr w:rsidR="00CC0D6B" w:rsidTr="001C6349">
        <w:trPr>
          <w:trHeight w:val="15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810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2 300 000,00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2 300 000,00</w:t>
            </w:r>
          </w:p>
        </w:tc>
      </w:tr>
      <w:tr w:rsidR="00CC0D6B" w:rsidTr="001C6349">
        <w:trPr>
          <w:trHeight w:val="27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72230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109 000,00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109 000,00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Социальное обеспечение и иные выплаты населению</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109 000,00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109 000,00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Публичные нормативные социальные выплаты гражданам</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310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109 000,00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109 000,00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связанные с исполнением публичных нормативных обязательств</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91020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36 600,00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36 600,00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 xml:space="preserve">Социальное   обеспечение   и   </w:t>
            </w:r>
            <w:r>
              <w:rPr>
                <w:rFonts w:ascii="Times New Roman" w:eastAsia="Times New Roman" w:hAnsi="Times New Roman" w:cs="Arial"/>
                <w:sz w:val="24"/>
                <w:szCs w:val="24"/>
              </w:rPr>
              <w:lastRenderedPageBreak/>
              <w:t>иные</w:t>
            </w:r>
            <w:r>
              <w:rPr>
                <w:rFonts w:ascii="Times New Roman" w:eastAsia="Times New Roman" w:hAnsi="Times New Roman" w:cs="Arial"/>
                <w:sz w:val="24"/>
                <w:szCs w:val="24"/>
              </w:rPr>
              <w:br/>
              <w:t>выплаты населению</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36 000,00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36 000,00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Публичные нормативные социальные выплаты гражданам</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310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36 000,00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36 000,00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Охрана семьи и детства</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jc w:val="right"/>
            </w:pPr>
            <w:r>
              <w:rPr>
                <w:rFonts w:ascii="Times New Roman" w:eastAsia="Times New Roman" w:hAnsi="Times New Roman" w:cs="Arial"/>
                <w:color w:val="000000"/>
                <w:sz w:val="24"/>
                <w:szCs w:val="24"/>
              </w:rPr>
              <w:t>1004</w:t>
            </w: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691 677,00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691 677,00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Муниципальная программа «Обеспечение жильем молодых семей в Шарьинском муниципальном районе»</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03000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691 677,00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691 677,00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Реализация мероприятий по обеспечению жильем молодых семей</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03000</w:t>
            </w:r>
            <w:r>
              <w:rPr>
                <w:rFonts w:ascii="Times New Roman" w:eastAsia="Times New Roman" w:hAnsi="Times New Roman" w:cs="Arial"/>
                <w:sz w:val="24"/>
                <w:szCs w:val="24"/>
              </w:rPr>
              <w:br/>
              <w:t>L4970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691 677,00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691 677,00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Социальное обеспечение и иные выплаты населению</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691 677,00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691 677,00</w:t>
            </w:r>
          </w:p>
        </w:tc>
      </w:tr>
      <w:tr w:rsidR="00CC0D6B" w:rsidTr="001C6349">
        <w:trPr>
          <w:trHeight w:val="72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Социальные выплаты гражданам, кроме публичных нормативных социальных выплат</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320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691 677,00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691 677,00</w:t>
            </w:r>
          </w:p>
        </w:tc>
      </w:tr>
      <w:tr w:rsidR="00CC0D6B" w:rsidTr="001C6349">
        <w:trPr>
          <w:trHeight w:val="315"/>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b/>
                <w:bCs/>
                <w:sz w:val="24"/>
                <w:szCs w:val="24"/>
              </w:rPr>
              <w:t>Физическая культура и спорт</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pPr>
            <w:r>
              <w:rPr>
                <w:rFonts w:ascii="Times New Roman" w:eastAsia="Times New Roman" w:hAnsi="Times New Roman" w:cs="Arial"/>
                <w:b/>
                <w:bCs/>
                <w:color w:val="000000"/>
                <w:sz w:val="24"/>
                <w:szCs w:val="24"/>
              </w:rPr>
              <w:t>1100</w:t>
            </w: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b/>
                <w:bCs/>
                <w:color w:val="000000"/>
                <w:sz w:val="24"/>
                <w:szCs w:val="24"/>
              </w:rPr>
              <w:t>277 000,00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b/>
                <w:bCs/>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b/>
                <w:bCs/>
                <w:color w:val="000000"/>
                <w:sz w:val="24"/>
                <w:szCs w:val="24"/>
              </w:rPr>
              <w:t>277 000,00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Массовый спорт</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pPr>
            <w:r>
              <w:rPr>
                <w:rFonts w:ascii="Times New Roman" w:eastAsia="Times New Roman" w:hAnsi="Times New Roman" w:cs="Arial"/>
                <w:color w:val="000000"/>
                <w:sz w:val="24"/>
                <w:szCs w:val="24"/>
              </w:rPr>
              <w:t>1102</w:t>
            </w: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277 000,00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277 000,00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Муниципальная программа «Культура Шарьинского района»</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04000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55 000,00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55 000,00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культурно-оздоровительную работу и спортивные мероприятия</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04000</w:t>
            </w:r>
            <w:r>
              <w:rPr>
                <w:rFonts w:ascii="Times New Roman" w:eastAsia="Times New Roman" w:hAnsi="Times New Roman" w:cs="Arial"/>
                <w:sz w:val="24"/>
                <w:szCs w:val="24"/>
              </w:rPr>
              <w:br/>
              <w:t>12970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55 000,00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55 000,00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w:t>
            </w:r>
            <w:proofErr w:type="gramStart"/>
            <w:r>
              <w:rPr>
                <w:rFonts w:ascii="Times New Roman" w:eastAsia="Times New Roman" w:hAnsi="Times New Roman" w:cs="Arial"/>
                <w:sz w:val="24"/>
                <w:szCs w:val="24"/>
              </w:rPr>
              <w:t>х(</w:t>
            </w:r>
            <w:proofErr w:type="gramEnd"/>
            <w:r>
              <w:rPr>
                <w:rFonts w:ascii="Times New Roman" w:eastAsia="Times New Roman" w:hAnsi="Times New Roman" w:cs="Arial"/>
                <w:sz w:val="24"/>
                <w:szCs w:val="24"/>
              </w:rPr>
              <w:t xml:space="preserve">муниципальных) </w:t>
            </w:r>
            <w:r>
              <w:rPr>
                <w:rFonts w:ascii="Times New Roman" w:eastAsia="Times New Roman" w:hAnsi="Times New Roman" w:cs="Arial"/>
                <w:sz w:val="24"/>
                <w:szCs w:val="24"/>
              </w:rPr>
              <w:lastRenderedPageBreak/>
              <w:t>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55 000,00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55 000,00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55 000,00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55 000,00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Муниципальная программа «Развитие физической культуры и спорта в Шарьинском муниципальном районе»</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06000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222 000,00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222 000,00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Расходы на культурно-оздоровительную работу и спортивные мероприятия</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ind w:firstLine="200"/>
              <w:jc w:val="center"/>
            </w:pPr>
            <w:r>
              <w:rPr>
                <w:rFonts w:ascii="Times New Roman" w:eastAsia="Times New Roman" w:hAnsi="Times New Roman" w:cs="Arial"/>
                <w:sz w:val="24"/>
                <w:szCs w:val="24"/>
              </w:rPr>
              <w:t>06000</w:t>
            </w:r>
            <w:r>
              <w:rPr>
                <w:rFonts w:ascii="Times New Roman" w:eastAsia="Times New Roman" w:hAnsi="Times New Roman" w:cs="Arial"/>
                <w:sz w:val="24"/>
                <w:szCs w:val="24"/>
              </w:rPr>
              <w:br/>
              <w:t>12970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222 000,00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222 000,00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Закупка товаров, работ и услуг для обеспечения государственных</w:t>
            </w:r>
            <w:r>
              <w:rPr>
                <w:rFonts w:ascii="Times New Roman" w:eastAsia="Times New Roman" w:hAnsi="Times New Roman" w:cs="Arial"/>
                <w:sz w:val="24"/>
                <w:szCs w:val="24"/>
              </w:rPr>
              <w:br/>
              <w:t>(муниципальных) нужд</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222 000,00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222 000,00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Иные закупки товаров, работ и услуг для обеспечения государственных (муниципальных) нужд</w:t>
            </w:r>
          </w:p>
        </w:tc>
        <w:tc>
          <w:tcPr>
            <w:tcW w:w="840" w:type="dxa"/>
            <w:tcBorders>
              <w:bottom w:val="single" w:sz="4" w:space="0" w:color="000000"/>
              <w:right w:val="single" w:sz="4" w:space="0" w:color="000000"/>
            </w:tcBorders>
            <w:shd w:val="clear" w:color="auto" w:fill="auto"/>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222 000,00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222 000,00</w:t>
            </w:r>
          </w:p>
        </w:tc>
      </w:tr>
      <w:tr w:rsidR="00CC0D6B" w:rsidTr="001C6349">
        <w:trPr>
          <w:trHeight w:val="63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b/>
                <w:bCs/>
                <w:sz w:val="24"/>
                <w:szCs w:val="24"/>
              </w:rPr>
              <w:t>Обслуживание  государственного</w:t>
            </w:r>
            <w:r>
              <w:rPr>
                <w:rFonts w:ascii="Times New Roman" w:eastAsia="Times New Roman" w:hAnsi="Times New Roman" w:cs="Arial"/>
                <w:b/>
                <w:bCs/>
                <w:sz w:val="24"/>
                <w:szCs w:val="24"/>
              </w:rPr>
              <w:br/>
              <w:t>и муниципального долга</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right"/>
            </w:pPr>
            <w:r>
              <w:rPr>
                <w:rFonts w:ascii="Times New Roman" w:eastAsia="Times New Roman" w:hAnsi="Times New Roman" w:cs="Arial"/>
                <w:b/>
                <w:bCs/>
                <w:color w:val="000000"/>
                <w:sz w:val="24"/>
                <w:szCs w:val="24"/>
              </w:rPr>
              <w:t>1300</w:t>
            </w: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b/>
                <w:bCs/>
                <w:color w:val="000000"/>
                <w:sz w:val="24"/>
                <w:szCs w:val="24"/>
              </w:rPr>
              <w:t>600 000,00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+50000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b/>
                <w:bCs/>
                <w:color w:val="000000"/>
                <w:sz w:val="24"/>
                <w:szCs w:val="24"/>
              </w:rPr>
              <w:t>650 000,00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Обслуживание государственного внутреннего и муниципального долга</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right"/>
            </w:pPr>
            <w:r>
              <w:rPr>
                <w:rFonts w:ascii="Times New Roman" w:eastAsia="Times New Roman" w:hAnsi="Times New Roman" w:cs="Arial"/>
                <w:color w:val="000000"/>
                <w:sz w:val="24"/>
                <w:szCs w:val="24"/>
              </w:rPr>
              <w:t>1301</w:t>
            </w: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600 000,00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+50000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650 000,00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Непрограммные расходы</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00000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600 000,00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+50000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650 000,00</w:t>
            </w:r>
          </w:p>
        </w:tc>
      </w:tr>
      <w:tr w:rsidR="00CC0D6B" w:rsidTr="001C6349">
        <w:trPr>
          <w:trHeight w:val="6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lastRenderedPageBreak/>
              <w:t>Обслуживание государственного (муниципального) долга</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65030</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600 000,00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+50000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650 000,00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Обслуживание муниципального долга</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730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600 000,00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+50000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650 000,00</w:t>
            </w:r>
          </w:p>
        </w:tc>
      </w:tr>
      <w:tr w:rsidR="00CC0D6B" w:rsidTr="001C6349">
        <w:trPr>
          <w:trHeight w:val="126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b/>
                <w:bCs/>
                <w:sz w:val="24"/>
                <w:szCs w:val="24"/>
              </w:rPr>
              <w:t>Межбюджетные трансферты общего характера бюджетам субъектов Российской Федерации и муниципальных образований</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right"/>
            </w:pPr>
            <w:r>
              <w:rPr>
                <w:rFonts w:ascii="Times New Roman" w:eastAsia="Times New Roman" w:hAnsi="Times New Roman" w:cs="Arial"/>
                <w:b/>
                <w:bCs/>
                <w:color w:val="000000"/>
                <w:sz w:val="24"/>
                <w:szCs w:val="24"/>
              </w:rPr>
              <w:t>1400</w:t>
            </w: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b/>
                <w:bCs/>
                <w:color w:val="000000"/>
                <w:sz w:val="24"/>
                <w:szCs w:val="24"/>
              </w:rPr>
              <w:t>609 111,00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+812600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b/>
                <w:bCs/>
                <w:color w:val="000000"/>
                <w:sz w:val="24"/>
                <w:szCs w:val="24"/>
              </w:rPr>
              <w:t>1 421 711,00</w:t>
            </w:r>
          </w:p>
        </w:tc>
      </w:tr>
      <w:tr w:rsidR="00CC0D6B" w:rsidTr="001C6349">
        <w:trPr>
          <w:trHeight w:val="9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Дотации на выравнивание бюджетной обеспеченности субъектов Российской Федерации и муниципальных образований</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right"/>
            </w:pPr>
            <w:r>
              <w:rPr>
                <w:rFonts w:ascii="Times New Roman" w:eastAsia="Times New Roman" w:hAnsi="Times New Roman" w:cs="Arial"/>
                <w:color w:val="000000"/>
                <w:sz w:val="24"/>
                <w:szCs w:val="24"/>
              </w:rPr>
              <w:t>1401</w:t>
            </w: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609 111,00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609 111,00</w:t>
            </w:r>
          </w:p>
        </w:tc>
      </w:tr>
      <w:tr w:rsidR="00CC0D6B" w:rsidTr="001C6349">
        <w:trPr>
          <w:trHeight w:val="57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Дотации на выравнивание бюджетной обеспеченности поселений</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7001П</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609 111,00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609 111,00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jc w:val="both"/>
            </w:pPr>
            <w:r>
              <w:rPr>
                <w:rFonts w:ascii="Times New Roman" w:eastAsia="Times New Roman" w:hAnsi="Times New Roman" w:cs="Arial"/>
                <w:sz w:val="24"/>
                <w:szCs w:val="24"/>
              </w:rPr>
              <w:t>Межбюджетные трансферты</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609 111,00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609 111,00</w:t>
            </w:r>
          </w:p>
        </w:tc>
      </w:tr>
      <w:tr w:rsidR="00CC0D6B" w:rsidTr="001C6349">
        <w:trPr>
          <w:trHeight w:val="300"/>
        </w:trPr>
        <w:tc>
          <w:tcPr>
            <w:tcW w:w="2115" w:type="dxa"/>
            <w:tcBorders>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pPr>
            <w:r>
              <w:rPr>
                <w:rFonts w:ascii="Times New Roman" w:eastAsia="Times New Roman" w:hAnsi="Times New Roman" w:cs="Arial"/>
                <w:sz w:val="24"/>
                <w:szCs w:val="24"/>
              </w:rPr>
              <w:t>Дотации</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510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609 111,00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609 111,00</w:t>
            </w:r>
          </w:p>
        </w:tc>
      </w:tr>
      <w:tr w:rsidR="00CC0D6B" w:rsidTr="001C6349">
        <w:trPr>
          <w:trHeight w:val="600"/>
        </w:trPr>
        <w:tc>
          <w:tcPr>
            <w:tcW w:w="2115" w:type="dxa"/>
            <w:shd w:val="clear" w:color="auto" w:fill="auto"/>
          </w:tcPr>
          <w:p w:rsidR="00CC0D6B" w:rsidRDefault="00CC0D6B" w:rsidP="001C6349">
            <w:pPr>
              <w:spacing w:after="0" w:line="240" w:lineRule="auto"/>
            </w:pPr>
            <w:r>
              <w:rPr>
                <w:rFonts w:ascii="Times New Roman" w:eastAsia="Times New Roman" w:hAnsi="Times New Roman" w:cs="Arial"/>
                <w:color w:val="000000"/>
                <w:sz w:val="24"/>
                <w:szCs w:val="24"/>
              </w:rPr>
              <w:t>Прочие межбюджетные трансферты общего характера</w:t>
            </w:r>
          </w:p>
        </w:tc>
        <w:tc>
          <w:tcPr>
            <w:tcW w:w="840" w:type="dxa"/>
            <w:tcBorders>
              <w:left w:val="single" w:sz="4" w:space="0" w:color="000000"/>
              <w:bottom w:val="single" w:sz="4" w:space="0" w:color="000000"/>
              <w:right w:val="single" w:sz="4" w:space="0" w:color="000000"/>
            </w:tcBorders>
            <w:shd w:val="clear" w:color="auto" w:fill="auto"/>
            <w:vAlign w:val="center"/>
          </w:tcPr>
          <w:p w:rsidR="00CC0D6B" w:rsidRDefault="00CC0D6B" w:rsidP="001C6349">
            <w:pPr>
              <w:spacing w:after="0" w:line="240" w:lineRule="auto"/>
              <w:jc w:val="right"/>
            </w:pPr>
            <w:r>
              <w:rPr>
                <w:rFonts w:ascii="Times New Roman" w:eastAsia="Times New Roman" w:hAnsi="Times New Roman" w:cs="Arial"/>
                <w:color w:val="000000"/>
                <w:sz w:val="24"/>
                <w:szCs w:val="24"/>
              </w:rPr>
              <w:t>1403</w:t>
            </w: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jc w:val="center"/>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+812600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812 600,00</w:t>
            </w:r>
          </w:p>
        </w:tc>
      </w:tr>
      <w:tr w:rsidR="00CC0D6B" w:rsidTr="001C6349">
        <w:trPr>
          <w:trHeight w:val="645"/>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pPr>
            <w:r>
              <w:rPr>
                <w:rFonts w:ascii="Times New Roman" w:eastAsia="Times New Roman" w:hAnsi="Times New Roman" w:cs="Arial"/>
                <w:color w:val="000000"/>
                <w:sz w:val="24"/>
                <w:szCs w:val="24"/>
              </w:rPr>
              <w:t>Прочие межбюджетные трансферты</w:t>
            </w:r>
          </w:p>
        </w:tc>
        <w:tc>
          <w:tcPr>
            <w:tcW w:w="840" w:type="dxa"/>
            <w:tcBorders>
              <w:bottom w:val="single" w:sz="4" w:space="0" w:color="000000"/>
              <w:right w:val="single" w:sz="4" w:space="0" w:color="000000"/>
            </w:tcBorders>
            <w:shd w:val="clear" w:color="auto" w:fill="auto"/>
            <w:vAlign w:val="center"/>
          </w:tcPr>
          <w:p w:rsidR="00CC0D6B" w:rsidRDefault="00CC0D6B" w:rsidP="001C6349">
            <w:pPr>
              <w:spacing w:after="0" w:line="240" w:lineRule="auto"/>
              <w:jc w:val="right"/>
              <w:rPr>
                <w:rFonts w:ascii="Times New Roman" w:hAnsi="Times New Roman"/>
                <w:sz w:val="24"/>
                <w:szCs w:val="24"/>
              </w:rPr>
            </w:pPr>
          </w:p>
        </w:tc>
        <w:tc>
          <w:tcPr>
            <w:tcW w:w="1140" w:type="dxa"/>
            <w:tcBorders>
              <w:bottom w:val="single" w:sz="4" w:space="0" w:color="000000"/>
              <w:right w:val="single" w:sz="4" w:space="0" w:color="000000"/>
            </w:tcBorders>
            <w:shd w:val="clear" w:color="auto" w:fill="auto"/>
          </w:tcPr>
          <w:p w:rsidR="00CC0D6B" w:rsidRDefault="00CC0D6B" w:rsidP="001C6349">
            <w:pPr>
              <w:spacing w:after="0" w:line="240" w:lineRule="auto"/>
              <w:ind w:firstLine="200"/>
              <w:jc w:val="center"/>
            </w:pPr>
            <w:r>
              <w:rPr>
                <w:rFonts w:ascii="Times New Roman" w:eastAsia="Times New Roman" w:hAnsi="Times New Roman" w:cs="Arial"/>
                <w:sz w:val="24"/>
                <w:szCs w:val="24"/>
              </w:rPr>
              <w:t>99000</w:t>
            </w:r>
            <w:r>
              <w:rPr>
                <w:rFonts w:ascii="Times New Roman" w:eastAsia="Times New Roman" w:hAnsi="Times New Roman" w:cs="Arial"/>
                <w:sz w:val="24"/>
                <w:szCs w:val="24"/>
              </w:rPr>
              <w:br/>
              <w:t>7004П</w:t>
            </w: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+812600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812 600,00</w:t>
            </w:r>
          </w:p>
        </w:tc>
      </w:tr>
      <w:tr w:rsidR="00CC0D6B" w:rsidTr="001C6349">
        <w:trPr>
          <w:trHeight w:val="315"/>
        </w:trPr>
        <w:tc>
          <w:tcPr>
            <w:tcW w:w="2115" w:type="dxa"/>
            <w:shd w:val="clear" w:color="auto" w:fill="auto"/>
          </w:tcPr>
          <w:p w:rsidR="00CC0D6B" w:rsidRDefault="00CC0D6B" w:rsidP="001C6349">
            <w:pPr>
              <w:spacing w:after="0" w:line="240" w:lineRule="auto"/>
            </w:pPr>
            <w:r>
              <w:rPr>
                <w:rFonts w:ascii="Times New Roman" w:eastAsia="Times New Roman" w:hAnsi="Times New Roman" w:cs="Arial"/>
                <w:color w:val="000000"/>
                <w:sz w:val="24"/>
                <w:szCs w:val="24"/>
              </w:rPr>
              <w:t>Межбюджетные трансферты</w:t>
            </w:r>
          </w:p>
        </w:tc>
        <w:tc>
          <w:tcPr>
            <w:tcW w:w="840" w:type="dxa"/>
            <w:tcBorders>
              <w:left w:val="single" w:sz="4" w:space="0" w:color="000000"/>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500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+812600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812 600,00</w:t>
            </w:r>
          </w:p>
        </w:tc>
      </w:tr>
      <w:tr w:rsidR="00CC0D6B" w:rsidTr="001C6349">
        <w:trPr>
          <w:trHeight w:val="315"/>
        </w:trPr>
        <w:tc>
          <w:tcPr>
            <w:tcW w:w="2115" w:type="dxa"/>
            <w:tcBorders>
              <w:top w:val="single" w:sz="8" w:space="0" w:color="000000"/>
              <w:left w:val="single" w:sz="8" w:space="0" w:color="000000"/>
              <w:bottom w:val="single" w:sz="8" w:space="0" w:color="000000"/>
            </w:tcBorders>
            <w:shd w:val="clear" w:color="auto" w:fill="FFFFFF"/>
          </w:tcPr>
          <w:p w:rsidR="00CC0D6B" w:rsidRDefault="00CC0D6B" w:rsidP="001C6349">
            <w:pPr>
              <w:spacing w:after="0" w:line="240" w:lineRule="auto"/>
              <w:jc w:val="both"/>
            </w:pPr>
            <w:r>
              <w:rPr>
                <w:rFonts w:ascii="Times New Roman" w:eastAsia="Times New Roman" w:hAnsi="Times New Roman" w:cs="Arial"/>
                <w:color w:val="000000"/>
                <w:sz w:val="24"/>
                <w:szCs w:val="24"/>
              </w:rPr>
              <w:t>Иные межбюджетные трансферты</w:t>
            </w:r>
          </w:p>
        </w:tc>
        <w:tc>
          <w:tcPr>
            <w:tcW w:w="840" w:type="dxa"/>
            <w:tcBorders>
              <w:left w:val="single" w:sz="4" w:space="0" w:color="000000"/>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540</w:t>
            </w: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+812600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color w:val="000000"/>
                <w:sz w:val="24"/>
                <w:szCs w:val="24"/>
              </w:rPr>
              <w:t>812 600,00</w:t>
            </w:r>
          </w:p>
        </w:tc>
      </w:tr>
      <w:tr w:rsidR="00CC0D6B" w:rsidTr="001C6349">
        <w:trPr>
          <w:trHeight w:val="315"/>
        </w:trPr>
        <w:tc>
          <w:tcPr>
            <w:tcW w:w="2115" w:type="dxa"/>
            <w:tcBorders>
              <w:top w:val="single" w:sz="4" w:space="0" w:color="000000"/>
              <w:left w:val="single" w:sz="4" w:space="0" w:color="000000"/>
              <w:bottom w:val="single" w:sz="4" w:space="0" w:color="000000"/>
              <w:right w:val="single" w:sz="4" w:space="0" w:color="000000"/>
            </w:tcBorders>
            <w:shd w:val="clear" w:color="auto" w:fill="auto"/>
          </w:tcPr>
          <w:p w:rsidR="00CC0D6B" w:rsidRDefault="00CC0D6B" w:rsidP="001C6349">
            <w:pPr>
              <w:spacing w:after="0" w:line="240" w:lineRule="auto"/>
            </w:pPr>
            <w:r>
              <w:rPr>
                <w:rFonts w:ascii="Times New Roman" w:eastAsia="Times New Roman" w:hAnsi="Times New Roman" w:cs="Arial"/>
                <w:b/>
                <w:bCs/>
                <w:sz w:val="24"/>
                <w:szCs w:val="24"/>
              </w:rPr>
              <w:t>ИТОГО</w:t>
            </w:r>
          </w:p>
        </w:tc>
        <w:tc>
          <w:tcPr>
            <w:tcW w:w="8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14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7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rPr>
                <w:rFonts w:ascii="Times New Roman" w:hAnsi="Times New Roman"/>
                <w:sz w:val="24"/>
                <w:szCs w:val="24"/>
              </w:rPr>
            </w:pPr>
          </w:p>
        </w:tc>
        <w:tc>
          <w:tcPr>
            <w:tcW w:w="193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b/>
                <w:bCs/>
                <w:color w:val="000000"/>
                <w:sz w:val="24"/>
                <w:szCs w:val="24"/>
              </w:rPr>
              <w:t>340 762 820,00</w:t>
            </w:r>
          </w:p>
        </w:tc>
        <w:tc>
          <w:tcPr>
            <w:tcW w:w="1860"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b/>
                <w:bCs/>
                <w:color w:val="000000"/>
                <w:sz w:val="24"/>
                <w:szCs w:val="24"/>
              </w:rPr>
              <w:t>-31 249 551,00</w:t>
            </w:r>
          </w:p>
        </w:tc>
        <w:tc>
          <w:tcPr>
            <w:tcW w:w="1905" w:type="dxa"/>
            <w:tcBorders>
              <w:bottom w:val="single" w:sz="4" w:space="0" w:color="000000"/>
              <w:right w:val="single" w:sz="4" w:space="0" w:color="000000"/>
            </w:tcBorders>
            <w:shd w:val="clear" w:color="auto" w:fill="auto"/>
            <w:vAlign w:val="bottom"/>
          </w:tcPr>
          <w:p w:rsidR="00CC0D6B" w:rsidRDefault="00CC0D6B" w:rsidP="001C6349">
            <w:pPr>
              <w:spacing w:after="0" w:line="240" w:lineRule="auto"/>
            </w:pPr>
            <w:r>
              <w:rPr>
                <w:rFonts w:ascii="Times New Roman" w:eastAsia="Times New Roman" w:hAnsi="Times New Roman" w:cs="Arial"/>
                <w:b/>
                <w:bCs/>
                <w:color w:val="000000"/>
                <w:sz w:val="24"/>
                <w:szCs w:val="24"/>
              </w:rPr>
              <w:t>309 513 269,00</w:t>
            </w:r>
          </w:p>
        </w:tc>
      </w:tr>
    </w:tbl>
    <w:p w:rsidR="00CC0D6B" w:rsidRDefault="00CC0D6B" w:rsidP="00CC0D6B">
      <w:pPr>
        <w:tabs>
          <w:tab w:val="left" w:pos="2250"/>
        </w:tabs>
        <w:spacing w:after="0"/>
        <w:jc w:val="right"/>
        <w:rPr>
          <w:rFonts w:ascii="Times New Roman" w:hAnsi="Times New Roman"/>
        </w:rPr>
      </w:pPr>
    </w:p>
    <w:p w:rsidR="00CC0D6B" w:rsidRDefault="00CC0D6B" w:rsidP="00CC0D6B">
      <w:pPr>
        <w:tabs>
          <w:tab w:val="left" w:pos="2250"/>
        </w:tabs>
        <w:spacing w:after="0"/>
        <w:jc w:val="right"/>
      </w:pPr>
      <w:r>
        <w:rPr>
          <w:rFonts w:ascii="Times New Roman" w:hAnsi="Times New Roman" w:cs="Arial"/>
          <w:bCs/>
          <w:sz w:val="24"/>
          <w:szCs w:val="24"/>
        </w:rPr>
        <w:t>Приложение №6</w:t>
      </w:r>
    </w:p>
    <w:p w:rsidR="00CC0D6B" w:rsidRDefault="00CC0D6B" w:rsidP="00CC0D6B">
      <w:pPr>
        <w:spacing w:after="0"/>
        <w:ind w:firstLine="709"/>
        <w:jc w:val="right"/>
      </w:pPr>
      <w:r>
        <w:rPr>
          <w:rFonts w:ascii="Times New Roman" w:hAnsi="Times New Roman" w:cs="Arial"/>
          <w:sz w:val="24"/>
          <w:szCs w:val="24"/>
        </w:rPr>
        <w:t xml:space="preserve">  к решению Собрания депутатов</w:t>
      </w:r>
    </w:p>
    <w:p w:rsidR="00CC0D6B" w:rsidRDefault="00CC0D6B" w:rsidP="00CC0D6B">
      <w:pPr>
        <w:spacing w:after="0"/>
        <w:ind w:firstLine="709"/>
        <w:jc w:val="right"/>
      </w:pPr>
      <w:r>
        <w:rPr>
          <w:rFonts w:ascii="Times New Roman" w:hAnsi="Times New Roman" w:cs="Arial"/>
          <w:sz w:val="24"/>
          <w:szCs w:val="24"/>
        </w:rPr>
        <w:t xml:space="preserve">  Шарьинского муниципального района</w:t>
      </w:r>
    </w:p>
    <w:p w:rsidR="00CC0D6B" w:rsidRDefault="00CC0D6B" w:rsidP="00CC0D6B">
      <w:pPr>
        <w:spacing w:after="0"/>
        <w:ind w:firstLine="709"/>
        <w:jc w:val="right"/>
      </w:pPr>
      <w:r>
        <w:rPr>
          <w:rFonts w:ascii="Times New Roman" w:hAnsi="Times New Roman" w:cs="Arial"/>
          <w:sz w:val="24"/>
          <w:szCs w:val="24"/>
        </w:rPr>
        <w:t>от «27» апреля 2022г. № 30</w:t>
      </w:r>
    </w:p>
    <w:p w:rsidR="00CC0D6B" w:rsidRDefault="00CC0D6B" w:rsidP="00CC0D6B">
      <w:pPr>
        <w:spacing w:after="0"/>
        <w:ind w:firstLine="709"/>
        <w:jc w:val="right"/>
        <w:rPr>
          <w:rFonts w:ascii="Times New Roman" w:hAnsi="Times New Roman" w:cs="Arial"/>
          <w:sz w:val="20"/>
          <w:szCs w:val="20"/>
        </w:rPr>
      </w:pPr>
    </w:p>
    <w:p w:rsidR="00CC0D6B" w:rsidRPr="00CC0D6B" w:rsidRDefault="00CC0D6B" w:rsidP="00CC0D6B">
      <w:pPr>
        <w:spacing w:after="0"/>
        <w:ind w:firstLine="709"/>
        <w:jc w:val="center"/>
        <w:rPr>
          <w:sz w:val="24"/>
          <w:szCs w:val="24"/>
        </w:rPr>
      </w:pPr>
      <w:r w:rsidRPr="00CC0D6B">
        <w:rPr>
          <w:rFonts w:ascii="Times New Roman" w:hAnsi="Times New Roman" w:cs="Arial"/>
          <w:b/>
          <w:bCs/>
          <w:sz w:val="24"/>
          <w:szCs w:val="24"/>
        </w:rPr>
        <w:t>ВЕДОМСТВЕННАЯ СТРУКТУРА РАСХОДОВ РАЙОННОГО БЮДЖЕТА НА 2022 ГОД</w:t>
      </w:r>
    </w:p>
    <w:p w:rsidR="00CC0D6B" w:rsidRDefault="00CC0D6B" w:rsidP="00CC0D6B">
      <w:pPr>
        <w:spacing w:after="0"/>
        <w:ind w:firstLine="709"/>
        <w:jc w:val="center"/>
      </w:pPr>
      <w:r>
        <w:rPr>
          <w:rFonts w:ascii="Times New Roman" w:hAnsi="Times New Roman" w:cs="Arial"/>
          <w:sz w:val="24"/>
          <w:szCs w:val="24"/>
        </w:rPr>
        <w:t xml:space="preserve">                                                                                                                                рублей</w:t>
      </w:r>
    </w:p>
    <w:tbl>
      <w:tblPr>
        <w:tblW w:w="0" w:type="auto"/>
        <w:tblInd w:w="-192" w:type="dxa"/>
        <w:tblLayout w:type="fixed"/>
        <w:tblLook w:val="0000"/>
      </w:tblPr>
      <w:tblGrid>
        <w:gridCol w:w="2775"/>
        <w:gridCol w:w="690"/>
        <w:gridCol w:w="615"/>
        <w:gridCol w:w="570"/>
        <w:gridCol w:w="900"/>
        <w:gridCol w:w="570"/>
        <w:gridCol w:w="1365"/>
        <w:gridCol w:w="1650"/>
        <w:gridCol w:w="1410"/>
      </w:tblGrid>
      <w:tr w:rsidR="008663BB" w:rsidTr="001C6349">
        <w:trPr>
          <w:cantSplit/>
          <w:trHeight w:val="1331"/>
        </w:trPr>
        <w:tc>
          <w:tcPr>
            <w:tcW w:w="2775" w:type="dxa"/>
            <w:tcBorders>
              <w:top w:val="single" w:sz="4" w:space="0" w:color="000000"/>
              <w:left w:val="single" w:sz="4" w:space="0" w:color="000000"/>
              <w:bottom w:val="single" w:sz="4" w:space="0" w:color="000000"/>
            </w:tcBorders>
            <w:shd w:val="clear" w:color="auto" w:fill="FFFFFF"/>
            <w:vAlign w:val="center"/>
          </w:tcPr>
          <w:p w:rsidR="008663BB" w:rsidRDefault="008663BB" w:rsidP="001C6349">
            <w:pPr>
              <w:jc w:val="center"/>
            </w:pPr>
            <w:r>
              <w:rPr>
                <w:rFonts w:ascii="Times New Roman" w:hAnsi="Times New Roman" w:cs="Arial"/>
                <w:bCs/>
              </w:rPr>
              <w:t>Наименование</w:t>
            </w:r>
          </w:p>
        </w:tc>
        <w:tc>
          <w:tcPr>
            <w:tcW w:w="690" w:type="dxa"/>
            <w:tcBorders>
              <w:top w:val="single" w:sz="4" w:space="0" w:color="000000"/>
              <w:left w:val="single" w:sz="4" w:space="0" w:color="000000"/>
              <w:bottom w:val="single" w:sz="4" w:space="0" w:color="000000"/>
            </w:tcBorders>
            <w:shd w:val="clear" w:color="auto" w:fill="FFFFFF"/>
            <w:vAlign w:val="center"/>
          </w:tcPr>
          <w:p w:rsidR="008663BB" w:rsidRDefault="008663BB" w:rsidP="001C6349">
            <w:pPr>
              <w:jc w:val="center"/>
            </w:pPr>
            <w:r>
              <w:rPr>
                <w:rFonts w:ascii="Times New Roman" w:hAnsi="Times New Roman" w:cs="Arial"/>
                <w:bCs/>
              </w:rPr>
              <w:t>Ведомство</w:t>
            </w:r>
          </w:p>
        </w:tc>
        <w:tc>
          <w:tcPr>
            <w:tcW w:w="615" w:type="dxa"/>
            <w:tcBorders>
              <w:top w:val="single" w:sz="4" w:space="0" w:color="000000"/>
              <w:left w:val="single" w:sz="4" w:space="0" w:color="000000"/>
              <w:bottom w:val="single" w:sz="4" w:space="0" w:color="000000"/>
            </w:tcBorders>
            <w:shd w:val="clear" w:color="auto" w:fill="FFFFFF"/>
            <w:vAlign w:val="center"/>
          </w:tcPr>
          <w:p w:rsidR="008663BB" w:rsidRDefault="008663BB" w:rsidP="001C6349">
            <w:pPr>
              <w:jc w:val="center"/>
            </w:pPr>
            <w:r>
              <w:rPr>
                <w:rFonts w:ascii="Times New Roman" w:hAnsi="Times New Roman" w:cs="Arial"/>
                <w:bCs/>
              </w:rPr>
              <w:t>Раздел</w:t>
            </w:r>
          </w:p>
        </w:tc>
        <w:tc>
          <w:tcPr>
            <w:tcW w:w="570" w:type="dxa"/>
            <w:tcBorders>
              <w:top w:val="single" w:sz="4" w:space="0" w:color="000000"/>
              <w:left w:val="single" w:sz="4" w:space="0" w:color="000000"/>
              <w:bottom w:val="single" w:sz="4" w:space="0" w:color="000000"/>
            </w:tcBorders>
            <w:shd w:val="clear" w:color="auto" w:fill="FFFFFF"/>
            <w:vAlign w:val="center"/>
          </w:tcPr>
          <w:p w:rsidR="008663BB" w:rsidRDefault="008663BB" w:rsidP="001C6349">
            <w:pPr>
              <w:jc w:val="center"/>
            </w:pPr>
            <w:r>
              <w:rPr>
                <w:rFonts w:ascii="Times New Roman" w:hAnsi="Times New Roman" w:cs="Arial"/>
                <w:bCs/>
              </w:rPr>
              <w:t>Подраздел</w:t>
            </w:r>
          </w:p>
        </w:tc>
        <w:tc>
          <w:tcPr>
            <w:tcW w:w="900" w:type="dxa"/>
            <w:tcBorders>
              <w:top w:val="single" w:sz="4" w:space="0" w:color="000000"/>
              <w:left w:val="single" w:sz="4" w:space="0" w:color="000000"/>
              <w:bottom w:val="single" w:sz="4" w:space="0" w:color="000000"/>
            </w:tcBorders>
            <w:shd w:val="clear" w:color="auto" w:fill="FFFFFF"/>
            <w:vAlign w:val="center"/>
          </w:tcPr>
          <w:p w:rsidR="008663BB" w:rsidRDefault="008663BB" w:rsidP="001C6349">
            <w:pPr>
              <w:jc w:val="center"/>
            </w:pPr>
            <w:r>
              <w:rPr>
                <w:rFonts w:ascii="Times New Roman" w:hAnsi="Times New Roman" w:cs="Arial"/>
                <w:bCs/>
              </w:rPr>
              <w:t>Целевая статья</w:t>
            </w:r>
          </w:p>
        </w:tc>
        <w:tc>
          <w:tcPr>
            <w:tcW w:w="570" w:type="dxa"/>
            <w:tcBorders>
              <w:top w:val="single" w:sz="4" w:space="0" w:color="000000"/>
              <w:left w:val="single" w:sz="4" w:space="0" w:color="000000"/>
              <w:bottom w:val="single" w:sz="4" w:space="0" w:color="000000"/>
            </w:tcBorders>
            <w:shd w:val="clear" w:color="auto" w:fill="FFFFFF"/>
            <w:vAlign w:val="center"/>
          </w:tcPr>
          <w:p w:rsidR="008663BB" w:rsidRDefault="008663BB" w:rsidP="001C6349">
            <w:pPr>
              <w:jc w:val="center"/>
            </w:pPr>
            <w:r>
              <w:rPr>
                <w:rFonts w:ascii="Times New Roman" w:hAnsi="Times New Roman" w:cs="Arial"/>
                <w:bCs/>
              </w:rPr>
              <w:t>Вид расходов</w:t>
            </w:r>
          </w:p>
        </w:tc>
        <w:tc>
          <w:tcPr>
            <w:tcW w:w="1365" w:type="dxa"/>
            <w:tcBorders>
              <w:top w:val="single" w:sz="4" w:space="0" w:color="000000"/>
              <w:left w:val="single" w:sz="4" w:space="0" w:color="000000"/>
              <w:bottom w:val="single" w:sz="4" w:space="0" w:color="000000"/>
            </w:tcBorders>
            <w:shd w:val="clear" w:color="auto" w:fill="FFFFFF"/>
            <w:vAlign w:val="center"/>
          </w:tcPr>
          <w:p w:rsidR="008663BB" w:rsidRDefault="008663BB" w:rsidP="001C6349">
            <w:pPr>
              <w:jc w:val="center"/>
            </w:pPr>
            <w:proofErr w:type="gramStart"/>
            <w:r>
              <w:rPr>
                <w:rFonts w:ascii="Times New Roman" w:hAnsi="Times New Roman" w:cs="Arial"/>
                <w:bCs/>
              </w:rPr>
              <w:t>Уточнен-ный</w:t>
            </w:r>
            <w:proofErr w:type="gramEnd"/>
            <w:r>
              <w:rPr>
                <w:rFonts w:ascii="Times New Roman" w:hAnsi="Times New Roman" w:cs="Arial"/>
                <w:bCs/>
              </w:rPr>
              <w:t xml:space="preserve"> план на 2022 год  </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center"/>
              <w:rPr>
                <w:rFonts w:ascii="Times New Roman" w:hAnsi="Times New Roman" w:cs="Arial"/>
                <w:bCs/>
              </w:rPr>
            </w:pPr>
          </w:p>
          <w:p w:rsidR="008663BB" w:rsidRDefault="008663BB" w:rsidP="001C6349">
            <w:pPr>
              <w:jc w:val="center"/>
            </w:pPr>
            <w:r>
              <w:rPr>
                <w:rFonts w:ascii="Times New Roman" w:hAnsi="Times New Roman" w:cs="Arial"/>
                <w:bCs/>
              </w:rPr>
              <w:t>Изменения</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Pr>
          <w:p w:rsidR="008663BB" w:rsidRDefault="008663BB" w:rsidP="001C6349">
            <w:pPr>
              <w:snapToGrid w:val="0"/>
              <w:jc w:val="center"/>
              <w:rPr>
                <w:rFonts w:ascii="Times New Roman" w:hAnsi="Times New Roman" w:cs="Arial"/>
                <w:bCs/>
              </w:rPr>
            </w:pPr>
          </w:p>
          <w:p w:rsidR="008663BB" w:rsidRDefault="008663BB" w:rsidP="001C6349">
            <w:pPr>
              <w:jc w:val="center"/>
            </w:pPr>
            <w:proofErr w:type="gramStart"/>
            <w:r>
              <w:rPr>
                <w:rFonts w:ascii="Times New Roman" w:hAnsi="Times New Roman" w:cs="Arial"/>
                <w:bCs/>
              </w:rPr>
              <w:t>Уточнен-ный</w:t>
            </w:r>
            <w:proofErr w:type="gramEnd"/>
            <w:r>
              <w:rPr>
                <w:rFonts w:ascii="Times New Roman" w:hAnsi="Times New Roman" w:cs="Arial"/>
                <w:bCs/>
              </w:rPr>
              <w:t xml:space="preserve"> план на 01.04.22г. </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r>
              <w:rPr>
                <w:rFonts w:ascii="Times New Roman" w:hAnsi="Times New Roman" w:cs="Arial"/>
                <w:b/>
              </w:rPr>
              <w:t>Администрация Шарьинского муниципального района Костромской области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bCs/>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bCs/>
              </w:rPr>
            </w:pP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bCs/>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bCs/>
              </w:rPr>
            </w:pPr>
          </w:p>
        </w:tc>
        <w:tc>
          <w:tcPr>
            <w:tcW w:w="1365"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ind w:left="-57"/>
              <w:jc w:val="right"/>
              <w:rPr>
                <w:rFonts w:ascii="Times New Roman" w:hAnsi="Times New Roman" w:cs="Arial"/>
                <w:b/>
                <w:bCs/>
              </w:rPr>
            </w:pPr>
          </w:p>
          <w:p w:rsidR="008663BB" w:rsidRDefault="008663BB" w:rsidP="001C6349">
            <w:pPr>
              <w:ind w:left="-57"/>
              <w:jc w:val="right"/>
              <w:rPr>
                <w:rFonts w:ascii="Times New Roman" w:hAnsi="Times New Roman" w:cs="Arial"/>
                <w:b/>
                <w:bCs/>
              </w:rPr>
            </w:pPr>
          </w:p>
          <w:p w:rsidR="008663BB" w:rsidRDefault="008663BB" w:rsidP="001C6349">
            <w:pPr>
              <w:ind w:left="-57"/>
              <w:jc w:val="right"/>
              <w:rPr>
                <w:rFonts w:ascii="Times New Roman" w:hAnsi="Times New Roman" w:cs="Arial"/>
                <w:b/>
                <w:bCs/>
              </w:rPr>
            </w:pPr>
          </w:p>
          <w:p w:rsidR="008663BB" w:rsidRDefault="008663BB" w:rsidP="001C6349">
            <w:pPr>
              <w:ind w:left="-57"/>
              <w:jc w:val="right"/>
              <w:rPr>
                <w:rFonts w:ascii="Times New Roman" w:hAnsi="Times New Roman" w:cs="Arial"/>
                <w:b/>
                <w:bCs/>
              </w:rPr>
            </w:pPr>
          </w:p>
          <w:p w:rsidR="008663BB" w:rsidRDefault="008663BB" w:rsidP="001C6349">
            <w:pPr>
              <w:ind w:left="-57"/>
              <w:jc w:val="right"/>
            </w:pPr>
            <w:r>
              <w:rPr>
                <w:rFonts w:ascii="Times New Roman" w:hAnsi="Times New Roman" w:cs="Arial"/>
                <w:b/>
                <w:bCs/>
              </w:rPr>
              <w:t>107576259</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ind w:left="-57"/>
              <w:jc w:val="right"/>
              <w:rPr>
                <w:rFonts w:ascii="Times New Roman" w:hAnsi="Times New Roman" w:cs="Arial"/>
                <w:b/>
                <w:bCs/>
              </w:rPr>
            </w:pPr>
          </w:p>
          <w:p w:rsidR="008663BB" w:rsidRDefault="008663BB" w:rsidP="001C6349">
            <w:pPr>
              <w:ind w:left="-57"/>
              <w:jc w:val="right"/>
              <w:rPr>
                <w:rFonts w:ascii="Times New Roman" w:hAnsi="Times New Roman" w:cs="Arial"/>
                <w:b/>
                <w:bCs/>
              </w:rPr>
            </w:pPr>
          </w:p>
          <w:p w:rsidR="008663BB" w:rsidRDefault="008663BB" w:rsidP="001C6349">
            <w:pPr>
              <w:ind w:left="-57"/>
              <w:jc w:val="right"/>
              <w:rPr>
                <w:rFonts w:ascii="Times New Roman" w:hAnsi="Times New Roman" w:cs="Arial"/>
                <w:b/>
                <w:bCs/>
              </w:rPr>
            </w:pPr>
          </w:p>
          <w:p w:rsidR="008663BB" w:rsidRDefault="008663BB" w:rsidP="001C6349">
            <w:pPr>
              <w:ind w:left="-57"/>
              <w:jc w:val="right"/>
              <w:rPr>
                <w:rFonts w:ascii="Times New Roman" w:hAnsi="Times New Roman" w:cs="Arial"/>
                <w:b/>
                <w:bCs/>
              </w:rPr>
            </w:pPr>
          </w:p>
          <w:p w:rsidR="008663BB" w:rsidRDefault="008663BB" w:rsidP="001C6349">
            <w:pPr>
              <w:ind w:left="-57"/>
              <w:jc w:val="right"/>
            </w:pPr>
            <w:r>
              <w:rPr>
                <w:rFonts w:ascii="Times New Roman" w:hAnsi="Times New Roman" w:cs="Arial"/>
                <w:b/>
                <w:bCs/>
              </w:rPr>
              <w:t>+11567320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Pr>
          <w:p w:rsidR="008663BB" w:rsidRDefault="008663BB" w:rsidP="001C6349">
            <w:pPr>
              <w:snapToGrid w:val="0"/>
              <w:ind w:left="-57"/>
              <w:jc w:val="right"/>
              <w:rPr>
                <w:rFonts w:ascii="Times New Roman" w:hAnsi="Times New Roman" w:cs="Arial"/>
                <w:b/>
                <w:bCs/>
              </w:rPr>
            </w:pPr>
          </w:p>
          <w:p w:rsidR="008663BB" w:rsidRDefault="008663BB" w:rsidP="001C6349">
            <w:pPr>
              <w:ind w:left="-57"/>
              <w:jc w:val="right"/>
              <w:rPr>
                <w:rFonts w:ascii="Times New Roman" w:hAnsi="Times New Roman" w:cs="Arial"/>
                <w:b/>
                <w:bCs/>
              </w:rPr>
            </w:pPr>
          </w:p>
          <w:p w:rsidR="008663BB" w:rsidRDefault="008663BB" w:rsidP="001C6349">
            <w:pPr>
              <w:ind w:left="-57"/>
              <w:jc w:val="right"/>
              <w:rPr>
                <w:rFonts w:ascii="Times New Roman" w:hAnsi="Times New Roman" w:cs="Arial"/>
                <w:b/>
                <w:bCs/>
              </w:rPr>
            </w:pPr>
          </w:p>
          <w:p w:rsidR="008663BB" w:rsidRDefault="008663BB" w:rsidP="001C6349">
            <w:pPr>
              <w:ind w:left="-57"/>
              <w:jc w:val="right"/>
              <w:rPr>
                <w:rFonts w:ascii="Times New Roman" w:hAnsi="Times New Roman" w:cs="Arial"/>
                <w:b/>
                <w:bCs/>
              </w:rPr>
            </w:pPr>
          </w:p>
          <w:p w:rsidR="008663BB" w:rsidRDefault="008663BB" w:rsidP="001C6349">
            <w:pPr>
              <w:ind w:left="-57"/>
              <w:jc w:val="right"/>
            </w:pPr>
            <w:r>
              <w:rPr>
                <w:rFonts w:ascii="Times New Roman" w:hAnsi="Times New Roman" w:cs="Arial"/>
                <w:b/>
                <w:bCs/>
              </w:rPr>
              <w:t>119143579</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r>
              <w:rPr>
                <w:rFonts w:ascii="Times New Roman" w:hAnsi="Times New Roman" w:cs="Arial"/>
                <w:bCs/>
              </w:rPr>
              <w:t>Общегосударственные вопросы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rPr>
                <w:rFonts w:ascii="Times New Roman" w:hAnsi="Times New Roman" w:cs="Arial"/>
                <w:bCs/>
              </w:rPr>
            </w:pP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rPr>
                <w:rFonts w:ascii="Times New Roman" w:hAnsi="Times New Roman" w:cs="Arial"/>
                <w:bCs/>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rPr>
                <w:rFonts w:ascii="Times New Roman" w:hAnsi="Times New Roman" w:cs="Arial"/>
                <w:bCs/>
              </w:rPr>
            </w:pPr>
          </w:p>
        </w:tc>
        <w:tc>
          <w:tcPr>
            <w:tcW w:w="1365"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bCs/>
              </w:rPr>
            </w:pPr>
          </w:p>
          <w:p w:rsidR="008663BB" w:rsidRDefault="008663BB" w:rsidP="001C6349">
            <w:pPr>
              <w:jc w:val="right"/>
            </w:pPr>
            <w:r>
              <w:rPr>
                <w:rFonts w:ascii="Times New Roman" w:hAnsi="Times New Roman" w:cs="Arial"/>
              </w:rPr>
              <w:t>21127820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-384699</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20743121</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bCs/>
              </w:rPr>
              <w:t xml:space="preserve">Функционирование высшего должност-ного лица субъекта </w:t>
            </w:r>
            <w:proofErr w:type="gramStart"/>
            <w:r>
              <w:rPr>
                <w:rFonts w:ascii="Times New Roman" w:hAnsi="Times New Roman" w:cs="Arial"/>
                <w:bCs/>
              </w:rPr>
              <w:t>Российской</w:t>
            </w:r>
            <w:proofErr w:type="gramEnd"/>
            <w:r>
              <w:rPr>
                <w:rFonts w:ascii="Times New Roman" w:hAnsi="Times New Roman" w:cs="Arial"/>
                <w:bCs/>
              </w:rPr>
              <w:t xml:space="preserve"> Федера-ции и муниципального образования</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rPr>
                <w:rFonts w:ascii="Times New Roman" w:hAnsi="Times New Roman" w:cs="Arial"/>
                <w:bCs/>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rPr>
                <w:rFonts w:ascii="Times New Roman" w:hAnsi="Times New Roman" w:cs="Arial"/>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1611820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1611820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Высшее должностное лицо Шарьинского муниципального района</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6100000000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rPr>
                <w:rFonts w:ascii="Times New Roman" w:hAnsi="Times New Roman" w:cs="Arial"/>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1611820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1611820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выплаты по оплате труда работников </w:t>
            </w:r>
            <w:proofErr w:type="gramStart"/>
            <w:r>
              <w:rPr>
                <w:rFonts w:ascii="Times New Roman" w:hAnsi="Times New Roman" w:cs="Arial"/>
              </w:rPr>
              <w:t>государст-венных</w:t>
            </w:r>
            <w:proofErr w:type="gramEnd"/>
            <w:r>
              <w:rPr>
                <w:rFonts w:ascii="Times New Roman" w:hAnsi="Times New Roman" w:cs="Arial"/>
              </w:rPr>
              <w:t xml:space="preserve"> (муниципаль-ных)  органов</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6100020310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rPr>
                <w:rFonts w:ascii="Times New Roman" w:hAnsi="Times New Roman" w:cs="Arial"/>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1519000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1519000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 xml:space="preserve">Расходы на выплаты персоналу в целях обеспечения </w:t>
            </w:r>
            <w:proofErr w:type="gramStart"/>
            <w:r>
              <w:rPr>
                <w:rFonts w:ascii="Times New Roman" w:hAnsi="Times New Roman" w:cs="Arial"/>
              </w:rPr>
              <w:t>выполне-ния</w:t>
            </w:r>
            <w:proofErr w:type="gramEnd"/>
            <w:r>
              <w:rPr>
                <w:rFonts w:ascii="Times New Roman" w:hAnsi="Times New Roman" w:cs="Arial"/>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6100020310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1519000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1519000</w:t>
            </w:r>
          </w:p>
        </w:tc>
      </w:tr>
      <w:tr w:rsidR="008663BB" w:rsidTr="001C6349">
        <w:trPr>
          <w:cantSplit/>
          <w:trHeight w:val="915"/>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выплаты персоналу </w:t>
            </w:r>
            <w:proofErr w:type="gramStart"/>
            <w:r>
              <w:rPr>
                <w:rFonts w:ascii="Times New Roman" w:hAnsi="Times New Roman" w:cs="Arial"/>
              </w:rPr>
              <w:t>государст-венных</w:t>
            </w:r>
            <w:proofErr w:type="gramEnd"/>
            <w:r>
              <w:rPr>
                <w:rFonts w:ascii="Times New Roman" w:hAnsi="Times New Roman" w:cs="Arial"/>
              </w:rPr>
              <w:t xml:space="preserve"> (муниципаль-ных) органов</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6100020310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120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1519000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p w:rsidR="008663BB" w:rsidRDefault="008663BB" w:rsidP="001C6349">
            <w:pPr>
              <w:jc w:val="right"/>
              <w:rPr>
                <w:rFonts w:ascii="Times New Roman" w:hAnsi="Times New Roman" w:cs="Arial"/>
              </w:rPr>
            </w:pP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1519000</w:t>
            </w:r>
          </w:p>
        </w:tc>
      </w:tr>
      <w:tr w:rsidR="008663BB" w:rsidTr="001C6349">
        <w:trPr>
          <w:cantSplit/>
          <w:trHeight w:val="564"/>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w:t>
            </w:r>
            <w:proofErr w:type="gramStart"/>
            <w:r>
              <w:rPr>
                <w:rFonts w:ascii="Times New Roman" w:hAnsi="Times New Roman" w:cs="Arial"/>
              </w:rPr>
              <w:t>обеспече-ние</w:t>
            </w:r>
            <w:proofErr w:type="gramEnd"/>
            <w:r>
              <w:rPr>
                <w:rFonts w:ascii="Times New Roman" w:hAnsi="Times New Roman" w:cs="Arial"/>
              </w:rPr>
              <w:t xml:space="preserve"> функций муници-пальных органов</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6100020320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92820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92820</w:t>
            </w:r>
          </w:p>
        </w:tc>
      </w:tr>
      <w:tr w:rsidR="008663BB" w:rsidTr="001C6349">
        <w:trPr>
          <w:cantSplit/>
          <w:trHeight w:val="2278"/>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выплаты персоналу в целях обеспечения </w:t>
            </w:r>
            <w:proofErr w:type="gramStart"/>
            <w:r>
              <w:rPr>
                <w:rFonts w:ascii="Times New Roman" w:hAnsi="Times New Roman" w:cs="Arial"/>
              </w:rPr>
              <w:t>выпол-нения</w:t>
            </w:r>
            <w:proofErr w:type="gramEnd"/>
            <w:r>
              <w:rPr>
                <w:rFonts w:ascii="Times New Roman" w:hAnsi="Times New Roman" w:cs="Arial"/>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6100020320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92820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92820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r>
              <w:rPr>
                <w:rFonts w:ascii="Times New Roman" w:hAnsi="Times New Roman" w:cs="Arial"/>
              </w:rPr>
              <w:lastRenderedPageBreak/>
              <w:t xml:space="preserve">Расходы на выплаты персоналу </w:t>
            </w:r>
            <w:proofErr w:type="gramStart"/>
            <w:r>
              <w:rPr>
                <w:rFonts w:ascii="Times New Roman" w:hAnsi="Times New Roman" w:cs="Arial"/>
              </w:rPr>
              <w:t>государст-венных</w:t>
            </w:r>
            <w:proofErr w:type="gramEnd"/>
            <w:r>
              <w:rPr>
                <w:rFonts w:ascii="Times New Roman" w:hAnsi="Times New Roman" w:cs="Arial"/>
              </w:rPr>
              <w:t xml:space="preserve"> (муниципаль-ных) органов</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6100020320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120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92820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92820</w:t>
            </w:r>
          </w:p>
        </w:tc>
      </w:tr>
      <w:tr w:rsidR="008663BB" w:rsidTr="001C6349">
        <w:trPr>
          <w:cantSplit/>
          <w:trHeight w:val="394"/>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bCs/>
              </w:rPr>
              <w:t xml:space="preserve">Функционирование Правительства Российской </w:t>
            </w:r>
            <w:proofErr w:type="gramStart"/>
            <w:r>
              <w:rPr>
                <w:rFonts w:ascii="Times New Roman" w:hAnsi="Times New Roman" w:cs="Arial"/>
                <w:bCs/>
              </w:rPr>
              <w:t>Федера-ции</w:t>
            </w:r>
            <w:proofErr w:type="gramEnd"/>
            <w:r>
              <w:rPr>
                <w:rFonts w:ascii="Times New Roman" w:hAnsi="Times New Roman" w:cs="Arial"/>
                <w:bCs/>
              </w:rPr>
              <w:t>, высших исполни-тельных органов государственной власти субъектов Российской Федерации, местных администраций</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04</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rPr>
                <w:rFonts w:ascii="Times New Roman" w:hAnsi="Times New Roman" w:cs="Arial"/>
                <w:b/>
                <w:bCs/>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15023600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-430486</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14593114</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Центральный аппарат муниципальных органов Шарьинского района</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04</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6600000000 </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13253000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rPr>
            </w:pPr>
          </w:p>
          <w:p w:rsidR="008663BB" w:rsidRDefault="008663BB" w:rsidP="001C6349">
            <w:pPr>
              <w:jc w:val="right"/>
            </w:pPr>
            <w:r>
              <w:rPr>
                <w:rFonts w:ascii="Times New Roman" w:hAnsi="Times New Roman" w:cs="Arial"/>
              </w:rPr>
              <w:t>-430486</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color w:val="000000"/>
              </w:rPr>
              <w:t>12822514</w:t>
            </w:r>
          </w:p>
        </w:tc>
      </w:tr>
      <w:tr w:rsidR="008663BB" w:rsidTr="001C6349">
        <w:trPr>
          <w:cantSplit/>
          <w:trHeight w:val="447"/>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r>
              <w:rPr>
                <w:rFonts w:ascii="Times New Roman" w:hAnsi="Times New Roman" w:cs="Arial"/>
              </w:rPr>
              <w:t xml:space="preserve">Расходы на выплаты персоналу </w:t>
            </w:r>
            <w:proofErr w:type="gramStart"/>
            <w:r>
              <w:rPr>
                <w:rFonts w:ascii="Times New Roman" w:hAnsi="Times New Roman" w:cs="Arial"/>
              </w:rPr>
              <w:t>государст-венных</w:t>
            </w:r>
            <w:proofErr w:type="gramEnd"/>
            <w:r>
              <w:rPr>
                <w:rFonts w:ascii="Times New Roman" w:hAnsi="Times New Roman" w:cs="Arial"/>
              </w:rPr>
              <w:t xml:space="preserve"> (муниципаль-ных) органов</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04</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6600020410 </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13181000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-433680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12747320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04</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6600020410 </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13181000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-433680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12747320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выплаты персоналу </w:t>
            </w:r>
            <w:proofErr w:type="gramStart"/>
            <w:r>
              <w:rPr>
                <w:rFonts w:ascii="Times New Roman" w:hAnsi="Times New Roman" w:cs="Arial"/>
              </w:rPr>
              <w:t>государст-венных</w:t>
            </w:r>
            <w:proofErr w:type="gramEnd"/>
            <w:r>
              <w:rPr>
                <w:rFonts w:ascii="Times New Roman" w:hAnsi="Times New Roman" w:cs="Arial"/>
              </w:rPr>
              <w:t xml:space="preserve"> (муниципаль-ных) органов</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04</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6600020410 </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120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13181000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-433680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12747320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r>
              <w:rPr>
                <w:rFonts w:ascii="Times New Roman" w:hAnsi="Times New Roman" w:cs="Arial"/>
              </w:rPr>
              <w:t xml:space="preserve">Расходы на </w:t>
            </w:r>
            <w:proofErr w:type="gramStart"/>
            <w:r>
              <w:rPr>
                <w:rFonts w:ascii="Times New Roman" w:hAnsi="Times New Roman" w:cs="Arial"/>
              </w:rPr>
              <w:t>обеспече-ние</w:t>
            </w:r>
            <w:proofErr w:type="gramEnd"/>
            <w:r>
              <w:rPr>
                <w:rFonts w:ascii="Times New Roman" w:hAnsi="Times New Roman" w:cs="Arial"/>
              </w:rPr>
              <w:t xml:space="preserve"> функций муници-пальных органов</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04</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6600020420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72000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+3194</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75194</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04</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6600020420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color w:val="000000"/>
              </w:rPr>
              <w:t>100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right"/>
            </w:pPr>
            <w:r>
              <w:rPr>
                <w:rFonts w:ascii="Times New Roman" w:hAnsi="Times New Roman" w:cs="Arial"/>
                <w:color w:val="000000"/>
              </w:rPr>
              <w:t>58000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color w:val="000000"/>
              </w:rPr>
            </w:pPr>
          </w:p>
          <w:p w:rsidR="008663BB" w:rsidRDefault="008663BB" w:rsidP="001C6349">
            <w:pPr>
              <w:snapToGrid w:val="0"/>
              <w:jc w:val="right"/>
              <w:rPr>
                <w:rFonts w:ascii="Times New Roman" w:hAnsi="Times New Roman" w:cs="Arial"/>
                <w:color w:val="000000"/>
              </w:rPr>
            </w:pPr>
          </w:p>
          <w:p w:rsidR="008663BB" w:rsidRDefault="008663BB" w:rsidP="001C6349">
            <w:pPr>
              <w:snapToGrid w:val="0"/>
              <w:jc w:val="right"/>
              <w:rPr>
                <w:rFonts w:ascii="Times New Roman" w:hAnsi="Times New Roman" w:cs="Arial"/>
                <w:color w:val="000000"/>
              </w:rPr>
            </w:pPr>
          </w:p>
          <w:p w:rsidR="008663BB" w:rsidRDefault="008663BB" w:rsidP="001C6349">
            <w:pPr>
              <w:snapToGrid w:val="0"/>
              <w:jc w:val="right"/>
              <w:rPr>
                <w:rFonts w:ascii="Times New Roman" w:hAnsi="Times New Roman" w:cs="Arial"/>
                <w:color w:val="000000"/>
              </w:rPr>
            </w:pPr>
          </w:p>
          <w:p w:rsidR="008663BB" w:rsidRDefault="008663BB" w:rsidP="001C6349">
            <w:pPr>
              <w:snapToGrid w:val="0"/>
              <w:jc w:val="right"/>
              <w:rPr>
                <w:rFonts w:ascii="Times New Roman" w:hAnsi="Times New Roman" w:cs="Arial"/>
                <w:color w:val="000000"/>
              </w:rPr>
            </w:pPr>
          </w:p>
          <w:p w:rsidR="008663BB" w:rsidRDefault="008663BB" w:rsidP="001C6349">
            <w:pPr>
              <w:snapToGrid w:val="0"/>
              <w:jc w:val="right"/>
              <w:rPr>
                <w:rFonts w:ascii="Times New Roman" w:hAnsi="Times New Roman" w:cs="Arial"/>
                <w:color w:val="000000"/>
              </w:rPr>
            </w:pPr>
          </w:p>
          <w:p w:rsidR="008663BB" w:rsidRDefault="008663BB" w:rsidP="001C6349">
            <w:pPr>
              <w:snapToGrid w:val="0"/>
              <w:jc w:val="right"/>
              <w:rPr>
                <w:rFonts w:ascii="Times New Roman" w:hAnsi="Times New Roman" w:cs="Arial"/>
                <w:color w:val="000000"/>
              </w:rPr>
            </w:pPr>
          </w:p>
          <w:p w:rsidR="008663BB" w:rsidRDefault="008663BB" w:rsidP="001C6349">
            <w:pPr>
              <w:snapToGrid w:val="0"/>
              <w:jc w:val="right"/>
              <w:rPr>
                <w:rFonts w:ascii="Times New Roman" w:hAnsi="Times New Roman" w:cs="Arial"/>
                <w:color w:val="000000"/>
              </w:rPr>
            </w:pPr>
          </w:p>
          <w:p w:rsidR="008663BB" w:rsidRDefault="008663BB" w:rsidP="001C6349">
            <w:pPr>
              <w:snapToGrid w:val="0"/>
              <w:jc w:val="right"/>
              <w:rPr>
                <w:rFonts w:ascii="Times New Roman" w:hAnsi="Times New Roman" w:cs="Arial"/>
                <w:color w:val="000000"/>
              </w:rPr>
            </w:pPr>
          </w:p>
          <w:p w:rsidR="008663BB" w:rsidRDefault="008663BB" w:rsidP="001C6349">
            <w:pPr>
              <w:snapToGrid w:val="0"/>
              <w:jc w:val="right"/>
              <w:rPr>
                <w:rFonts w:ascii="Times New Roman" w:hAnsi="Times New Roman" w:cs="Arial"/>
                <w:color w:val="000000"/>
              </w:rPr>
            </w:pPr>
          </w:p>
          <w:p w:rsidR="008663BB" w:rsidRDefault="008663BB" w:rsidP="001C6349">
            <w:pPr>
              <w:snapToGrid w:val="0"/>
              <w:jc w:val="right"/>
              <w:rPr>
                <w:rFonts w:ascii="Times New Roman" w:hAnsi="Times New Roman" w:cs="Arial"/>
                <w:color w:val="000000"/>
              </w:rPr>
            </w:pPr>
          </w:p>
          <w:p w:rsidR="008663BB" w:rsidRDefault="008663BB" w:rsidP="001C6349">
            <w:pPr>
              <w:snapToGrid w:val="0"/>
              <w:jc w:val="right"/>
            </w:pPr>
            <w:r>
              <w:rPr>
                <w:rFonts w:ascii="Times New Roman" w:hAnsi="Times New Roman" w:cs="Arial"/>
                <w:color w:val="000000"/>
              </w:rPr>
              <w:t>+1000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snapToGrid w:val="0"/>
              <w:jc w:val="right"/>
            </w:pPr>
            <w:r>
              <w:rPr>
                <w:rFonts w:ascii="Times New Roman" w:hAnsi="Times New Roman" w:cs="Arial"/>
                <w:color w:val="000000"/>
              </w:rPr>
              <w:t>59000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выплаты персоналу </w:t>
            </w:r>
            <w:proofErr w:type="gramStart"/>
            <w:r>
              <w:rPr>
                <w:rFonts w:ascii="Times New Roman" w:hAnsi="Times New Roman" w:cs="Arial"/>
              </w:rPr>
              <w:t>государст-венных</w:t>
            </w:r>
            <w:proofErr w:type="gramEnd"/>
            <w:r>
              <w:rPr>
                <w:rFonts w:ascii="Times New Roman" w:hAnsi="Times New Roman" w:cs="Arial"/>
              </w:rPr>
              <w:t xml:space="preserve"> (муниципаль-ных) органов</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04</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6600020420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color w:val="000000"/>
              </w:rPr>
              <w:t>120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right"/>
            </w:pPr>
            <w:r>
              <w:rPr>
                <w:rFonts w:ascii="Times New Roman" w:hAnsi="Times New Roman" w:cs="Arial"/>
                <w:color w:val="000000"/>
              </w:rPr>
              <w:t>58000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color w:val="000000"/>
              </w:rPr>
            </w:pPr>
          </w:p>
          <w:p w:rsidR="008663BB" w:rsidRDefault="008663BB" w:rsidP="001C6349">
            <w:pPr>
              <w:snapToGrid w:val="0"/>
              <w:jc w:val="right"/>
              <w:rPr>
                <w:rFonts w:ascii="Times New Roman" w:hAnsi="Times New Roman" w:cs="Arial"/>
                <w:color w:val="000000"/>
              </w:rPr>
            </w:pPr>
          </w:p>
          <w:p w:rsidR="008663BB" w:rsidRDefault="008663BB" w:rsidP="001C6349">
            <w:pPr>
              <w:snapToGrid w:val="0"/>
              <w:jc w:val="right"/>
              <w:rPr>
                <w:rFonts w:ascii="Times New Roman" w:hAnsi="Times New Roman" w:cs="Arial"/>
                <w:color w:val="000000"/>
              </w:rPr>
            </w:pPr>
          </w:p>
          <w:p w:rsidR="008663BB" w:rsidRDefault="008663BB" w:rsidP="001C6349">
            <w:pPr>
              <w:snapToGrid w:val="0"/>
              <w:jc w:val="right"/>
            </w:pPr>
            <w:r>
              <w:rPr>
                <w:rFonts w:ascii="Times New Roman" w:hAnsi="Times New Roman" w:cs="Arial"/>
                <w:color w:val="000000"/>
              </w:rPr>
              <w:t>+1000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snapToGrid w:val="0"/>
              <w:jc w:val="right"/>
            </w:pPr>
            <w:r>
              <w:rPr>
                <w:rFonts w:ascii="Times New Roman" w:hAnsi="Times New Roman" w:cs="Arial"/>
                <w:color w:val="000000"/>
              </w:rPr>
              <w:t>59000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бюджетные ассигнования</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04</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6600020420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800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14000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+2194</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16194</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Уплата налогов, сборов и иных платежей</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04</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6600020420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850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14000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+2194</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16194</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осуще</w:t>
            </w:r>
            <w:proofErr w:type="gramStart"/>
            <w:r>
              <w:rPr>
                <w:rFonts w:ascii="Times New Roman" w:hAnsi="Times New Roman" w:cs="Arial"/>
              </w:rPr>
              <w:t>с-</w:t>
            </w:r>
            <w:proofErr w:type="gramEnd"/>
            <w:r>
              <w:rPr>
                <w:rFonts w:ascii="Times New Roman" w:hAnsi="Times New Roman" w:cs="Arial"/>
              </w:rPr>
              <w:t>-твление органами местного самоуправ-ления отдельных государственных полномочий в сфере архивного дела</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04</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9900072050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847800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847800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04</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9900072050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100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762000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762000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выплаты персоналу </w:t>
            </w:r>
            <w:proofErr w:type="gramStart"/>
            <w:r>
              <w:rPr>
                <w:rFonts w:ascii="Times New Roman" w:hAnsi="Times New Roman" w:cs="Arial"/>
              </w:rPr>
              <w:t>государст-венных</w:t>
            </w:r>
            <w:proofErr w:type="gramEnd"/>
            <w:r>
              <w:rPr>
                <w:rFonts w:ascii="Times New Roman" w:hAnsi="Times New Roman" w:cs="Arial"/>
              </w:rPr>
              <w:t xml:space="preserve"> (муниципаль-ных) органов</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04</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9900072050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120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762000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762000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04</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9900072050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85800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85800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04</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9900072050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85800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85800</w:t>
            </w:r>
          </w:p>
        </w:tc>
      </w:tr>
      <w:tr w:rsidR="008663BB" w:rsidTr="001C6349">
        <w:trPr>
          <w:cantSplit/>
          <w:trHeight w:val="2711"/>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 xml:space="preserve">Расходы на </w:t>
            </w:r>
            <w:proofErr w:type="gramStart"/>
            <w:r>
              <w:rPr>
                <w:rFonts w:ascii="Times New Roman" w:hAnsi="Times New Roman" w:cs="Arial"/>
              </w:rPr>
              <w:t>осуществ-ление</w:t>
            </w:r>
            <w:proofErr w:type="gramEnd"/>
            <w:r>
              <w:rPr>
                <w:rFonts w:ascii="Times New Roman" w:hAnsi="Times New Roman" w:cs="Arial"/>
              </w:rPr>
              <w:t xml:space="preserve">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04</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9900072070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342200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342200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выплаты персоналу в целях обеспечения </w:t>
            </w:r>
            <w:proofErr w:type="gramStart"/>
            <w:r>
              <w:rPr>
                <w:rFonts w:ascii="Times New Roman" w:hAnsi="Times New Roman" w:cs="Arial"/>
              </w:rPr>
              <w:t>выпол-нения</w:t>
            </w:r>
            <w:proofErr w:type="gramEnd"/>
            <w:r>
              <w:rPr>
                <w:rFonts w:ascii="Times New Roman" w:hAnsi="Times New Roman" w:cs="Arial"/>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04</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9900072070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100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323990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323990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выплаты персоналу </w:t>
            </w:r>
            <w:proofErr w:type="gramStart"/>
            <w:r>
              <w:rPr>
                <w:rFonts w:ascii="Times New Roman" w:hAnsi="Times New Roman" w:cs="Arial"/>
              </w:rPr>
              <w:t>государст-венных</w:t>
            </w:r>
            <w:proofErr w:type="gramEnd"/>
            <w:r>
              <w:rPr>
                <w:rFonts w:ascii="Times New Roman" w:hAnsi="Times New Roman" w:cs="Arial"/>
              </w:rPr>
              <w:t xml:space="preserve"> (муниципаль-ных) органов</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04</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9900072070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120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323990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323990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04</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9900072070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18210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18210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04</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9900072070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18210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18210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w:t>
            </w:r>
            <w:proofErr w:type="gramStart"/>
            <w:r>
              <w:rPr>
                <w:rFonts w:ascii="Times New Roman" w:hAnsi="Times New Roman" w:cs="Arial"/>
              </w:rPr>
              <w:t>осущест-вление</w:t>
            </w:r>
            <w:proofErr w:type="gramEnd"/>
            <w:r>
              <w:rPr>
                <w:rFonts w:ascii="Times New Roman" w:hAnsi="Times New Roman" w:cs="Arial"/>
              </w:rPr>
              <w:t xml:space="preserve"> органами местного самоуправ-ления муниципальных районов, муниципаль-ных и городских округов государствен-ных полномочий по организации деятель-ности административ-ных комиссий</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04</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9900072080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33100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33100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выплаты персоналу в целях обеспечения </w:t>
            </w:r>
            <w:proofErr w:type="gramStart"/>
            <w:r>
              <w:rPr>
                <w:rFonts w:ascii="Times New Roman" w:hAnsi="Times New Roman" w:cs="Arial"/>
              </w:rPr>
              <w:t>выпол-нения</w:t>
            </w:r>
            <w:proofErr w:type="gramEnd"/>
            <w:r>
              <w:rPr>
                <w:rFonts w:ascii="Times New Roman" w:hAnsi="Times New Roman" w:cs="Arial"/>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04</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9900072080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100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33100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33100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 xml:space="preserve">Расходы на выплаты персоналу </w:t>
            </w:r>
            <w:proofErr w:type="gramStart"/>
            <w:r>
              <w:rPr>
                <w:rFonts w:ascii="Times New Roman" w:hAnsi="Times New Roman" w:cs="Arial"/>
              </w:rPr>
              <w:t>государст-венных</w:t>
            </w:r>
            <w:proofErr w:type="gramEnd"/>
            <w:r>
              <w:rPr>
                <w:rFonts w:ascii="Times New Roman" w:hAnsi="Times New Roman" w:cs="Arial"/>
              </w:rPr>
              <w:t xml:space="preserve"> (муниципаль-ных) органов</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04</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9900072080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120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33100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33100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w:t>
            </w:r>
            <w:proofErr w:type="gramStart"/>
            <w:r>
              <w:rPr>
                <w:rFonts w:ascii="Times New Roman" w:hAnsi="Times New Roman" w:cs="Arial"/>
              </w:rPr>
              <w:t>осуществ-ление</w:t>
            </w:r>
            <w:proofErr w:type="gramEnd"/>
            <w:r>
              <w:rPr>
                <w:rFonts w:ascii="Times New Roman" w:hAnsi="Times New Roman" w:cs="Arial"/>
              </w:rPr>
              <w:t xml:space="preserve">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04</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9900072220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547500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547500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04</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9900072220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100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544000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544000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 xml:space="preserve">Расходы на выплаты персоналу </w:t>
            </w:r>
            <w:proofErr w:type="gramStart"/>
            <w:r>
              <w:rPr>
                <w:rFonts w:ascii="Times New Roman" w:hAnsi="Times New Roman" w:cs="Arial"/>
              </w:rPr>
              <w:t>государст-венных</w:t>
            </w:r>
            <w:proofErr w:type="gramEnd"/>
            <w:r>
              <w:rPr>
                <w:rFonts w:ascii="Times New Roman" w:hAnsi="Times New Roman" w:cs="Arial"/>
              </w:rPr>
              <w:t xml:space="preserve"> (муниципаль-ных) органов</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04</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9900072220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120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544000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544000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04</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9900072220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3500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3500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04</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9900072220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3500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3500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Судебная система</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Cs/>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21400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21400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Непрограммные расходы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21400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21400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w:t>
            </w:r>
            <w:proofErr w:type="gramStart"/>
            <w:r>
              <w:rPr>
                <w:rFonts w:ascii="Times New Roman" w:hAnsi="Times New Roman" w:cs="Arial"/>
              </w:rPr>
              <w:t>осуществ-ление</w:t>
            </w:r>
            <w:proofErr w:type="gramEnd"/>
            <w:r>
              <w:rPr>
                <w:rFonts w:ascii="Times New Roman" w:hAnsi="Times New Roman" w:cs="Arial"/>
              </w:rPr>
              <w:t xml:space="preserve">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9900051200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21400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21400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9900051200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21400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21400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9900051200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21400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21400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bCs/>
              </w:rPr>
              <w:t>Резервные фонды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11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bCs/>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200000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jc w:val="right"/>
            </w:pPr>
            <w:r>
              <w:rPr>
                <w:rFonts w:ascii="Times New Roman" w:hAnsi="Times New Roman" w:cs="Arial"/>
              </w:rPr>
              <w:t>-15000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185000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Непрограммные расходы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200000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-15000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185000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из </w:t>
            </w:r>
            <w:proofErr w:type="gramStart"/>
            <w:r>
              <w:rPr>
                <w:rFonts w:ascii="Times New Roman" w:hAnsi="Times New Roman" w:cs="Arial"/>
              </w:rPr>
              <w:t>резервно-го</w:t>
            </w:r>
            <w:proofErr w:type="gramEnd"/>
            <w:r>
              <w:rPr>
                <w:rFonts w:ascii="Times New Roman" w:hAnsi="Times New Roman" w:cs="Arial"/>
              </w:rPr>
              <w:t xml:space="preserve"> фонда администра-ции района</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9900007050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200000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-15000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185000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бюджетные ассигнования</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9900007050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800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200000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-15000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185000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Резервные средства</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9900007050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870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200000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-15000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185000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bCs/>
              </w:rPr>
              <w:t xml:space="preserve">Другие </w:t>
            </w:r>
            <w:proofErr w:type="gramStart"/>
            <w:r>
              <w:rPr>
                <w:rFonts w:ascii="Times New Roman" w:hAnsi="Times New Roman" w:cs="Arial"/>
                <w:bCs/>
              </w:rPr>
              <w:t>общегосудар-ственные</w:t>
            </w:r>
            <w:proofErr w:type="gramEnd"/>
            <w:r>
              <w:rPr>
                <w:rFonts w:ascii="Times New Roman" w:hAnsi="Times New Roman" w:cs="Arial"/>
                <w:bCs/>
              </w:rPr>
              <w:t xml:space="preserve"> вопросы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bCs/>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4271000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+60787</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4331787</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Муниципальная программа "</w:t>
            </w:r>
            <w:proofErr w:type="gramStart"/>
            <w:r>
              <w:rPr>
                <w:rFonts w:ascii="Times New Roman" w:hAnsi="Times New Roman" w:cs="Arial"/>
              </w:rPr>
              <w:t>Поддерж-ка</w:t>
            </w:r>
            <w:proofErr w:type="gramEnd"/>
            <w:r>
              <w:rPr>
                <w:rFonts w:ascii="Times New Roman" w:hAnsi="Times New Roman" w:cs="Arial"/>
              </w:rPr>
              <w:t xml:space="preserve"> и развитие субъектов малого и среднего предприни-мательства в Шарь-инском муниципаль-ном районе"</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0700000000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40000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поддержку и развитие субъектов малого и среднего предпринимательства в Шарьинском муниципальном районе</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0700020110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40000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40000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Закупка товаров, работ и услуг для обеспечения </w:t>
            </w:r>
            <w:proofErr w:type="gramStart"/>
            <w:r>
              <w:rPr>
                <w:rFonts w:ascii="Times New Roman" w:hAnsi="Times New Roman" w:cs="Arial"/>
              </w:rPr>
              <w:t>государ-ственных</w:t>
            </w:r>
            <w:proofErr w:type="gramEnd"/>
            <w:r>
              <w:rPr>
                <w:rFonts w:ascii="Times New Roman" w:hAnsi="Times New Roman" w:cs="Arial"/>
              </w:rPr>
              <w:t xml:space="preserve">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0700020110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40000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40000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Иные закупки товаров, работ и услуг для обеспечения </w:t>
            </w:r>
            <w:proofErr w:type="gramStart"/>
            <w:r>
              <w:rPr>
                <w:rFonts w:ascii="Times New Roman" w:hAnsi="Times New Roman" w:cs="Arial"/>
              </w:rPr>
              <w:t>государ-ственных</w:t>
            </w:r>
            <w:proofErr w:type="gramEnd"/>
            <w:r>
              <w:rPr>
                <w:rFonts w:ascii="Times New Roman" w:hAnsi="Times New Roman" w:cs="Arial"/>
              </w:rPr>
              <w:t xml:space="preserve">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0700020110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40000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40000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Муниципальная </w:t>
            </w:r>
            <w:proofErr w:type="gramStart"/>
            <w:r>
              <w:rPr>
                <w:rFonts w:ascii="Times New Roman" w:hAnsi="Times New Roman" w:cs="Arial"/>
              </w:rPr>
              <w:t>прог-рамма</w:t>
            </w:r>
            <w:proofErr w:type="gramEnd"/>
            <w:r>
              <w:rPr>
                <w:rFonts w:ascii="Times New Roman" w:hAnsi="Times New Roman" w:cs="Arial"/>
              </w:rPr>
              <w:t xml:space="preserve"> "Профилактика правонарушений в Шарьинском муници-пальном районе"</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30000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 xml:space="preserve">Расходы на </w:t>
            </w:r>
            <w:proofErr w:type="gramStart"/>
            <w:r>
              <w:rPr>
                <w:rFonts w:ascii="Times New Roman" w:hAnsi="Times New Roman" w:cs="Arial"/>
              </w:rPr>
              <w:t>обеспече-ние</w:t>
            </w:r>
            <w:proofErr w:type="gramEnd"/>
            <w:r>
              <w:rPr>
                <w:rFonts w:ascii="Times New Roman" w:hAnsi="Times New Roman" w:cs="Arial"/>
              </w:rPr>
              <w:t xml:space="preserve"> функций муници-пальных органов</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0800020420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30000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0800020420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0800020420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Непрограммные расходы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4201000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+60787</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4261787</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proofErr w:type="gramStart"/>
            <w:r>
              <w:rPr>
                <w:rFonts w:ascii="Times New Roman" w:hAnsi="Times New Roman" w:cs="Arial"/>
                <w:color w:val="000000"/>
              </w:rPr>
              <w:t>Бюджетные</w:t>
            </w:r>
            <w:proofErr w:type="gramEnd"/>
            <w:r>
              <w:rPr>
                <w:rFonts w:ascii="Times New Roman" w:hAnsi="Times New Roman" w:cs="Arial"/>
                <w:color w:val="000000"/>
              </w:rPr>
              <w:t xml:space="preserve"> инвести-ции на приобретение объектов социального и производственного комплекса</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9900001030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300000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300000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proofErr w:type="gramStart"/>
            <w:r>
              <w:rPr>
                <w:rFonts w:ascii="Times New Roman" w:hAnsi="Times New Roman" w:cs="Arial"/>
                <w:color w:val="000000"/>
              </w:rPr>
              <w:t>Капитальные вложе-ния в объекты государственной (муниципальной) собственности</w:t>
            </w:r>
            <w:proofErr w:type="gramEnd"/>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9900001030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pPr>
            <w:r>
              <w:rPr>
                <w:rFonts w:ascii="Times New Roman" w:hAnsi="Times New Roman" w:cs="Arial"/>
                <w:bCs/>
              </w:rPr>
              <w:t>400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300000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300000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Бюджетные инвестиции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9900001030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pPr>
            <w:r>
              <w:rPr>
                <w:rFonts w:ascii="Times New Roman" w:hAnsi="Times New Roman" w:cs="Arial"/>
                <w:bCs/>
              </w:rPr>
              <w:t>410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300000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300000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Субсидии отдельным общественным организациям и иным некоммерческим объединениям</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9900020050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305200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305200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Предоставление субсидий бюджетным, автономным учреждениям и иным некоммерческим организациям</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9900020050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600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305200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305200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 xml:space="preserve">Субсидии </w:t>
            </w:r>
            <w:proofErr w:type="gramStart"/>
            <w:r>
              <w:rPr>
                <w:rFonts w:ascii="Times New Roman" w:hAnsi="Times New Roman" w:cs="Arial"/>
                <w:color w:val="000000"/>
              </w:rPr>
              <w:t>некоммер-ческим</w:t>
            </w:r>
            <w:proofErr w:type="gramEnd"/>
            <w:r>
              <w:rPr>
                <w:rFonts w:ascii="Times New Roman" w:hAnsi="Times New Roman" w:cs="Arial"/>
                <w:color w:val="000000"/>
              </w:rPr>
              <w:t xml:space="preserve"> организациям (за исключением государственных (муниципальных)  учреждений)</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9900020050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630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305200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305200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w:t>
            </w:r>
            <w:proofErr w:type="gramStart"/>
            <w:r>
              <w:rPr>
                <w:rFonts w:ascii="Times New Roman" w:hAnsi="Times New Roman" w:cs="Arial"/>
              </w:rPr>
              <w:t>осуществ-ление</w:t>
            </w:r>
            <w:proofErr w:type="gramEnd"/>
            <w:r>
              <w:rPr>
                <w:rFonts w:ascii="Times New Roman" w:hAnsi="Times New Roman" w:cs="Arial"/>
              </w:rPr>
              <w:t xml:space="preserve">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9900072090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38800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38800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9900072090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19400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19400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9900072090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19400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19400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Межбюджетные трансферты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9900072090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500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19400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19400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Субвенции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9900072090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530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19400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19400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iCs/>
              </w:rPr>
              <w:t xml:space="preserve">Расходы на </w:t>
            </w:r>
            <w:proofErr w:type="gramStart"/>
            <w:r>
              <w:rPr>
                <w:rFonts w:ascii="Times New Roman" w:hAnsi="Times New Roman" w:cs="Arial"/>
                <w:iCs/>
              </w:rPr>
              <w:t>обеспече-ние</w:t>
            </w:r>
            <w:proofErr w:type="gramEnd"/>
            <w:r>
              <w:rPr>
                <w:rFonts w:ascii="Times New Roman" w:hAnsi="Times New Roman" w:cs="Arial"/>
                <w:iCs/>
              </w:rPr>
              <w:t xml:space="preserve">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9900092030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3557000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+60787</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3617787</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9900092030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3453000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+60787</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3513787</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9900092030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3453000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+60787</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3513787</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Иные бюджетные ассигнования </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9900092030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800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104000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104000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Уплата налогов, сборов и иных платежей</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9900092030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850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104000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104000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iCs/>
              </w:rPr>
              <w:t>Национальная безопасность и правоохранительная деятельность</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70000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70000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bCs/>
              </w:rPr>
              <w:t>Гражданская оборона</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03</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Cs/>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70000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70000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bCs/>
              </w:rPr>
              <w:t>Непрограммные расходы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70000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70000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 xml:space="preserve">Предупреждение и ликвидация </w:t>
            </w:r>
            <w:proofErr w:type="gramStart"/>
            <w:r>
              <w:rPr>
                <w:rFonts w:ascii="Times New Roman" w:hAnsi="Times New Roman" w:cs="Arial"/>
              </w:rPr>
              <w:t>последст-вий</w:t>
            </w:r>
            <w:proofErr w:type="gramEnd"/>
            <w:r>
              <w:rPr>
                <w:rFonts w:ascii="Times New Roman" w:hAnsi="Times New Roman" w:cs="Arial"/>
              </w:rPr>
              <w:t xml:space="preserve"> </w:t>
            </w:r>
            <w:r>
              <w:rPr>
                <w:rFonts w:ascii="Times New Roman" w:hAnsi="Times New Roman" w:cs="Arial"/>
                <w:bCs/>
              </w:rPr>
              <w:t>чрезвычайных ситуаций и стихийных бедствий</w:t>
            </w:r>
            <w:r>
              <w:rPr>
                <w:rFonts w:ascii="Times New Roman" w:hAnsi="Times New Roman" w:cs="Arial"/>
                <w:b/>
                <w:bCs/>
              </w:rPr>
              <w:t xml:space="preserve"> </w:t>
            </w:r>
            <w:r>
              <w:rPr>
                <w:rFonts w:ascii="Times New Roman" w:hAnsi="Times New Roman" w:cs="Arial"/>
                <w:bCs/>
              </w:rPr>
              <w:t>природного и техногенного характера</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9900080100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70000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70000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9900080100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55000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+15000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70000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9900080100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55000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+15000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70000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Социальное обеспечение и иные выплаты населению</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9900080100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300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15000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-15000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Премии и гранты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9900080100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350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15000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pacing w:after="280"/>
              <w:jc w:val="right"/>
            </w:pPr>
            <w:r>
              <w:rPr>
                <w:rFonts w:ascii="Times New Roman" w:hAnsi="Times New Roman" w:cs="Arial"/>
              </w:rPr>
              <w:t>-15000</w:t>
            </w:r>
          </w:p>
          <w:p w:rsidR="008663BB" w:rsidRDefault="008663BB" w:rsidP="001C6349">
            <w:pPr>
              <w:jc w:val="right"/>
              <w:rPr>
                <w:rFonts w:ascii="Times New Roman" w:hAnsi="Times New Roman" w:cs="Arial"/>
              </w:rPr>
            </w:pP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r>
              <w:rPr>
                <w:rFonts w:ascii="Times New Roman" w:hAnsi="Times New Roman" w:cs="Arial"/>
                <w:iCs/>
              </w:rPr>
              <w:t>Национальная экономика</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47563400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ind w:left="-57"/>
              <w:jc w:val="right"/>
              <w:rPr>
                <w:rFonts w:ascii="Times New Roman" w:hAnsi="Times New Roman" w:cs="Arial"/>
              </w:rPr>
            </w:pPr>
          </w:p>
          <w:p w:rsidR="008663BB" w:rsidRDefault="008663BB" w:rsidP="001C6349">
            <w:pPr>
              <w:ind w:left="-57"/>
              <w:jc w:val="right"/>
            </w:pPr>
            <w:r>
              <w:rPr>
                <w:rFonts w:ascii="Times New Roman" w:hAnsi="Times New Roman" w:cs="Arial"/>
              </w:rPr>
              <w:t>+12000000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59563400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r>
              <w:rPr>
                <w:rFonts w:ascii="Times New Roman" w:hAnsi="Times New Roman" w:cs="Arial"/>
                <w:bCs/>
              </w:rPr>
              <w:t>Общеэкономические вопросы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Cs/>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bCs/>
              </w:rPr>
              <w:t>332200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bCs/>
              </w:rPr>
            </w:pPr>
          </w:p>
          <w:p w:rsidR="008663BB" w:rsidRDefault="008663BB" w:rsidP="001C6349">
            <w:pPr>
              <w:jc w:val="right"/>
            </w:pPr>
            <w:r>
              <w:rPr>
                <w:rFonts w:ascii="Times New Roman" w:hAnsi="Times New Roman" w:cs="Arial"/>
                <w:bCs/>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bCs/>
              </w:rPr>
              <w:t>332200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r>
              <w:rPr>
                <w:rFonts w:ascii="Times New Roman" w:hAnsi="Times New Roman" w:cs="Arial"/>
              </w:rPr>
              <w:lastRenderedPageBreak/>
              <w:t>Непрограммные расходы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332200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332200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w:t>
            </w:r>
            <w:proofErr w:type="gramStart"/>
            <w:r>
              <w:rPr>
                <w:rFonts w:ascii="Times New Roman" w:hAnsi="Times New Roman" w:cs="Arial"/>
              </w:rPr>
              <w:t>осуществ-ление</w:t>
            </w:r>
            <w:proofErr w:type="gramEnd"/>
            <w:r>
              <w:rPr>
                <w:rFonts w:ascii="Times New Roman" w:hAnsi="Times New Roman" w:cs="Arial"/>
              </w:rPr>
              <w:t xml:space="preserve">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9900072060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332200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332200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выплаты персоналу в целях обеспечения </w:t>
            </w:r>
            <w:proofErr w:type="gramStart"/>
            <w:r>
              <w:rPr>
                <w:rFonts w:ascii="Times New Roman" w:hAnsi="Times New Roman" w:cs="Arial"/>
              </w:rPr>
              <w:t>выпол-нения</w:t>
            </w:r>
            <w:proofErr w:type="gramEnd"/>
            <w:r>
              <w:rPr>
                <w:rFonts w:ascii="Times New Roman" w:hAnsi="Times New Roman" w:cs="Arial"/>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9900072060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100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314000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314000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выплаты персоналу государст-венных </w:t>
            </w:r>
            <w:proofErr w:type="gramStart"/>
            <w:r>
              <w:rPr>
                <w:rFonts w:ascii="Times New Roman" w:hAnsi="Times New Roman" w:cs="Arial"/>
              </w:rPr>
              <w:t xml:space="preserve">( </w:t>
            </w:r>
            <w:proofErr w:type="gramEnd"/>
            <w:r>
              <w:rPr>
                <w:rFonts w:ascii="Times New Roman" w:hAnsi="Times New Roman" w:cs="Arial"/>
              </w:rPr>
              <w:t>муниципаль-ных) органов</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9900072060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120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314000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314000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9900072060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18200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18200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9900072060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18200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18200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Сельское хозяйство и рыболовство</w:t>
            </w:r>
            <w:r>
              <w:rPr>
                <w:rFonts w:ascii="Times New Roman" w:hAnsi="Times New Roman" w:cs="Arial"/>
                <w:color w:val="FF6600"/>
              </w:rPr>
              <w:t xml:space="preserve"> </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05</w:t>
            </w:r>
          </w:p>
        </w:tc>
        <w:tc>
          <w:tcPr>
            <w:tcW w:w="900" w:type="dxa"/>
            <w:tcBorders>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12029200</w:t>
            </w:r>
          </w:p>
        </w:tc>
        <w:tc>
          <w:tcPr>
            <w:tcW w:w="1650" w:type="dxa"/>
            <w:tcBorders>
              <w:left w:val="single" w:sz="4" w:space="0" w:color="000000"/>
              <w:bottom w:val="single" w:sz="4" w:space="0" w:color="000000"/>
            </w:tcBorders>
            <w:shd w:val="clear" w:color="auto" w:fill="FFFFFF"/>
          </w:tcPr>
          <w:p w:rsidR="008663BB" w:rsidRDefault="008663BB" w:rsidP="001C6349">
            <w:pPr>
              <w:snapToGrid w:val="0"/>
              <w:ind w:left="-57"/>
              <w:jc w:val="right"/>
              <w:rPr>
                <w:rFonts w:ascii="Times New Roman" w:hAnsi="Times New Roman" w:cs="Arial"/>
              </w:rPr>
            </w:pPr>
          </w:p>
          <w:p w:rsidR="008663BB" w:rsidRDefault="008663BB" w:rsidP="001C6349">
            <w:pPr>
              <w:ind w:left="-57"/>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12029200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Муниципальная программа «Развитие сельского хозяйства и регулирование рынков сельскохозяйственной продукции, сырья и продовольствия Шарьинского </w:t>
            </w:r>
            <w:proofErr w:type="gramStart"/>
            <w:r>
              <w:rPr>
                <w:rFonts w:ascii="Times New Roman" w:hAnsi="Times New Roman" w:cs="Arial"/>
              </w:rPr>
              <w:t>муници-пального</w:t>
            </w:r>
            <w:proofErr w:type="gramEnd"/>
            <w:r>
              <w:rPr>
                <w:rFonts w:ascii="Times New Roman" w:hAnsi="Times New Roman" w:cs="Arial"/>
              </w:rPr>
              <w:t xml:space="preserve"> района Костромской области»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50000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мероприятия в области развития сельского хозяйства и регулирование рынков сельскохозяйственной продукции, сырья и продовольствия</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0900060040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50000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0900060040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bCs/>
              </w:rPr>
              <w:t>50000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bCs/>
              </w:rPr>
            </w:pPr>
          </w:p>
          <w:p w:rsidR="008663BB" w:rsidRDefault="008663BB" w:rsidP="001C6349">
            <w:pPr>
              <w:jc w:val="right"/>
              <w:rPr>
                <w:rFonts w:ascii="Times New Roman" w:hAnsi="Times New Roman" w:cs="Arial"/>
                <w:bCs/>
              </w:rPr>
            </w:pPr>
          </w:p>
          <w:p w:rsidR="008663BB" w:rsidRDefault="008663BB" w:rsidP="001C6349">
            <w:pPr>
              <w:jc w:val="right"/>
              <w:rPr>
                <w:rFonts w:ascii="Times New Roman" w:hAnsi="Times New Roman" w:cs="Arial"/>
                <w:bCs/>
              </w:rPr>
            </w:pPr>
          </w:p>
          <w:p w:rsidR="008663BB" w:rsidRDefault="008663BB" w:rsidP="001C6349">
            <w:pPr>
              <w:jc w:val="right"/>
              <w:rPr>
                <w:rFonts w:ascii="Times New Roman" w:hAnsi="Times New Roman" w:cs="Arial"/>
                <w:bCs/>
              </w:rPr>
            </w:pPr>
          </w:p>
          <w:p w:rsidR="008663BB" w:rsidRDefault="008663BB" w:rsidP="001C6349">
            <w:pPr>
              <w:jc w:val="right"/>
            </w:pPr>
            <w:r>
              <w:rPr>
                <w:rFonts w:ascii="Times New Roman" w:hAnsi="Times New Roman" w:cs="Arial"/>
                <w:bCs/>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bCs/>
              </w:rPr>
              <w:t>50000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0900060040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50000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w:t>
            </w:r>
            <w:proofErr w:type="gramStart"/>
            <w:r>
              <w:rPr>
                <w:rFonts w:ascii="Times New Roman" w:hAnsi="Times New Roman" w:cs="Arial"/>
              </w:rPr>
              <w:t>осуществ-ление</w:t>
            </w:r>
            <w:proofErr w:type="gramEnd"/>
            <w:r>
              <w:rPr>
                <w:rFonts w:ascii="Times New Roman" w:hAnsi="Times New Roman" w:cs="Arial"/>
              </w:rPr>
              <w:t xml:space="preserve">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9900072110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9900072110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9900072110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w:t>
            </w:r>
            <w:proofErr w:type="gramStart"/>
            <w:r>
              <w:rPr>
                <w:rFonts w:ascii="Times New Roman" w:hAnsi="Times New Roman" w:cs="Arial"/>
              </w:rPr>
              <w:t>осущест-вление</w:t>
            </w:r>
            <w:proofErr w:type="gramEnd"/>
            <w:r>
              <w:rPr>
                <w:rFonts w:ascii="Times New Roman" w:hAnsi="Times New Roman" w:cs="Arial"/>
              </w:rPr>
              <w:t xml:space="preserve"> органами местного самоуправ-ления муниципальных районов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9900072340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bCs/>
              </w:rPr>
              <w:t>154400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bCs/>
              </w:rPr>
            </w:pPr>
          </w:p>
          <w:p w:rsidR="008663BB" w:rsidRDefault="008663BB" w:rsidP="001C6349">
            <w:pPr>
              <w:jc w:val="right"/>
              <w:rPr>
                <w:rFonts w:ascii="Times New Roman" w:hAnsi="Times New Roman" w:cs="Arial"/>
                <w:bCs/>
              </w:rPr>
            </w:pPr>
          </w:p>
          <w:p w:rsidR="008663BB" w:rsidRDefault="008663BB" w:rsidP="001C6349">
            <w:pPr>
              <w:jc w:val="right"/>
              <w:rPr>
                <w:rFonts w:ascii="Times New Roman" w:hAnsi="Times New Roman" w:cs="Arial"/>
                <w:bCs/>
              </w:rPr>
            </w:pPr>
          </w:p>
          <w:p w:rsidR="008663BB" w:rsidRDefault="008663BB" w:rsidP="001C6349">
            <w:pPr>
              <w:jc w:val="right"/>
              <w:rPr>
                <w:rFonts w:ascii="Times New Roman" w:hAnsi="Times New Roman" w:cs="Arial"/>
                <w:bCs/>
              </w:rPr>
            </w:pPr>
          </w:p>
          <w:p w:rsidR="008663BB" w:rsidRDefault="008663BB" w:rsidP="001C6349">
            <w:pPr>
              <w:jc w:val="right"/>
              <w:rPr>
                <w:rFonts w:ascii="Times New Roman" w:hAnsi="Times New Roman" w:cs="Arial"/>
                <w:bCs/>
              </w:rPr>
            </w:pPr>
          </w:p>
          <w:p w:rsidR="008663BB" w:rsidRDefault="008663BB" w:rsidP="001C6349">
            <w:pPr>
              <w:jc w:val="right"/>
              <w:rPr>
                <w:rFonts w:ascii="Times New Roman" w:hAnsi="Times New Roman" w:cs="Arial"/>
                <w:bCs/>
              </w:rPr>
            </w:pPr>
          </w:p>
          <w:p w:rsidR="008663BB" w:rsidRDefault="008663BB" w:rsidP="001C6349">
            <w:pPr>
              <w:jc w:val="right"/>
              <w:rPr>
                <w:rFonts w:ascii="Times New Roman" w:hAnsi="Times New Roman" w:cs="Arial"/>
                <w:bCs/>
              </w:rPr>
            </w:pPr>
          </w:p>
          <w:p w:rsidR="008663BB" w:rsidRDefault="008663BB" w:rsidP="001C6349">
            <w:pPr>
              <w:jc w:val="right"/>
              <w:rPr>
                <w:rFonts w:ascii="Times New Roman" w:hAnsi="Times New Roman" w:cs="Arial"/>
                <w:bCs/>
              </w:rPr>
            </w:pPr>
          </w:p>
          <w:p w:rsidR="008663BB" w:rsidRDefault="008663BB" w:rsidP="001C6349">
            <w:pPr>
              <w:jc w:val="right"/>
              <w:rPr>
                <w:rFonts w:ascii="Times New Roman" w:hAnsi="Times New Roman" w:cs="Arial"/>
                <w:bCs/>
              </w:rPr>
            </w:pPr>
          </w:p>
          <w:p w:rsidR="008663BB" w:rsidRDefault="008663BB" w:rsidP="001C6349">
            <w:pPr>
              <w:jc w:val="right"/>
              <w:rPr>
                <w:rFonts w:ascii="Times New Roman" w:hAnsi="Times New Roman" w:cs="Arial"/>
                <w:bCs/>
              </w:rPr>
            </w:pPr>
          </w:p>
          <w:p w:rsidR="008663BB" w:rsidRDefault="008663BB" w:rsidP="001C6349">
            <w:pPr>
              <w:jc w:val="right"/>
              <w:rPr>
                <w:rFonts w:ascii="Times New Roman" w:hAnsi="Times New Roman" w:cs="Arial"/>
                <w:bCs/>
              </w:rPr>
            </w:pPr>
          </w:p>
          <w:p w:rsidR="008663BB" w:rsidRDefault="008663BB" w:rsidP="001C6349">
            <w:pPr>
              <w:jc w:val="right"/>
              <w:rPr>
                <w:rFonts w:ascii="Times New Roman" w:hAnsi="Times New Roman" w:cs="Arial"/>
                <w:bCs/>
              </w:rPr>
            </w:pPr>
          </w:p>
          <w:p w:rsidR="008663BB" w:rsidRDefault="008663BB" w:rsidP="001C6349">
            <w:pPr>
              <w:jc w:val="right"/>
              <w:rPr>
                <w:rFonts w:ascii="Times New Roman" w:hAnsi="Times New Roman" w:cs="Arial"/>
                <w:bCs/>
              </w:rPr>
            </w:pPr>
          </w:p>
          <w:p w:rsidR="008663BB" w:rsidRDefault="008663BB" w:rsidP="001C6349">
            <w:pPr>
              <w:jc w:val="right"/>
              <w:rPr>
                <w:rFonts w:ascii="Times New Roman" w:hAnsi="Times New Roman" w:cs="Arial"/>
                <w:bCs/>
              </w:rPr>
            </w:pPr>
          </w:p>
          <w:p w:rsidR="008663BB" w:rsidRDefault="008663BB" w:rsidP="001C6349">
            <w:pPr>
              <w:jc w:val="right"/>
            </w:pPr>
            <w:r>
              <w:rPr>
                <w:rFonts w:ascii="Times New Roman" w:hAnsi="Times New Roman" w:cs="Arial"/>
                <w:bCs/>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bCs/>
              </w:rPr>
              <w:t>154400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9900072340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154400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154400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lastRenderedPageBreak/>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9900072340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154400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154400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 xml:space="preserve">Расходы на </w:t>
            </w:r>
            <w:proofErr w:type="gramStart"/>
            <w:r>
              <w:rPr>
                <w:rFonts w:ascii="Times New Roman" w:hAnsi="Times New Roman" w:cs="Arial"/>
                <w:color w:val="000000"/>
              </w:rPr>
              <w:t>подготов-ку</w:t>
            </w:r>
            <w:proofErr w:type="gramEnd"/>
            <w:r>
              <w:rPr>
                <w:rFonts w:ascii="Times New Roman" w:hAnsi="Times New Roman" w:cs="Arial"/>
                <w:color w:val="000000"/>
              </w:rPr>
              <w:t xml:space="preserve"> проектов межева-ния земельных участ-ков и на проведение кадастровых работ</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w:t>
            </w:r>
            <w:r>
              <w:rPr>
                <w:rFonts w:ascii="Times New Roman" w:hAnsi="Times New Roman" w:cs="Arial"/>
                <w:lang w:val="en-US"/>
              </w:rPr>
              <w:t>L5990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11814800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ind w:left="-57"/>
              <w:jc w:val="right"/>
              <w:rPr>
                <w:rFonts w:ascii="Times New Roman" w:hAnsi="Times New Roman" w:cs="Arial"/>
              </w:rPr>
            </w:pPr>
          </w:p>
          <w:p w:rsidR="008663BB" w:rsidRDefault="008663BB" w:rsidP="001C6349">
            <w:pPr>
              <w:ind w:left="-57"/>
              <w:jc w:val="right"/>
              <w:rPr>
                <w:rFonts w:ascii="Times New Roman" w:hAnsi="Times New Roman" w:cs="Arial"/>
              </w:rPr>
            </w:pPr>
          </w:p>
          <w:p w:rsidR="008663BB" w:rsidRDefault="008663BB" w:rsidP="001C6349">
            <w:pPr>
              <w:ind w:left="-57"/>
              <w:jc w:val="right"/>
              <w:rPr>
                <w:rFonts w:ascii="Times New Roman" w:hAnsi="Times New Roman" w:cs="Arial"/>
              </w:rPr>
            </w:pPr>
          </w:p>
          <w:p w:rsidR="008663BB" w:rsidRDefault="008663BB" w:rsidP="001C6349">
            <w:pPr>
              <w:ind w:left="-57"/>
              <w:jc w:val="right"/>
              <w:rPr>
                <w:rFonts w:ascii="Times New Roman" w:hAnsi="Times New Roman" w:cs="Arial"/>
              </w:rPr>
            </w:pPr>
          </w:p>
          <w:p w:rsidR="008663BB" w:rsidRDefault="008663BB" w:rsidP="001C6349">
            <w:pPr>
              <w:ind w:left="-57"/>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11814800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w:t>
            </w:r>
            <w:r>
              <w:rPr>
                <w:rFonts w:ascii="Times New Roman" w:hAnsi="Times New Roman" w:cs="Arial"/>
                <w:lang w:val="en-US"/>
              </w:rPr>
              <w:t>L5990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11814800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ind w:left="-57"/>
              <w:jc w:val="right"/>
              <w:rPr>
                <w:rFonts w:ascii="Times New Roman" w:hAnsi="Times New Roman" w:cs="Arial"/>
              </w:rPr>
            </w:pPr>
          </w:p>
          <w:p w:rsidR="008663BB" w:rsidRDefault="008663BB" w:rsidP="001C6349">
            <w:pPr>
              <w:ind w:left="-57"/>
              <w:jc w:val="right"/>
              <w:rPr>
                <w:rFonts w:ascii="Times New Roman" w:hAnsi="Times New Roman" w:cs="Arial"/>
              </w:rPr>
            </w:pPr>
          </w:p>
          <w:p w:rsidR="008663BB" w:rsidRDefault="008663BB" w:rsidP="001C6349">
            <w:pPr>
              <w:ind w:left="-57"/>
              <w:jc w:val="right"/>
              <w:rPr>
                <w:rFonts w:ascii="Times New Roman" w:hAnsi="Times New Roman" w:cs="Arial"/>
              </w:rPr>
            </w:pPr>
          </w:p>
          <w:p w:rsidR="008663BB" w:rsidRDefault="008663BB" w:rsidP="001C6349">
            <w:pPr>
              <w:ind w:left="-57"/>
              <w:jc w:val="right"/>
              <w:rPr>
                <w:rFonts w:ascii="Times New Roman" w:hAnsi="Times New Roman" w:cs="Arial"/>
              </w:rPr>
            </w:pPr>
          </w:p>
          <w:p w:rsidR="008663BB" w:rsidRDefault="008663BB" w:rsidP="001C6349">
            <w:pPr>
              <w:ind w:left="-57"/>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11814800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w:t>
            </w:r>
            <w:r>
              <w:rPr>
                <w:rFonts w:ascii="Times New Roman" w:hAnsi="Times New Roman" w:cs="Arial"/>
                <w:lang w:val="en-US"/>
              </w:rPr>
              <w:t>L5990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11814800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ind w:left="-57"/>
              <w:jc w:val="right"/>
              <w:rPr>
                <w:rFonts w:ascii="Times New Roman" w:hAnsi="Times New Roman" w:cs="Arial"/>
              </w:rPr>
            </w:pPr>
          </w:p>
          <w:p w:rsidR="008663BB" w:rsidRDefault="008663BB" w:rsidP="001C6349">
            <w:pPr>
              <w:ind w:left="-57"/>
              <w:jc w:val="right"/>
              <w:rPr>
                <w:rFonts w:ascii="Times New Roman" w:hAnsi="Times New Roman" w:cs="Arial"/>
              </w:rPr>
            </w:pPr>
          </w:p>
          <w:p w:rsidR="008663BB" w:rsidRDefault="008663BB" w:rsidP="001C6349">
            <w:pPr>
              <w:ind w:left="-57"/>
              <w:jc w:val="right"/>
              <w:rPr>
                <w:rFonts w:ascii="Times New Roman" w:hAnsi="Times New Roman" w:cs="Arial"/>
              </w:rPr>
            </w:pPr>
          </w:p>
          <w:p w:rsidR="008663BB" w:rsidRDefault="008663BB" w:rsidP="001C6349">
            <w:pPr>
              <w:ind w:left="-57"/>
              <w:jc w:val="right"/>
              <w:rPr>
                <w:rFonts w:ascii="Times New Roman" w:hAnsi="Times New Roman" w:cs="Arial"/>
              </w:rPr>
            </w:pPr>
          </w:p>
          <w:p w:rsidR="008663BB" w:rsidRDefault="008663BB" w:rsidP="001C6349">
            <w:pPr>
              <w:ind w:left="-57"/>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11814800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r>
              <w:rPr>
                <w:rFonts w:ascii="Times New Roman" w:hAnsi="Times New Roman" w:cs="Arial"/>
                <w:bCs/>
              </w:rPr>
              <w:t>Дорожное хозяйство (дорожные фонды)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Cs/>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color w:val="000000"/>
              </w:rPr>
              <w:t>34902000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ind w:left="-57"/>
              <w:jc w:val="right"/>
              <w:rPr>
                <w:rFonts w:ascii="Times New Roman" w:hAnsi="Times New Roman" w:cs="Arial"/>
                <w:color w:val="000000"/>
              </w:rPr>
            </w:pPr>
          </w:p>
          <w:p w:rsidR="008663BB" w:rsidRDefault="008663BB" w:rsidP="001C6349">
            <w:pPr>
              <w:ind w:left="-57"/>
              <w:jc w:val="right"/>
            </w:pPr>
            <w:r>
              <w:rPr>
                <w:rFonts w:ascii="Times New Roman" w:hAnsi="Times New Roman" w:cs="Arial"/>
                <w:color w:val="000000"/>
              </w:rPr>
              <w:t>+12000000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color w:val="000000"/>
              </w:rPr>
              <w:t>46902000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proofErr w:type="gramStart"/>
            <w:r>
              <w:rPr>
                <w:rFonts w:ascii="Times New Roman" w:hAnsi="Times New Roman" w:cs="Arial"/>
                <w:color w:val="000000"/>
              </w:rPr>
              <w:t>Муниципальная</w:t>
            </w:r>
            <w:proofErr w:type="gramEnd"/>
            <w:r>
              <w:rPr>
                <w:rFonts w:ascii="Times New Roman" w:hAnsi="Times New Roman" w:cs="Arial"/>
                <w:color w:val="000000"/>
              </w:rPr>
              <w:t xml:space="preserve"> прог-рамма "Повышение безопасности дорож-ного движения в   Шарьинском муници-пальном районе Костромской области на 2021-2025 г."  </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bCs/>
              </w:rPr>
              <w:t>1100000000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color w:val="000000"/>
              </w:rPr>
              <w:t>-</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ind w:left="-57"/>
              <w:jc w:val="right"/>
              <w:rPr>
                <w:rFonts w:ascii="Times New Roman" w:hAnsi="Times New Roman" w:cs="Arial"/>
                <w:color w:val="000000"/>
              </w:rPr>
            </w:pPr>
          </w:p>
          <w:p w:rsidR="008663BB" w:rsidRDefault="008663BB" w:rsidP="001C6349">
            <w:pPr>
              <w:ind w:left="-57"/>
              <w:jc w:val="right"/>
              <w:rPr>
                <w:rFonts w:ascii="Times New Roman" w:hAnsi="Times New Roman" w:cs="Arial"/>
                <w:color w:val="000000"/>
              </w:rPr>
            </w:pPr>
          </w:p>
          <w:p w:rsidR="008663BB" w:rsidRDefault="008663BB" w:rsidP="001C6349">
            <w:pPr>
              <w:ind w:left="-57"/>
              <w:jc w:val="right"/>
              <w:rPr>
                <w:rFonts w:ascii="Times New Roman" w:hAnsi="Times New Roman" w:cs="Arial"/>
                <w:color w:val="000000"/>
              </w:rPr>
            </w:pPr>
          </w:p>
          <w:p w:rsidR="008663BB" w:rsidRDefault="008663BB" w:rsidP="001C6349">
            <w:pPr>
              <w:ind w:left="-57"/>
              <w:jc w:val="right"/>
              <w:rPr>
                <w:rFonts w:ascii="Times New Roman" w:hAnsi="Times New Roman" w:cs="Arial"/>
                <w:color w:val="000000"/>
              </w:rPr>
            </w:pPr>
          </w:p>
          <w:p w:rsidR="008663BB" w:rsidRDefault="008663BB" w:rsidP="001C6349">
            <w:pPr>
              <w:ind w:left="-57"/>
              <w:jc w:val="right"/>
              <w:rPr>
                <w:rFonts w:ascii="Times New Roman" w:hAnsi="Times New Roman" w:cs="Arial"/>
                <w:color w:val="000000"/>
              </w:rPr>
            </w:pPr>
          </w:p>
          <w:p w:rsidR="008663BB" w:rsidRDefault="008663BB" w:rsidP="001C6349">
            <w:pPr>
              <w:ind w:left="-57"/>
              <w:jc w:val="right"/>
              <w:rPr>
                <w:rFonts w:ascii="Times New Roman" w:hAnsi="Times New Roman" w:cs="Arial"/>
                <w:color w:val="000000"/>
              </w:rPr>
            </w:pPr>
          </w:p>
          <w:p w:rsidR="008663BB" w:rsidRDefault="008663BB" w:rsidP="001C6349">
            <w:pPr>
              <w:ind w:left="-57"/>
              <w:jc w:val="right"/>
              <w:rPr>
                <w:rFonts w:ascii="Times New Roman" w:hAnsi="Times New Roman" w:cs="Arial"/>
                <w:color w:val="000000"/>
              </w:rPr>
            </w:pPr>
          </w:p>
          <w:p w:rsidR="008663BB" w:rsidRDefault="008663BB" w:rsidP="001C6349">
            <w:pPr>
              <w:ind w:left="-57"/>
              <w:jc w:val="right"/>
            </w:pPr>
            <w:r>
              <w:rPr>
                <w:rFonts w:ascii="Times New Roman" w:hAnsi="Times New Roman" w:cs="Arial"/>
                <w:color w:val="000000"/>
              </w:rPr>
              <w:t>+20500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color w:val="000000"/>
              </w:rPr>
              <w:t>20500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Ремонт и содержание автомобильных дорог</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bCs/>
              </w:rPr>
              <w:t>1100002150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color w:val="000000"/>
              </w:rPr>
              <w:t>-</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ind w:left="-57"/>
              <w:jc w:val="right"/>
              <w:rPr>
                <w:rFonts w:ascii="Times New Roman" w:hAnsi="Times New Roman" w:cs="Arial"/>
                <w:color w:val="000000"/>
              </w:rPr>
            </w:pPr>
          </w:p>
          <w:p w:rsidR="008663BB" w:rsidRDefault="008663BB" w:rsidP="001C6349">
            <w:pPr>
              <w:ind w:left="-57"/>
              <w:jc w:val="right"/>
            </w:pPr>
            <w:r>
              <w:rPr>
                <w:rFonts w:ascii="Times New Roman" w:hAnsi="Times New Roman" w:cs="Arial"/>
                <w:color w:val="000000"/>
              </w:rPr>
              <w:t>+20500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color w:val="000000"/>
              </w:rPr>
              <w:t>20500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bCs/>
              </w:rPr>
              <w:t>1100002150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pPr>
            <w:r>
              <w:rPr>
                <w:rFonts w:ascii="Times New Roman" w:hAnsi="Times New Roman" w:cs="Arial"/>
                <w:bCs/>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color w:val="000000"/>
              </w:rPr>
              <w:t>-</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ind w:left="-57"/>
              <w:jc w:val="right"/>
              <w:rPr>
                <w:rFonts w:ascii="Times New Roman" w:hAnsi="Times New Roman" w:cs="Arial"/>
                <w:color w:val="000000"/>
              </w:rPr>
            </w:pPr>
          </w:p>
          <w:p w:rsidR="008663BB" w:rsidRDefault="008663BB" w:rsidP="001C6349">
            <w:pPr>
              <w:ind w:left="-57"/>
              <w:jc w:val="right"/>
              <w:rPr>
                <w:rFonts w:ascii="Times New Roman" w:hAnsi="Times New Roman" w:cs="Arial"/>
                <w:color w:val="000000"/>
              </w:rPr>
            </w:pPr>
          </w:p>
          <w:p w:rsidR="008663BB" w:rsidRDefault="008663BB" w:rsidP="001C6349">
            <w:pPr>
              <w:ind w:left="-57"/>
              <w:jc w:val="right"/>
              <w:rPr>
                <w:rFonts w:ascii="Times New Roman" w:hAnsi="Times New Roman" w:cs="Arial"/>
                <w:color w:val="000000"/>
              </w:rPr>
            </w:pPr>
          </w:p>
          <w:p w:rsidR="008663BB" w:rsidRDefault="008663BB" w:rsidP="001C6349">
            <w:pPr>
              <w:ind w:left="-57"/>
              <w:jc w:val="right"/>
              <w:rPr>
                <w:rFonts w:ascii="Times New Roman" w:hAnsi="Times New Roman" w:cs="Arial"/>
                <w:color w:val="000000"/>
              </w:rPr>
            </w:pPr>
          </w:p>
          <w:p w:rsidR="008663BB" w:rsidRDefault="008663BB" w:rsidP="001C6349">
            <w:pPr>
              <w:ind w:left="-57"/>
              <w:jc w:val="right"/>
              <w:rPr>
                <w:rFonts w:ascii="Times New Roman" w:hAnsi="Times New Roman" w:cs="Arial"/>
                <w:color w:val="000000"/>
              </w:rPr>
            </w:pPr>
          </w:p>
          <w:p w:rsidR="008663BB" w:rsidRDefault="008663BB" w:rsidP="001C6349">
            <w:pPr>
              <w:ind w:left="-57"/>
              <w:jc w:val="right"/>
            </w:pPr>
            <w:r>
              <w:rPr>
                <w:rFonts w:ascii="Times New Roman" w:hAnsi="Times New Roman" w:cs="Arial"/>
                <w:color w:val="000000"/>
              </w:rPr>
              <w:t>+20500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color w:val="000000"/>
              </w:rPr>
              <w:t>20500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bCs/>
              </w:rPr>
              <w:t>1100002150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pPr>
            <w:r>
              <w:rPr>
                <w:rFonts w:ascii="Times New Roman" w:hAnsi="Times New Roman" w:cs="Arial"/>
                <w:bCs/>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color w:val="000000"/>
              </w:rPr>
              <w:t>-</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ind w:left="-57"/>
              <w:jc w:val="right"/>
              <w:rPr>
                <w:rFonts w:ascii="Times New Roman" w:hAnsi="Times New Roman" w:cs="Arial"/>
                <w:color w:val="000000"/>
              </w:rPr>
            </w:pPr>
          </w:p>
          <w:p w:rsidR="008663BB" w:rsidRDefault="008663BB" w:rsidP="001C6349">
            <w:pPr>
              <w:ind w:left="-57"/>
              <w:jc w:val="right"/>
              <w:rPr>
                <w:rFonts w:ascii="Times New Roman" w:hAnsi="Times New Roman" w:cs="Arial"/>
                <w:color w:val="000000"/>
              </w:rPr>
            </w:pPr>
          </w:p>
          <w:p w:rsidR="008663BB" w:rsidRDefault="008663BB" w:rsidP="001C6349">
            <w:pPr>
              <w:ind w:left="-57"/>
              <w:jc w:val="right"/>
              <w:rPr>
                <w:rFonts w:ascii="Times New Roman" w:hAnsi="Times New Roman" w:cs="Arial"/>
                <w:color w:val="000000"/>
              </w:rPr>
            </w:pPr>
          </w:p>
          <w:p w:rsidR="008663BB" w:rsidRDefault="008663BB" w:rsidP="001C6349">
            <w:pPr>
              <w:ind w:left="-57"/>
              <w:jc w:val="right"/>
              <w:rPr>
                <w:rFonts w:ascii="Times New Roman" w:hAnsi="Times New Roman" w:cs="Arial"/>
                <w:color w:val="000000"/>
              </w:rPr>
            </w:pPr>
          </w:p>
          <w:p w:rsidR="008663BB" w:rsidRDefault="008663BB" w:rsidP="001C6349">
            <w:pPr>
              <w:ind w:left="-57"/>
              <w:jc w:val="right"/>
              <w:rPr>
                <w:rFonts w:ascii="Times New Roman" w:hAnsi="Times New Roman" w:cs="Arial"/>
                <w:color w:val="000000"/>
              </w:rPr>
            </w:pPr>
          </w:p>
          <w:p w:rsidR="008663BB" w:rsidRDefault="008663BB" w:rsidP="001C6349">
            <w:pPr>
              <w:ind w:left="-57"/>
              <w:jc w:val="right"/>
              <w:rPr>
                <w:rFonts w:ascii="Times New Roman" w:hAnsi="Times New Roman" w:cs="Arial"/>
                <w:color w:val="000000"/>
              </w:rPr>
            </w:pPr>
          </w:p>
          <w:p w:rsidR="008663BB" w:rsidRDefault="008663BB" w:rsidP="001C6349">
            <w:pPr>
              <w:ind w:left="-57"/>
              <w:jc w:val="right"/>
            </w:pPr>
            <w:r>
              <w:rPr>
                <w:rFonts w:ascii="Times New Roman" w:hAnsi="Times New Roman" w:cs="Arial"/>
                <w:color w:val="000000"/>
              </w:rPr>
              <w:t>+20500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color w:val="000000"/>
              </w:rPr>
              <w:t>20500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proofErr w:type="gramStart"/>
            <w:r>
              <w:rPr>
                <w:rFonts w:ascii="Times New Roman" w:hAnsi="Times New Roman" w:cs="Arial"/>
                <w:color w:val="000000"/>
              </w:rPr>
              <w:t>Муниципальная</w:t>
            </w:r>
            <w:proofErr w:type="gramEnd"/>
            <w:r>
              <w:rPr>
                <w:rFonts w:ascii="Times New Roman" w:hAnsi="Times New Roman" w:cs="Arial"/>
                <w:color w:val="000000"/>
              </w:rPr>
              <w:t xml:space="preserve"> прог-рамма «Развитие транспортной системы  Шарьинского муници-пального района Костромской области.  </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1900000000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color w:val="000000"/>
              </w:rPr>
              <w:t>34902000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ind w:left="-57"/>
              <w:jc w:val="right"/>
              <w:rPr>
                <w:rFonts w:ascii="Times New Roman" w:hAnsi="Times New Roman" w:cs="Arial"/>
                <w:color w:val="000000"/>
              </w:rPr>
            </w:pPr>
          </w:p>
          <w:p w:rsidR="008663BB" w:rsidRDefault="008663BB" w:rsidP="001C6349">
            <w:pPr>
              <w:ind w:left="-57"/>
              <w:jc w:val="right"/>
              <w:rPr>
                <w:rFonts w:ascii="Times New Roman" w:hAnsi="Times New Roman" w:cs="Arial"/>
                <w:color w:val="000000"/>
              </w:rPr>
            </w:pPr>
          </w:p>
          <w:p w:rsidR="008663BB" w:rsidRDefault="008663BB" w:rsidP="001C6349">
            <w:pPr>
              <w:ind w:left="-57"/>
              <w:jc w:val="right"/>
              <w:rPr>
                <w:rFonts w:ascii="Times New Roman" w:hAnsi="Times New Roman" w:cs="Arial"/>
                <w:color w:val="000000"/>
              </w:rPr>
            </w:pPr>
          </w:p>
          <w:p w:rsidR="008663BB" w:rsidRDefault="008663BB" w:rsidP="001C6349">
            <w:pPr>
              <w:ind w:left="-57"/>
              <w:jc w:val="right"/>
              <w:rPr>
                <w:rFonts w:ascii="Times New Roman" w:hAnsi="Times New Roman" w:cs="Arial"/>
                <w:color w:val="000000"/>
              </w:rPr>
            </w:pPr>
          </w:p>
          <w:p w:rsidR="008663BB" w:rsidRDefault="008663BB" w:rsidP="001C6349">
            <w:pPr>
              <w:ind w:left="-57"/>
              <w:jc w:val="right"/>
              <w:rPr>
                <w:rFonts w:ascii="Times New Roman" w:hAnsi="Times New Roman" w:cs="Arial"/>
                <w:color w:val="000000"/>
              </w:rPr>
            </w:pPr>
          </w:p>
          <w:p w:rsidR="008663BB" w:rsidRDefault="008663BB" w:rsidP="001C6349">
            <w:pPr>
              <w:ind w:left="-57"/>
              <w:jc w:val="right"/>
              <w:rPr>
                <w:rFonts w:ascii="Times New Roman" w:hAnsi="Times New Roman"/>
              </w:rPr>
            </w:pPr>
          </w:p>
          <w:p w:rsidR="008663BB" w:rsidRDefault="008663BB" w:rsidP="001C6349">
            <w:pPr>
              <w:ind w:left="-57"/>
              <w:jc w:val="right"/>
            </w:pPr>
            <w:r>
              <w:rPr>
                <w:rFonts w:ascii="Times New Roman" w:hAnsi="Times New Roman" w:cs="Arial"/>
                <w:color w:val="000000"/>
              </w:rPr>
              <w:t>+11979500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color w:val="000000"/>
              </w:rPr>
              <w:t>46881500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Ремонт и содержание автомобильных дорог за счет акцизов</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1900002150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4879793</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-52824</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4826969</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1900002150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4879793</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-52824</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4826969</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1900002150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4879793</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-52824</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4826969</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w:t>
            </w:r>
            <w:proofErr w:type="gramStart"/>
            <w:r>
              <w:rPr>
                <w:rFonts w:ascii="Times New Roman" w:hAnsi="Times New Roman" w:cs="Arial"/>
              </w:rPr>
              <w:t>строи-тельство</w:t>
            </w:r>
            <w:proofErr w:type="gramEnd"/>
            <w:r>
              <w:rPr>
                <w:rFonts w:ascii="Times New Roman" w:hAnsi="Times New Roman" w:cs="Arial"/>
              </w:rPr>
              <w:t xml:space="preserve">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19000</w:t>
            </w:r>
            <w:r>
              <w:rPr>
                <w:rFonts w:ascii="Times New Roman" w:hAnsi="Times New Roman" w:cs="Arial"/>
                <w:bCs/>
                <w:lang w:val="en-US"/>
              </w:rPr>
              <w:t>S1190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30022207</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ind w:left="-57"/>
              <w:jc w:val="right"/>
              <w:rPr>
                <w:rFonts w:ascii="Times New Roman" w:hAnsi="Times New Roman" w:cs="Arial"/>
              </w:rPr>
            </w:pPr>
          </w:p>
          <w:p w:rsidR="008663BB" w:rsidRDefault="008663BB" w:rsidP="001C6349">
            <w:pPr>
              <w:ind w:left="-57"/>
              <w:jc w:val="right"/>
              <w:rPr>
                <w:rFonts w:ascii="Times New Roman" w:hAnsi="Times New Roman" w:cs="Arial"/>
              </w:rPr>
            </w:pPr>
          </w:p>
          <w:p w:rsidR="008663BB" w:rsidRDefault="008663BB" w:rsidP="001C6349">
            <w:pPr>
              <w:ind w:left="-57"/>
              <w:jc w:val="right"/>
              <w:rPr>
                <w:rFonts w:ascii="Times New Roman" w:hAnsi="Times New Roman" w:cs="Arial"/>
              </w:rPr>
            </w:pPr>
          </w:p>
          <w:p w:rsidR="008663BB" w:rsidRDefault="008663BB" w:rsidP="001C6349">
            <w:pPr>
              <w:ind w:left="-57"/>
              <w:jc w:val="right"/>
              <w:rPr>
                <w:rFonts w:ascii="Times New Roman" w:hAnsi="Times New Roman" w:cs="Arial"/>
              </w:rPr>
            </w:pPr>
          </w:p>
          <w:p w:rsidR="008663BB" w:rsidRDefault="008663BB" w:rsidP="001C6349">
            <w:pPr>
              <w:ind w:left="-57"/>
              <w:jc w:val="right"/>
              <w:rPr>
                <w:rFonts w:ascii="Times New Roman" w:hAnsi="Times New Roman" w:cs="Arial"/>
              </w:rPr>
            </w:pPr>
          </w:p>
          <w:p w:rsidR="008663BB" w:rsidRDefault="008663BB" w:rsidP="001C6349">
            <w:pPr>
              <w:ind w:left="-57"/>
              <w:jc w:val="right"/>
              <w:rPr>
                <w:rFonts w:ascii="Times New Roman" w:hAnsi="Times New Roman" w:cs="Arial"/>
              </w:rPr>
            </w:pPr>
          </w:p>
          <w:p w:rsidR="008663BB" w:rsidRDefault="008663BB" w:rsidP="001C6349">
            <w:pPr>
              <w:ind w:left="-57"/>
              <w:jc w:val="right"/>
              <w:rPr>
                <w:rFonts w:ascii="Times New Roman" w:hAnsi="Times New Roman" w:cs="Arial"/>
              </w:rPr>
            </w:pPr>
          </w:p>
          <w:p w:rsidR="008663BB" w:rsidRDefault="008663BB" w:rsidP="001C6349">
            <w:pPr>
              <w:ind w:left="-57"/>
              <w:jc w:val="right"/>
              <w:rPr>
                <w:rFonts w:ascii="Times New Roman" w:hAnsi="Times New Roman" w:cs="Arial"/>
              </w:rPr>
            </w:pPr>
          </w:p>
          <w:p w:rsidR="008663BB" w:rsidRDefault="008663BB" w:rsidP="001C6349">
            <w:pPr>
              <w:ind w:left="-57"/>
              <w:jc w:val="right"/>
              <w:rPr>
                <w:rFonts w:ascii="Times New Roman" w:hAnsi="Times New Roman" w:cs="Arial"/>
              </w:rPr>
            </w:pPr>
          </w:p>
          <w:p w:rsidR="008663BB" w:rsidRDefault="008663BB" w:rsidP="001C6349">
            <w:pPr>
              <w:ind w:left="-57"/>
              <w:jc w:val="right"/>
              <w:rPr>
                <w:rFonts w:ascii="Times New Roman" w:hAnsi="Times New Roman" w:cs="Arial"/>
              </w:rPr>
            </w:pPr>
          </w:p>
          <w:p w:rsidR="008663BB" w:rsidRDefault="008663BB" w:rsidP="001C6349">
            <w:pPr>
              <w:ind w:left="-57"/>
              <w:jc w:val="right"/>
              <w:rPr>
                <w:rFonts w:ascii="Times New Roman" w:hAnsi="Times New Roman"/>
              </w:rPr>
            </w:pPr>
          </w:p>
          <w:p w:rsidR="008663BB" w:rsidRDefault="008663BB" w:rsidP="001C6349">
            <w:pPr>
              <w:ind w:left="-57"/>
              <w:jc w:val="right"/>
            </w:pPr>
            <w:r>
              <w:rPr>
                <w:rFonts w:ascii="Times New Roman" w:hAnsi="Times New Roman" w:cs="Arial"/>
              </w:rPr>
              <w:t>+12032324</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42054531</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19000</w:t>
            </w:r>
            <w:r>
              <w:rPr>
                <w:rFonts w:ascii="Times New Roman" w:hAnsi="Times New Roman" w:cs="Arial"/>
                <w:bCs/>
                <w:lang w:val="en-US"/>
              </w:rPr>
              <w:t>S1190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pPr>
            <w:r>
              <w:rPr>
                <w:rFonts w:ascii="Times New Roman" w:hAnsi="Times New Roman" w:cs="Arial"/>
                <w:bCs/>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2220689</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+3232324</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5453013</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19000</w:t>
            </w:r>
            <w:r>
              <w:rPr>
                <w:rFonts w:ascii="Times New Roman" w:hAnsi="Times New Roman" w:cs="Arial"/>
                <w:bCs/>
                <w:lang w:val="en-US"/>
              </w:rPr>
              <w:t>S1190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pPr>
            <w:r>
              <w:rPr>
                <w:rFonts w:ascii="Times New Roman" w:hAnsi="Times New Roman" w:cs="Arial"/>
                <w:bCs/>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2220689</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+3232324</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5453013</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r>
              <w:rPr>
                <w:rFonts w:ascii="Times New Roman" w:hAnsi="Times New Roman" w:cs="Arial"/>
              </w:rPr>
              <w:t>Межбюджетные трансферты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19000</w:t>
            </w:r>
            <w:r>
              <w:rPr>
                <w:rFonts w:ascii="Times New Roman" w:hAnsi="Times New Roman" w:cs="Arial"/>
                <w:bCs/>
                <w:lang w:val="en-US"/>
              </w:rPr>
              <w:t>S1190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lang w:val="en-US"/>
              </w:rPr>
              <w:t>500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27801518</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+8800000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36601518</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r>
              <w:rPr>
                <w:rFonts w:ascii="Times New Roman" w:hAnsi="Times New Roman" w:cs="Arial"/>
              </w:rPr>
              <w:t>Субсидии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19000</w:t>
            </w:r>
            <w:r>
              <w:rPr>
                <w:rFonts w:ascii="Times New Roman" w:hAnsi="Times New Roman" w:cs="Arial"/>
                <w:bCs/>
                <w:lang w:val="en-US"/>
              </w:rPr>
              <w:t>S1190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lang w:val="en-US"/>
              </w:rPr>
              <w:t>520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27801518</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+8800000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36601518</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r>
              <w:rPr>
                <w:rFonts w:ascii="Times New Roman" w:hAnsi="Times New Roman" w:cs="Arial"/>
                <w:bCs/>
              </w:rPr>
              <w:t xml:space="preserve">Другие вопросы в </w:t>
            </w:r>
            <w:proofErr w:type="gramStart"/>
            <w:r>
              <w:rPr>
                <w:rFonts w:ascii="Times New Roman" w:hAnsi="Times New Roman" w:cs="Arial"/>
                <w:bCs/>
              </w:rPr>
              <w:t>об-ласти</w:t>
            </w:r>
            <w:proofErr w:type="gramEnd"/>
            <w:r>
              <w:rPr>
                <w:rFonts w:ascii="Times New Roman" w:hAnsi="Times New Roman" w:cs="Arial"/>
                <w:bCs/>
              </w:rPr>
              <w:t xml:space="preserve"> национальной экономики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12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bCs/>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300000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300000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Непрограммные расходы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12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9900000000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bCs/>
              </w:rPr>
              <w:t>300000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bCs/>
              </w:rPr>
            </w:pPr>
          </w:p>
          <w:p w:rsidR="008663BB" w:rsidRDefault="008663BB" w:rsidP="001C6349">
            <w:pPr>
              <w:jc w:val="right"/>
            </w:pPr>
            <w:r>
              <w:rPr>
                <w:rFonts w:ascii="Times New Roman" w:hAnsi="Times New Roman" w:cs="Arial"/>
                <w:bCs/>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bCs/>
              </w:rPr>
              <w:t>300000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Мероприятия по землеустройству и землепользованию</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12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9900060030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 </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bCs/>
              </w:rPr>
              <w:t>300000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bCs/>
              </w:rPr>
            </w:pPr>
          </w:p>
          <w:p w:rsidR="008663BB" w:rsidRDefault="008663BB" w:rsidP="001C6349">
            <w:pPr>
              <w:jc w:val="right"/>
              <w:rPr>
                <w:rFonts w:ascii="Times New Roman" w:hAnsi="Times New Roman" w:cs="Arial"/>
                <w:bCs/>
              </w:rPr>
            </w:pPr>
          </w:p>
          <w:p w:rsidR="008663BB" w:rsidRDefault="008663BB" w:rsidP="001C6349">
            <w:pPr>
              <w:jc w:val="right"/>
            </w:pPr>
            <w:r>
              <w:rPr>
                <w:rFonts w:ascii="Times New Roman" w:hAnsi="Times New Roman" w:cs="Arial"/>
                <w:bCs/>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bCs/>
              </w:rPr>
              <w:t>300000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12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9900060030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lang w:val="en-US"/>
              </w:rPr>
              <w:t>200</w:t>
            </w:r>
            <w:r>
              <w:rPr>
                <w:rFonts w:ascii="Times New Roman" w:hAnsi="Times New Roman" w:cs="Arial"/>
                <w:bCs/>
              </w:rPr>
              <w:t> </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bCs/>
              </w:rPr>
              <w:t>300000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bCs/>
              </w:rPr>
            </w:pPr>
          </w:p>
          <w:p w:rsidR="008663BB" w:rsidRDefault="008663BB" w:rsidP="001C6349">
            <w:pPr>
              <w:jc w:val="right"/>
              <w:rPr>
                <w:rFonts w:ascii="Times New Roman" w:hAnsi="Times New Roman" w:cs="Arial"/>
                <w:bCs/>
              </w:rPr>
            </w:pPr>
          </w:p>
          <w:p w:rsidR="008663BB" w:rsidRDefault="008663BB" w:rsidP="001C6349">
            <w:pPr>
              <w:jc w:val="right"/>
              <w:rPr>
                <w:rFonts w:ascii="Times New Roman" w:hAnsi="Times New Roman" w:cs="Arial"/>
                <w:bCs/>
              </w:rPr>
            </w:pPr>
          </w:p>
          <w:p w:rsidR="008663BB" w:rsidRDefault="008663BB" w:rsidP="001C6349">
            <w:pPr>
              <w:jc w:val="right"/>
              <w:rPr>
                <w:rFonts w:ascii="Times New Roman" w:hAnsi="Times New Roman" w:cs="Arial"/>
                <w:bCs/>
              </w:rPr>
            </w:pPr>
          </w:p>
          <w:p w:rsidR="008663BB" w:rsidRDefault="008663BB" w:rsidP="001C6349">
            <w:pPr>
              <w:jc w:val="right"/>
            </w:pPr>
            <w:r>
              <w:rPr>
                <w:rFonts w:ascii="Times New Roman" w:hAnsi="Times New Roman" w:cs="Arial"/>
                <w:bCs/>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bCs/>
              </w:rPr>
              <w:t>300000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12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9900060030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lang w:val="en-US"/>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300000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300000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iCs/>
              </w:rPr>
              <w:t>Жилищно-коммуналь-ное хозяйство</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05</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36068439</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-62981</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36005458</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b/>
                <w:iCs/>
              </w:rPr>
              <w:t>Жилищное хозяйство</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05</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7000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7000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Мероприятия в области жилищного хозяйства</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05</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9900060020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7000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7000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Закупка товаров, работ и услуг для обеспечения </w:t>
            </w:r>
            <w:proofErr w:type="gramStart"/>
            <w:r>
              <w:rPr>
                <w:rFonts w:ascii="Times New Roman" w:hAnsi="Times New Roman" w:cs="Arial"/>
              </w:rPr>
              <w:t>государст-венных</w:t>
            </w:r>
            <w:proofErr w:type="gramEnd"/>
            <w:r>
              <w:rPr>
                <w:rFonts w:ascii="Times New Roman" w:hAnsi="Times New Roman" w:cs="Arial"/>
              </w:rPr>
              <w:t xml:space="preserve">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05</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9900060020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7000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7000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05</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9900060020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7000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7000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r>
              <w:rPr>
                <w:rFonts w:ascii="Times New Roman" w:hAnsi="Times New Roman" w:cs="Arial"/>
                <w:bCs/>
              </w:rPr>
              <w:t>Коммунальное хозяйство</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05</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bCs/>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3033310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-362983</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2670327</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r>
              <w:rPr>
                <w:rFonts w:ascii="Times New Roman" w:hAnsi="Times New Roman" w:cs="Arial"/>
                <w:bCs/>
              </w:rPr>
              <w:t>Непрограммные расходы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05</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bCs/>
              </w:rPr>
              <w:t>9900000000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3033310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-362983</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2670327</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Мероприятия в </w:t>
            </w:r>
            <w:proofErr w:type="gramStart"/>
            <w:r>
              <w:rPr>
                <w:rFonts w:ascii="Times New Roman" w:hAnsi="Times New Roman" w:cs="Arial"/>
              </w:rPr>
              <w:t>облас-ти</w:t>
            </w:r>
            <w:proofErr w:type="gramEnd"/>
            <w:r>
              <w:rPr>
                <w:rFonts w:ascii="Times New Roman" w:hAnsi="Times New Roman" w:cs="Arial"/>
              </w:rPr>
              <w:t xml:space="preserve"> коммунального хозяйства</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05</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9900061050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3033310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rPr>
            </w:pPr>
          </w:p>
          <w:p w:rsidR="008663BB" w:rsidRDefault="008663BB" w:rsidP="001C6349">
            <w:pPr>
              <w:jc w:val="right"/>
            </w:pPr>
            <w:r>
              <w:rPr>
                <w:rFonts w:ascii="Times New Roman" w:hAnsi="Times New Roman" w:cs="Arial"/>
              </w:rPr>
              <w:t>-488553</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2544757</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05</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9900061050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lang w:val="en-US"/>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3033310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-488553</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2544757</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05</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9900061050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lang w:val="en-US"/>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3033310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-488553</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2544757</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Капитальные вложения в объекты государственной (муниципальной) собственности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05</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9900061050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400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+125570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125570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Бюджетные инвестиции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05</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9900061050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410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+125570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125570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bCs/>
              </w:rPr>
              <w:t>Другие вопросы в области жилищно-коммунального хозяйства</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05</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bCs/>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33028129</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+300002</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33328131</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 xml:space="preserve">Муниципальная </w:t>
            </w:r>
            <w:proofErr w:type="gramStart"/>
            <w:r>
              <w:rPr>
                <w:rFonts w:ascii="Times New Roman" w:hAnsi="Times New Roman" w:cs="Arial"/>
                <w:color w:val="000000"/>
              </w:rPr>
              <w:t>прог-рамма</w:t>
            </w:r>
            <w:proofErr w:type="gramEnd"/>
            <w:r>
              <w:rPr>
                <w:rFonts w:ascii="Times New Roman" w:hAnsi="Times New Roman" w:cs="Arial"/>
                <w:color w:val="000000"/>
              </w:rPr>
              <w:t xml:space="preserve"> «Чистая вода»</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05</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1800000000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
                <w:bCs/>
              </w:rPr>
              <w:t> </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33028129</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+300002</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33328131</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Федеральный проект "Чистая вода"</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05</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180F500000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
                <w:bCs/>
              </w:rPr>
              <w:t> </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33028129</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+300002</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33328131</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lastRenderedPageBreak/>
              <w:t>Строительство и реконструкция (модернизация) объектов питьевого водоснабжения</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05</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180F552430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
                <w:bCs/>
              </w:rPr>
              <w:t> </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33028129</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+300002</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33328131</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Капитальные вложения в объекты государственной (муниципальной) собственности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05</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180F552430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Cs/>
                <w:lang w:val="en-US"/>
              </w:rPr>
            </w:pPr>
          </w:p>
          <w:p w:rsidR="008663BB" w:rsidRDefault="008663BB" w:rsidP="001C6349">
            <w:pPr>
              <w:ind w:left="-57"/>
              <w:jc w:val="center"/>
            </w:pPr>
            <w:r>
              <w:rPr>
                <w:rFonts w:ascii="Times New Roman" w:hAnsi="Times New Roman" w:cs="Arial"/>
                <w:bCs/>
                <w:lang w:val="en-US"/>
              </w:rPr>
              <w:t>400</w:t>
            </w:r>
            <w:r>
              <w:rPr>
                <w:rFonts w:ascii="Times New Roman" w:hAnsi="Times New Roman" w:cs="Arial"/>
                <w:bCs/>
              </w:rPr>
              <w:t> </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33028129</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+300002</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33328131</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Бюджетные инвестиции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05</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180F552430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lang w:val="en-US"/>
              </w:rPr>
              <w:t>410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33028129</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+300002</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33328131</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r>
              <w:rPr>
                <w:rFonts w:ascii="Times New Roman" w:hAnsi="Times New Roman" w:cs="Arial"/>
                <w:bCs/>
              </w:rPr>
              <w:t>Социальная политика</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2746600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jc w:val="right"/>
            </w:pPr>
            <w:r>
              <w:rPr>
                <w:rFonts w:ascii="Times New Roman" w:hAnsi="Times New Roman" w:cs="Arial"/>
              </w:rPr>
              <w:t>+15000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27</w:t>
            </w:r>
            <w:r>
              <w:rPr>
                <w:rFonts w:ascii="Times New Roman" w:hAnsi="Times New Roman" w:cs="Arial"/>
              </w:rPr>
              <w:t>61600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r>
              <w:rPr>
                <w:rFonts w:ascii="Times New Roman" w:hAnsi="Times New Roman" w:cs="Arial"/>
                <w:bCs/>
              </w:rPr>
              <w:t>Пенсионное обеспечение</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w:t>
            </w:r>
            <w:r>
              <w:rPr>
                <w:rFonts w:ascii="Times New Roman" w:hAnsi="Times New Roman" w:cs="Arial"/>
                <w:lang w:val="en-US"/>
              </w:rPr>
              <w:t>01</w:t>
            </w:r>
            <w:r>
              <w:rPr>
                <w:rFonts w:ascii="Times New Roman" w:hAnsi="Times New Roman" w:cs="Arial"/>
              </w:rPr>
              <w:t>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p w:rsidR="008663BB" w:rsidRDefault="008663BB" w:rsidP="001C6349">
            <w:pPr>
              <w:jc w:val="right"/>
              <w:rPr>
                <w:rFonts w:ascii="Times New Roman" w:hAnsi="Times New Roman" w:cs="Arial"/>
              </w:rPr>
            </w:pP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w:t>
            </w:r>
            <w:r>
              <w:rPr>
                <w:rFonts w:ascii="Times New Roman" w:hAnsi="Times New Roman" w:cs="Arial"/>
                <w:lang w:val="en-US"/>
              </w:rPr>
              <w:t>01</w:t>
            </w:r>
            <w:r>
              <w:rPr>
                <w:rFonts w:ascii="Times New Roman" w:hAnsi="Times New Roman" w:cs="Arial"/>
              </w:rPr>
              <w:t>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r>
              <w:rPr>
                <w:rFonts w:ascii="Times New Roman" w:hAnsi="Times New Roman" w:cs="Arial"/>
                <w:bCs/>
              </w:rPr>
              <w:t>Непрограммные расходы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9900000000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w:t>
            </w:r>
            <w:r>
              <w:rPr>
                <w:rFonts w:ascii="Times New Roman" w:hAnsi="Times New Roman" w:cs="Arial"/>
                <w:lang w:val="en-US"/>
              </w:rPr>
              <w:t>01</w:t>
            </w:r>
            <w:r>
              <w:rPr>
                <w:rFonts w:ascii="Times New Roman" w:hAnsi="Times New Roman" w:cs="Arial"/>
              </w:rPr>
              <w:t>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w:t>
            </w:r>
            <w:r>
              <w:rPr>
                <w:rFonts w:ascii="Times New Roman" w:hAnsi="Times New Roman" w:cs="Arial"/>
                <w:lang w:val="en-US"/>
              </w:rPr>
              <w:t>01</w:t>
            </w:r>
            <w:r>
              <w:rPr>
                <w:rFonts w:ascii="Times New Roman" w:hAnsi="Times New Roman" w:cs="Arial"/>
              </w:rPr>
              <w:t>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Доплата к  пенсиям муниципальных служащих </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9900091010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w:t>
            </w:r>
            <w:r>
              <w:rPr>
                <w:rFonts w:ascii="Times New Roman" w:hAnsi="Times New Roman" w:cs="Arial"/>
                <w:lang w:val="en-US"/>
              </w:rPr>
              <w:t>01</w:t>
            </w:r>
            <w:r>
              <w:rPr>
                <w:rFonts w:ascii="Times New Roman" w:hAnsi="Times New Roman" w:cs="Arial"/>
              </w:rPr>
              <w:t>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w:t>
            </w:r>
            <w:r>
              <w:rPr>
                <w:rFonts w:ascii="Times New Roman" w:hAnsi="Times New Roman" w:cs="Arial"/>
                <w:lang w:val="en-US"/>
              </w:rPr>
              <w:t>01</w:t>
            </w:r>
            <w:r>
              <w:rPr>
                <w:rFonts w:ascii="Times New Roman" w:hAnsi="Times New Roman" w:cs="Arial"/>
              </w:rPr>
              <w:t>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9900091010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lang w:val="en-US"/>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9900091010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lang w:val="en-US"/>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Социальное обеспечение и иные выплаты населению</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9900091010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lang w:val="en-US"/>
              </w:rPr>
              <w:t>300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w:t>
            </w:r>
            <w:r>
              <w:rPr>
                <w:rFonts w:ascii="Times New Roman" w:hAnsi="Times New Roman" w:cs="Arial"/>
                <w:lang w:val="en-US"/>
              </w:rPr>
              <w:t>00</w:t>
            </w:r>
            <w:r>
              <w:rPr>
                <w:rFonts w:ascii="Times New Roman" w:hAnsi="Times New Roman" w:cs="Arial"/>
              </w:rPr>
              <w:t>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w:t>
            </w:r>
            <w:r>
              <w:rPr>
                <w:rFonts w:ascii="Times New Roman" w:hAnsi="Times New Roman" w:cs="Arial"/>
                <w:lang w:val="en-US"/>
              </w:rPr>
              <w:t>00</w:t>
            </w:r>
            <w:r>
              <w:rPr>
                <w:rFonts w:ascii="Times New Roman" w:hAnsi="Times New Roman" w:cs="Arial"/>
              </w:rPr>
              <w:t>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Социальные выплаты гражданам, кроме </w:t>
            </w:r>
            <w:proofErr w:type="gramStart"/>
            <w:r>
              <w:rPr>
                <w:rFonts w:ascii="Times New Roman" w:hAnsi="Times New Roman" w:cs="Arial"/>
              </w:rPr>
              <w:t>пуб-личных</w:t>
            </w:r>
            <w:proofErr w:type="gramEnd"/>
            <w:r>
              <w:rPr>
                <w:rFonts w:ascii="Times New Roman" w:hAnsi="Times New Roman" w:cs="Arial"/>
              </w:rPr>
              <w:t xml:space="preserve"> нормативных социальных выплат</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9900091010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lang w:val="en-US"/>
              </w:rPr>
              <w:t>320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w:t>
            </w:r>
            <w:r>
              <w:rPr>
                <w:rFonts w:ascii="Times New Roman" w:hAnsi="Times New Roman" w:cs="Arial"/>
                <w:lang w:val="en-US"/>
              </w:rPr>
              <w:t>00</w:t>
            </w:r>
            <w:r>
              <w:rPr>
                <w:rFonts w:ascii="Times New Roman" w:hAnsi="Times New Roman" w:cs="Arial"/>
              </w:rPr>
              <w:t>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w:t>
            </w:r>
            <w:r>
              <w:rPr>
                <w:rFonts w:ascii="Times New Roman" w:hAnsi="Times New Roman" w:cs="Arial"/>
                <w:lang w:val="en-US"/>
              </w:rPr>
              <w:t>00</w:t>
            </w:r>
            <w:r>
              <w:rPr>
                <w:rFonts w:ascii="Times New Roman" w:hAnsi="Times New Roman" w:cs="Arial"/>
              </w:rPr>
              <w:t>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roofErr w:type="gramStart"/>
            <w:r>
              <w:rPr>
                <w:rFonts w:ascii="Times New Roman" w:hAnsi="Times New Roman" w:cs="Arial"/>
                <w:bCs/>
                <w:color w:val="000000"/>
              </w:rPr>
              <w:t>Социальное</w:t>
            </w:r>
            <w:proofErr w:type="gramEnd"/>
            <w:r>
              <w:rPr>
                <w:rFonts w:ascii="Times New Roman" w:hAnsi="Times New Roman" w:cs="Arial"/>
                <w:bCs/>
                <w:color w:val="000000"/>
              </w:rPr>
              <w:t xml:space="preserve"> обеспече-ние населения</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2445600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pPr>
            <w:r>
              <w:rPr>
                <w:rFonts w:ascii="Times New Roman" w:hAnsi="Times New Roman" w:cs="Arial"/>
              </w:rPr>
              <w:t>+15000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2460600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r>
              <w:rPr>
                <w:rFonts w:ascii="Times New Roman" w:hAnsi="Times New Roman" w:cs="Arial"/>
                <w:bCs/>
                <w:color w:val="000000"/>
              </w:rPr>
              <w:t>Непрограммные расходы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9900000000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2445600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pPr>
            <w:r>
              <w:rPr>
                <w:rFonts w:ascii="Times New Roman" w:hAnsi="Times New Roman" w:cs="Arial"/>
              </w:rPr>
              <w:t>+15000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2460600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Социальное обеспечение и иные выплаты населению</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9900007050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pPr>
            <w:r>
              <w:rPr>
                <w:rFonts w:ascii="Times New Roman" w:hAnsi="Times New Roman" w:cs="Arial"/>
              </w:rPr>
              <w:t>300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+15000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15000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Социальные выплаты гражданам, кроме </w:t>
            </w:r>
            <w:proofErr w:type="gramStart"/>
            <w:r>
              <w:rPr>
                <w:rFonts w:ascii="Times New Roman" w:hAnsi="Times New Roman" w:cs="Arial"/>
              </w:rPr>
              <w:t>пуб-личных</w:t>
            </w:r>
            <w:proofErr w:type="gramEnd"/>
            <w:r>
              <w:rPr>
                <w:rFonts w:ascii="Times New Roman" w:hAnsi="Times New Roman" w:cs="Arial"/>
              </w:rPr>
              <w:t xml:space="preserve"> нормативных социальных выплат</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9900007050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pPr>
            <w:r>
              <w:rPr>
                <w:rFonts w:ascii="Times New Roman" w:hAnsi="Times New Roman" w:cs="Arial"/>
              </w:rPr>
              <w:t>320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+15000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15000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Расходы по оказанию мер социальной  поддержки населению</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9900021400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2300000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2300000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бюджетные ассигнования</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9900021400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lang w:val="en-US"/>
              </w:rPr>
              <w:t>800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2300000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2300000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 xml:space="preserve">Субсидии </w:t>
            </w:r>
            <w:proofErr w:type="gramStart"/>
            <w:r>
              <w:rPr>
                <w:rFonts w:ascii="Times New Roman" w:hAnsi="Times New Roman" w:cs="Arial"/>
              </w:rPr>
              <w:t>юридичес-ким</w:t>
            </w:r>
            <w:proofErr w:type="gramEnd"/>
            <w:r>
              <w:rPr>
                <w:rFonts w:ascii="Times New Roman" w:hAnsi="Times New Roman" w:cs="Arial"/>
              </w:rPr>
              <w:t xml:space="preserve"> лицам (кроме некоммерческих орга-низаций), индивиду-альным предпринима-телям, физическим лицам - производите-лям товаров, работ, услуг</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9900021400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lang w:val="en-US"/>
              </w:rPr>
              <w:t>810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2300000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2300000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w:t>
            </w:r>
            <w:proofErr w:type="gramStart"/>
            <w:r>
              <w:rPr>
                <w:rFonts w:ascii="Times New Roman" w:hAnsi="Times New Roman" w:cs="Arial"/>
              </w:rPr>
              <w:t>осуществ-ление</w:t>
            </w:r>
            <w:proofErr w:type="gramEnd"/>
            <w:r>
              <w:rPr>
                <w:rFonts w:ascii="Times New Roman" w:hAnsi="Times New Roman" w:cs="Arial"/>
              </w:rPr>
              <w:t xml:space="preserve">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9900072230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109000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109000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r>
              <w:rPr>
                <w:rFonts w:ascii="Times New Roman" w:hAnsi="Times New Roman" w:cs="Arial"/>
              </w:rPr>
              <w:t>Социальное обеспечение и иные выплаты населению</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9900072230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lang w:val="en-US"/>
              </w:rPr>
              <w:t>300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109000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109000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r>
              <w:rPr>
                <w:rFonts w:ascii="Times New Roman" w:hAnsi="Times New Roman" w:cs="Arial"/>
                <w:color w:val="000000"/>
              </w:rPr>
              <w:lastRenderedPageBreak/>
              <w:t xml:space="preserve">Публичные </w:t>
            </w:r>
            <w:proofErr w:type="gramStart"/>
            <w:r>
              <w:rPr>
                <w:rFonts w:ascii="Times New Roman" w:hAnsi="Times New Roman" w:cs="Arial"/>
                <w:color w:val="000000"/>
              </w:rPr>
              <w:t>норматив-ные</w:t>
            </w:r>
            <w:proofErr w:type="gramEnd"/>
            <w:r>
              <w:rPr>
                <w:rFonts w:ascii="Times New Roman" w:hAnsi="Times New Roman" w:cs="Arial"/>
                <w:color w:val="000000"/>
              </w:rPr>
              <w:t xml:space="preserve"> социальные выплаты гражданам</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9900072230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lang w:val="en-US"/>
              </w:rPr>
              <w:t>310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109000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109000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Расходы</w:t>
            </w:r>
            <w:proofErr w:type="gramStart"/>
            <w:r>
              <w:rPr>
                <w:rFonts w:ascii="Times New Roman" w:hAnsi="Times New Roman" w:cs="Arial"/>
                <w:color w:val="000000"/>
              </w:rPr>
              <w:t xml:space="preserve"> ,</w:t>
            </w:r>
            <w:proofErr w:type="gramEnd"/>
            <w:r>
              <w:rPr>
                <w:rFonts w:ascii="Times New Roman" w:hAnsi="Times New Roman" w:cs="Arial"/>
                <w:color w:val="000000"/>
              </w:rPr>
              <w:t xml:space="preserve"> связанные с исполнением публич-ных нормативных обязательств</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9900091020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36600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36600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9900091020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lang w:val="en-US"/>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600</w:t>
            </w:r>
          </w:p>
        </w:tc>
      </w:tr>
      <w:tr w:rsidR="008663BB" w:rsidTr="001C6349">
        <w:trPr>
          <w:cantSplit/>
          <w:trHeight w:val="251"/>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9900091020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lang w:val="en-US"/>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600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Социальное обеспечение и иные выплаты населению</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9900091020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lang w:val="en-US"/>
              </w:rPr>
              <w:t>300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bCs/>
              </w:rPr>
              <w:t>36000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bCs/>
              </w:rPr>
            </w:pPr>
          </w:p>
          <w:p w:rsidR="008663BB" w:rsidRDefault="008663BB" w:rsidP="001C6349">
            <w:pPr>
              <w:jc w:val="right"/>
              <w:rPr>
                <w:rFonts w:ascii="Times New Roman" w:hAnsi="Times New Roman" w:cs="Arial"/>
                <w:bCs/>
              </w:rPr>
            </w:pPr>
          </w:p>
          <w:p w:rsidR="008663BB" w:rsidRDefault="008663BB" w:rsidP="001C6349">
            <w:pPr>
              <w:jc w:val="right"/>
            </w:pPr>
            <w:r>
              <w:rPr>
                <w:rFonts w:ascii="Times New Roman" w:hAnsi="Times New Roman" w:cs="Arial"/>
                <w:bCs/>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bCs/>
              </w:rPr>
              <w:t>36000</w:t>
            </w:r>
          </w:p>
        </w:tc>
      </w:tr>
      <w:tr w:rsidR="008663BB" w:rsidTr="001C6349">
        <w:trPr>
          <w:cantSplit/>
          <w:trHeight w:val="370"/>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 xml:space="preserve">Публичные </w:t>
            </w:r>
            <w:proofErr w:type="gramStart"/>
            <w:r>
              <w:rPr>
                <w:rFonts w:ascii="Times New Roman" w:hAnsi="Times New Roman" w:cs="Arial"/>
                <w:color w:val="000000"/>
              </w:rPr>
              <w:t>норматив-ные</w:t>
            </w:r>
            <w:proofErr w:type="gramEnd"/>
            <w:r>
              <w:rPr>
                <w:rFonts w:ascii="Times New Roman" w:hAnsi="Times New Roman" w:cs="Arial"/>
                <w:color w:val="000000"/>
              </w:rPr>
              <w:t xml:space="preserve"> социальные выплаты гражданам</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901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lang w:val="en-US"/>
              </w:rPr>
              <w:t>9900091020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lang w:val="en-US"/>
              </w:rPr>
              <w:t>310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bCs/>
              </w:rPr>
              <w:t>36000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bCs/>
              </w:rPr>
            </w:pPr>
          </w:p>
          <w:p w:rsidR="008663BB" w:rsidRDefault="008663BB" w:rsidP="001C6349">
            <w:pPr>
              <w:jc w:val="right"/>
              <w:rPr>
                <w:rFonts w:ascii="Times New Roman" w:hAnsi="Times New Roman" w:cs="Arial"/>
                <w:bCs/>
              </w:rPr>
            </w:pPr>
          </w:p>
          <w:p w:rsidR="008663BB" w:rsidRDefault="008663BB" w:rsidP="001C6349">
            <w:pPr>
              <w:jc w:val="right"/>
            </w:pPr>
            <w:r>
              <w:rPr>
                <w:rFonts w:ascii="Times New Roman" w:hAnsi="Times New Roman" w:cs="Arial"/>
                <w:bCs/>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bCs/>
              </w:rPr>
              <w:t>36000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b/>
              </w:rPr>
              <w:t>Муниципальное казённое учреждение Шарьинского муниципального района "Служба обеспечения"</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
                <w:lang w:val="en-US"/>
              </w:rPr>
              <w:t>911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rPr>
            </w:pP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b/>
                <w:lang w:val="en-US"/>
              </w:rPr>
              <w:t>13</w:t>
            </w:r>
            <w:r>
              <w:rPr>
                <w:rFonts w:ascii="Times New Roman" w:hAnsi="Times New Roman" w:cs="Arial"/>
                <w:b/>
              </w:rPr>
              <w:t>4</w:t>
            </w:r>
            <w:r>
              <w:rPr>
                <w:rFonts w:ascii="Times New Roman" w:hAnsi="Times New Roman" w:cs="Arial"/>
                <w:b/>
                <w:lang w:val="en-US"/>
              </w:rPr>
              <w:t>62000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b/>
                <w:lang w:val="en-US"/>
              </w:rPr>
            </w:pPr>
          </w:p>
          <w:p w:rsidR="008663BB" w:rsidRDefault="008663BB" w:rsidP="001C6349">
            <w:pPr>
              <w:jc w:val="right"/>
              <w:rPr>
                <w:rFonts w:ascii="Times New Roman" w:hAnsi="Times New Roman" w:cs="Arial"/>
                <w:b/>
              </w:rPr>
            </w:pPr>
          </w:p>
          <w:p w:rsidR="008663BB" w:rsidRDefault="008663BB" w:rsidP="001C6349">
            <w:pPr>
              <w:jc w:val="right"/>
              <w:rPr>
                <w:rFonts w:ascii="Times New Roman" w:hAnsi="Times New Roman" w:cs="Arial"/>
                <w:b/>
              </w:rPr>
            </w:pPr>
          </w:p>
          <w:p w:rsidR="008663BB" w:rsidRDefault="008663BB" w:rsidP="001C6349">
            <w:pPr>
              <w:jc w:val="right"/>
              <w:rPr>
                <w:rFonts w:ascii="Times New Roman" w:hAnsi="Times New Roman" w:cs="Arial"/>
                <w:b/>
              </w:rPr>
            </w:pPr>
          </w:p>
          <w:p w:rsidR="008663BB" w:rsidRDefault="008663BB" w:rsidP="001C6349">
            <w:pPr>
              <w:jc w:val="right"/>
              <w:rPr>
                <w:rFonts w:ascii="Times New Roman" w:hAnsi="Times New Roman" w:cs="Arial"/>
                <w:b/>
              </w:rPr>
            </w:pPr>
          </w:p>
          <w:p w:rsidR="008663BB" w:rsidRDefault="008663BB" w:rsidP="001C6349">
            <w:pPr>
              <w:jc w:val="right"/>
              <w:rPr>
                <w:rFonts w:ascii="Times New Roman" w:hAnsi="Times New Roman" w:cs="Arial"/>
                <w:b/>
              </w:rPr>
            </w:pPr>
          </w:p>
          <w:p w:rsidR="008663BB" w:rsidRDefault="008663BB" w:rsidP="001C6349">
            <w:pPr>
              <w:jc w:val="right"/>
            </w:pPr>
            <w:r>
              <w:rPr>
                <w:rFonts w:ascii="Times New Roman" w:hAnsi="Times New Roman" w:cs="Arial"/>
                <w:b/>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b/>
                <w:lang w:val="en-US"/>
              </w:rPr>
              <w:t>13</w:t>
            </w:r>
            <w:r>
              <w:rPr>
                <w:rFonts w:ascii="Times New Roman" w:hAnsi="Times New Roman" w:cs="Arial"/>
                <w:b/>
              </w:rPr>
              <w:t>4</w:t>
            </w:r>
            <w:r>
              <w:rPr>
                <w:rFonts w:ascii="Times New Roman" w:hAnsi="Times New Roman" w:cs="Arial"/>
                <w:b/>
                <w:lang w:val="en-US"/>
              </w:rPr>
              <w:t>62000</w:t>
            </w:r>
          </w:p>
        </w:tc>
      </w:tr>
      <w:tr w:rsidR="008663BB" w:rsidTr="001C6349">
        <w:trPr>
          <w:cantSplit/>
          <w:trHeight w:val="641"/>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bCs/>
              </w:rPr>
              <w:lastRenderedPageBreak/>
              <w:t xml:space="preserve">Другие </w:t>
            </w:r>
            <w:proofErr w:type="gramStart"/>
            <w:r>
              <w:rPr>
                <w:rFonts w:ascii="Times New Roman" w:hAnsi="Times New Roman" w:cs="Arial"/>
                <w:bCs/>
              </w:rPr>
              <w:t>общегосудар-ственные</w:t>
            </w:r>
            <w:proofErr w:type="gramEnd"/>
            <w:r>
              <w:rPr>
                <w:rFonts w:ascii="Times New Roman" w:hAnsi="Times New Roman" w:cs="Arial"/>
                <w:bCs/>
              </w:rPr>
              <w:t xml:space="preserve"> вопросы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911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13</w:t>
            </w:r>
            <w:r>
              <w:rPr>
                <w:rFonts w:ascii="Times New Roman" w:hAnsi="Times New Roman" w:cs="Arial"/>
              </w:rPr>
              <w:t>4</w:t>
            </w:r>
            <w:r>
              <w:rPr>
                <w:rFonts w:ascii="Times New Roman" w:hAnsi="Times New Roman" w:cs="Arial"/>
                <w:lang w:val="en-US"/>
              </w:rPr>
              <w:t>62000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13</w:t>
            </w:r>
            <w:r>
              <w:rPr>
                <w:rFonts w:ascii="Times New Roman" w:hAnsi="Times New Roman" w:cs="Arial"/>
              </w:rPr>
              <w:t>4</w:t>
            </w:r>
            <w:r>
              <w:rPr>
                <w:rFonts w:ascii="Times New Roman" w:hAnsi="Times New Roman" w:cs="Arial"/>
                <w:lang w:val="en-US"/>
              </w:rPr>
              <w:t>62000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bCs/>
              </w:rPr>
              <w:t>Непрограммные расходы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911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right"/>
            </w:pPr>
            <w:r>
              <w:rPr>
                <w:rFonts w:ascii="Times New Roman" w:hAnsi="Times New Roman" w:cs="Arial"/>
                <w:lang w:val="en-US"/>
              </w:rPr>
              <w:t>13</w:t>
            </w:r>
            <w:r>
              <w:rPr>
                <w:rFonts w:ascii="Times New Roman" w:hAnsi="Times New Roman" w:cs="Arial"/>
              </w:rPr>
              <w:t>4</w:t>
            </w:r>
            <w:r>
              <w:rPr>
                <w:rFonts w:ascii="Times New Roman" w:hAnsi="Times New Roman" w:cs="Arial"/>
                <w:lang w:val="en-US"/>
              </w:rPr>
              <w:t>62000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snapToGrid w:val="0"/>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snapToGrid w:val="0"/>
              <w:jc w:val="right"/>
            </w:pPr>
            <w:r>
              <w:rPr>
                <w:rFonts w:ascii="Times New Roman" w:hAnsi="Times New Roman" w:cs="Arial"/>
                <w:lang w:val="en-US"/>
              </w:rPr>
              <w:t>13</w:t>
            </w:r>
            <w:r>
              <w:rPr>
                <w:rFonts w:ascii="Times New Roman" w:hAnsi="Times New Roman" w:cs="Arial"/>
              </w:rPr>
              <w:t>4</w:t>
            </w:r>
            <w:r>
              <w:rPr>
                <w:rFonts w:ascii="Times New Roman" w:hAnsi="Times New Roman" w:cs="Arial"/>
                <w:lang w:val="en-US"/>
              </w:rPr>
              <w:t>62000</w:t>
            </w:r>
          </w:p>
        </w:tc>
      </w:tr>
      <w:tr w:rsidR="008663BB" w:rsidTr="001C6349">
        <w:trPr>
          <w:cantSplit/>
          <w:trHeight w:val="1943"/>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iCs/>
              </w:rPr>
              <w:t xml:space="preserve">Расходы на </w:t>
            </w:r>
            <w:proofErr w:type="gramStart"/>
            <w:r>
              <w:rPr>
                <w:rFonts w:ascii="Times New Roman" w:hAnsi="Times New Roman" w:cs="Arial"/>
                <w:iCs/>
              </w:rPr>
              <w:t>обеспече-ние</w:t>
            </w:r>
            <w:proofErr w:type="gramEnd"/>
            <w:r>
              <w:rPr>
                <w:rFonts w:ascii="Times New Roman" w:hAnsi="Times New Roman" w:cs="Arial"/>
                <w:iCs/>
              </w:rPr>
              <w:t xml:space="preserve">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p w:rsidR="008663BB" w:rsidRDefault="008663BB" w:rsidP="001C6349">
            <w:pPr>
              <w:jc w:val="center"/>
              <w:rPr>
                <w:rFonts w:ascii="Times New Roman" w:hAnsi="Times New Roman" w:cs="Arial"/>
              </w:rPr>
            </w:pPr>
          </w:p>
          <w:p w:rsidR="008663BB" w:rsidRDefault="008663BB" w:rsidP="001C6349">
            <w:pPr>
              <w:jc w:val="center"/>
              <w:rPr>
                <w:rFonts w:ascii="Times New Roman" w:hAnsi="Times New Roman" w:cs="Arial"/>
              </w:rPr>
            </w:pPr>
          </w:p>
          <w:p w:rsidR="008663BB" w:rsidRDefault="008663BB" w:rsidP="001C6349">
            <w:pPr>
              <w:jc w:val="center"/>
              <w:rPr>
                <w:rFonts w:ascii="Times New Roman" w:hAnsi="Times New Roman" w:cs="Arial"/>
              </w:rPr>
            </w:pPr>
          </w:p>
          <w:p w:rsidR="008663BB" w:rsidRDefault="008663BB" w:rsidP="001C6349">
            <w:pPr>
              <w:jc w:val="center"/>
              <w:rPr>
                <w:rFonts w:ascii="Times New Roman" w:hAnsi="Times New Roman" w:cs="Arial"/>
              </w:rPr>
            </w:pPr>
          </w:p>
          <w:p w:rsidR="008663BB" w:rsidRDefault="008663BB" w:rsidP="001C6349">
            <w:pPr>
              <w:jc w:val="center"/>
              <w:rPr>
                <w:rFonts w:ascii="Times New Roman" w:hAnsi="Times New Roman" w:cs="Arial"/>
              </w:rPr>
            </w:pPr>
          </w:p>
          <w:p w:rsidR="008663BB" w:rsidRDefault="008663BB" w:rsidP="001C6349">
            <w:pPr>
              <w:jc w:val="center"/>
            </w:pPr>
            <w:r>
              <w:rPr>
                <w:rFonts w:ascii="Times New Roman" w:hAnsi="Times New Roman" w:cs="Arial"/>
              </w:rPr>
              <w:t>911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9900092030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13</w:t>
            </w:r>
            <w:r>
              <w:rPr>
                <w:rFonts w:ascii="Times New Roman" w:hAnsi="Times New Roman" w:cs="Arial"/>
              </w:rPr>
              <w:t>4</w:t>
            </w:r>
            <w:r>
              <w:rPr>
                <w:rFonts w:ascii="Times New Roman" w:hAnsi="Times New Roman" w:cs="Arial"/>
                <w:lang w:val="en-US"/>
              </w:rPr>
              <w:t>62000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13</w:t>
            </w:r>
            <w:r>
              <w:rPr>
                <w:rFonts w:ascii="Times New Roman" w:hAnsi="Times New Roman" w:cs="Arial"/>
              </w:rPr>
              <w:t>4</w:t>
            </w:r>
            <w:r>
              <w:rPr>
                <w:rFonts w:ascii="Times New Roman" w:hAnsi="Times New Roman" w:cs="Arial"/>
                <w:lang w:val="en-US"/>
              </w:rPr>
              <w:t>62000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выплаты персоналу в целях обеспечения </w:t>
            </w:r>
            <w:proofErr w:type="gramStart"/>
            <w:r>
              <w:rPr>
                <w:rFonts w:ascii="Times New Roman" w:hAnsi="Times New Roman" w:cs="Arial"/>
              </w:rPr>
              <w:t>выполне-ния</w:t>
            </w:r>
            <w:proofErr w:type="gramEnd"/>
            <w:r>
              <w:rPr>
                <w:rFonts w:ascii="Times New Roman" w:hAnsi="Times New Roman" w:cs="Arial"/>
              </w:rPr>
              <w:t xml:space="preserve">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911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9900092030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6831000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6831000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выплаты персоналу казенных учреждений</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911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9900092030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110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6831000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6831000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911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9900092030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6</w:t>
            </w:r>
            <w:r>
              <w:rPr>
                <w:rFonts w:ascii="Times New Roman" w:hAnsi="Times New Roman" w:cs="Arial"/>
              </w:rPr>
              <w:t>6</w:t>
            </w:r>
            <w:r>
              <w:rPr>
                <w:rFonts w:ascii="Times New Roman" w:hAnsi="Times New Roman" w:cs="Arial"/>
                <w:lang w:val="en-US"/>
              </w:rPr>
              <w:t>10000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6</w:t>
            </w:r>
            <w:r>
              <w:rPr>
                <w:rFonts w:ascii="Times New Roman" w:hAnsi="Times New Roman" w:cs="Arial"/>
              </w:rPr>
              <w:t>6</w:t>
            </w:r>
            <w:r>
              <w:rPr>
                <w:rFonts w:ascii="Times New Roman" w:hAnsi="Times New Roman" w:cs="Arial"/>
                <w:lang w:val="en-US"/>
              </w:rPr>
              <w:t>10000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911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9900092030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6</w:t>
            </w:r>
            <w:r>
              <w:rPr>
                <w:rFonts w:ascii="Times New Roman" w:hAnsi="Times New Roman" w:cs="Arial"/>
              </w:rPr>
              <w:t>6</w:t>
            </w:r>
            <w:r>
              <w:rPr>
                <w:rFonts w:ascii="Times New Roman" w:hAnsi="Times New Roman" w:cs="Arial"/>
                <w:lang w:val="en-US"/>
              </w:rPr>
              <w:t>10000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6</w:t>
            </w:r>
            <w:r>
              <w:rPr>
                <w:rFonts w:ascii="Times New Roman" w:hAnsi="Times New Roman" w:cs="Arial"/>
              </w:rPr>
              <w:t>6</w:t>
            </w:r>
            <w:r>
              <w:rPr>
                <w:rFonts w:ascii="Times New Roman" w:hAnsi="Times New Roman" w:cs="Arial"/>
                <w:lang w:val="en-US"/>
              </w:rPr>
              <w:t>10000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Иные бюджетные ассигнования </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911</w:t>
            </w:r>
          </w:p>
          <w:p w:rsidR="008663BB" w:rsidRDefault="008663BB" w:rsidP="001C6349">
            <w:pPr>
              <w:jc w:val="center"/>
              <w:rPr>
                <w:rFonts w:ascii="Times New Roman" w:hAnsi="Times New Roman" w:cs="Arial"/>
                <w:lang w:val="en-US"/>
              </w:rPr>
            </w:pP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9900092030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800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21000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21000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Уплата налогов, сборов и иных платежей</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911</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9900092030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850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21000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21000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b/>
              </w:rPr>
              <w:t>Комитет агропромышленного комплекса Шарьинского муниципального района Костромской области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
              </w:rPr>
              <w:t>935</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rPr>
            </w:pP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b/>
              </w:rPr>
              <w:t>2532500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b/>
                <w:lang w:val="en-US"/>
              </w:rPr>
            </w:pPr>
          </w:p>
          <w:p w:rsidR="008663BB" w:rsidRDefault="008663BB" w:rsidP="001C6349">
            <w:pPr>
              <w:jc w:val="right"/>
              <w:rPr>
                <w:rFonts w:ascii="Times New Roman" w:hAnsi="Times New Roman" w:cs="Arial"/>
                <w:b/>
              </w:rPr>
            </w:pPr>
          </w:p>
          <w:p w:rsidR="008663BB" w:rsidRDefault="008663BB" w:rsidP="001C6349">
            <w:pPr>
              <w:jc w:val="right"/>
              <w:rPr>
                <w:rFonts w:ascii="Times New Roman" w:hAnsi="Times New Roman" w:cs="Arial"/>
                <w:b/>
              </w:rPr>
            </w:pPr>
          </w:p>
          <w:p w:rsidR="008663BB" w:rsidRDefault="008663BB" w:rsidP="001C6349">
            <w:pPr>
              <w:jc w:val="right"/>
              <w:rPr>
                <w:rFonts w:ascii="Times New Roman" w:hAnsi="Times New Roman" w:cs="Arial"/>
                <w:b/>
              </w:rPr>
            </w:pPr>
          </w:p>
          <w:p w:rsidR="008663BB" w:rsidRDefault="008663BB" w:rsidP="001C6349">
            <w:pPr>
              <w:jc w:val="right"/>
              <w:rPr>
                <w:rFonts w:ascii="Times New Roman" w:hAnsi="Times New Roman" w:cs="Arial"/>
                <w:b/>
              </w:rPr>
            </w:pPr>
          </w:p>
          <w:p w:rsidR="008663BB" w:rsidRDefault="008663BB" w:rsidP="001C6349">
            <w:pPr>
              <w:jc w:val="right"/>
              <w:rPr>
                <w:rFonts w:ascii="Times New Roman" w:hAnsi="Times New Roman" w:cs="Arial"/>
                <w:b/>
              </w:rPr>
            </w:pPr>
          </w:p>
          <w:p w:rsidR="008663BB" w:rsidRDefault="008663BB" w:rsidP="001C6349">
            <w:pPr>
              <w:jc w:val="right"/>
            </w:pPr>
            <w:r>
              <w:rPr>
                <w:rFonts w:ascii="Times New Roman" w:hAnsi="Times New Roman" w:cs="Arial"/>
                <w:b/>
              </w:rPr>
              <w:t>+220900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b/>
              </w:rPr>
              <w:t>2753400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Охрана семьи и детства</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rPr>
            </w:pP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
              </w:rPr>
              <w:t>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rPr>
            </w:pP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b/>
              </w:rPr>
              <w:t>493100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b/>
              </w:rPr>
            </w:pPr>
          </w:p>
          <w:p w:rsidR="008663BB" w:rsidRDefault="008663BB" w:rsidP="001C6349">
            <w:pPr>
              <w:jc w:val="right"/>
            </w:pPr>
            <w:r>
              <w:rPr>
                <w:rFonts w:ascii="Times New Roman" w:hAnsi="Times New Roman" w:cs="Arial"/>
                <w:b/>
              </w:rPr>
              <w:t>+99100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b/>
              </w:rPr>
              <w:t>592200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Социальное обеспечение</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935</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493100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b/>
              </w:rPr>
            </w:pPr>
          </w:p>
          <w:p w:rsidR="008663BB" w:rsidRDefault="008663BB" w:rsidP="001C6349">
            <w:pPr>
              <w:jc w:val="right"/>
            </w:pPr>
            <w:r>
              <w:rPr>
                <w:rFonts w:ascii="Times New Roman" w:hAnsi="Times New Roman" w:cs="Arial"/>
                <w:b/>
              </w:rPr>
              <w:t>+99100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b/>
              </w:rPr>
              <w:t>592200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lastRenderedPageBreak/>
              <w:t>Муниципальная программа «</w:t>
            </w:r>
            <w:proofErr w:type="gramStart"/>
            <w:r>
              <w:rPr>
                <w:rFonts w:ascii="Times New Roman" w:hAnsi="Times New Roman" w:cs="Arial"/>
                <w:color w:val="000000"/>
              </w:rPr>
              <w:t>Комплекс-ное</w:t>
            </w:r>
            <w:proofErr w:type="gramEnd"/>
            <w:r>
              <w:rPr>
                <w:rFonts w:ascii="Times New Roman" w:hAnsi="Times New Roman" w:cs="Arial"/>
                <w:color w:val="000000"/>
              </w:rPr>
              <w:t xml:space="preserve"> развитие сельских территорий  Шарьинс-кого муниципального района Костромской области»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935</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w:t>
            </w:r>
            <w:r>
              <w:rPr>
                <w:rFonts w:ascii="Times New Roman" w:hAnsi="Times New Roman" w:cs="Arial"/>
                <w:lang w:val="en-US"/>
              </w:rPr>
              <w:t>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1000000000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493100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b/>
              </w:rPr>
            </w:pPr>
          </w:p>
          <w:p w:rsidR="008663BB" w:rsidRDefault="008663BB" w:rsidP="001C6349">
            <w:pPr>
              <w:jc w:val="right"/>
              <w:rPr>
                <w:rFonts w:ascii="Times New Roman" w:hAnsi="Times New Roman" w:cs="Arial"/>
                <w:b/>
              </w:rPr>
            </w:pPr>
          </w:p>
          <w:p w:rsidR="008663BB" w:rsidRDefault="008663BB" w:rsidP="001C6349">
            <w:pPr>
              <w:jc w:val="right"/>
              <w:rPr>
                <w:rFonts w:ascii="Times New Roman" w:hAnsi="Times New Roman" w:cs="Arial"/>
                <w:b/>
              </w:rPr>
            </w:pPr>
          </w:p>
          <w:p w:rsidR="008663BB" w:rsidRDefault="008663BB" w:rsidP="001C6349">
            <w:pPr>
              <w:jc w:val="right"/>
              <w:rPr>
                <w:rFonts w:ascii="Times New Roman" w:hAnsi="Times New Roman" w:cs="Arial"/>
                <w:b/>
              </w:rPr>
            </w:pPr>
          </w:p>
          <w:p w:rsidR="008663BB" w:rsidRDefault="008663BB" w:rsidP="001C6349">
            <w:pPr>
              <w:jc w:val="right"/>
              <w:rPr>
                <w:rFonts w:ascii="Times New Roman" w:hAnsi="Times New Roman" w:cs="Arial"/>
                <w:b/>
              </w:rPr>
            </w:pPr>
          </w:p>
          <w:p w:rsidR="008663BB" w:rsidRDefault="008663BB" w:rsidP="001C6349">
            <w:pPr>
              <w:jc w:val="right"/>
              <w:rPr>
                <w:rFonts w:ascii="Times New Roman" w:hAnsi="Times New Roman" w:cs="Arial"/>
                <w:b/>
              </w:rPr>
            </w:pPr>
          </w:p>
          <w:p w:rsidR="008663BB" w:rsidRDefault="008663BB" w:rsidP="001C6349">
            <w:pPr>
              <w:jc w:val="right"/>
              <w:rPr>
                <w:rFonts w:ascii="Times New Roman" w:hAnsi="Times New Roman" w:cs="Arial"/>
                <w:b/>
              </w:rPr>
            </w:pPr>
          </w:p>
          <w:p w:rsidR="008663BB" w:rsidRDefault="008663BB" w:rsidP="001C6349">
            <w:pPr>
              <w:jc w:val="right"/>
              <w:rPr>
                <w:rFonts w:ascii="Times New Roman" w:hAnsi="Times New Roman" w:cs="Arial"/>
                <w:b/>
              </w:rPr>
            </w:pPr>
          </w:p>
          <w:p w:rsidR="008663BB" w:rsidRDefault="008663BB" w:rsidP="001C6349">
            <w:pPr>
              <w:jc w:val="right"/>
            </w:pPr>
            <w:r>
              <w:rPr>
                <w:rFonts w:ascii="Times New Roman" w:hAnsi="Times New Roman" w:cs="Arial"/>
                <w:b/>
              </w:rPr>
              <w:t>+99100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b/>
              </w:rPr>
              <w:t>592200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Реализация </w:t>
            </w:r>
            <w:proofErr w:type="gramStart"/>
            <w:r>
              <w:rPr>
                <w:rFonts w:ascii="Times New Roman" w:hAnsi="Times New Roman" w:cs="Arial"/>
              </w:rPr>
              <w:t>меропри-ятий</w:t>
            </w:r>
            <w:proofErr w:type="gramEnd"/>
            <w:r>
              <w:rPr>
                <w:rFonts w:ascii="Times New Roman" w:hAnsi="Times New Roman" w:cs="Arial"/>
              </w:rPr>
              <w:t xml:space="preserve"> по улучшению жилищных условий граждан, проживаю-щих на сельских территориях</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935</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w:t>
            </w:r>
            <w:r>
              <w:rPr>
                <w:rFonts w:ascii="Times New Roman" w:hAnsi="Times New Roman" w:cs="Arial"/>
                <w:lang w:val="en-US"/>
              </w:rPr>
              <w:t>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10000</w:t>
            </w:r>
            <w:r>
              <w:rPr>
                <w:rFonts w:ascii="Times New Roman" w:hAnsi="Times New Roman" w:cs="Arial"/>
                <w:lang w:val="en-US"/>
              </w:rPr>
              <w:t>L576J</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lang w:val="en-U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493100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b/>
              </w:rPr>
            </w:pPr>
          </w:p>
          <w:p w:rsidR="008663BB" w:rsidRDefault="008663BB" w:rsidP="001C6349">
            <w:pPr>
              <w:jc w:val="right"/>
              <w:rPr>
                <w:rFonts w:ascii="Times New Roman" w:hAnsi="Times New Roman" w:cs="Arial"/>
                <w:b/>
              </w:rPr>
            </w:pPr>
          </w:p>
          <w:p w:rsidR="008663BB" w:rsidRDefault="008663BB" w:rsidP="001C6349">
            <w:pPr>
              <w:jc w:val="right"/>
              <w:rPr>
                <w:rFonts w:ascii="Times New Roman" w:hAnsi="Times New Roman" w:cs="Arial"/>
                <w:b/>
              </w:rPr>
            </w:pPr>
          </w:p>
          <w:p w:rsidR="008663BB" w:rsidRDefault="008663BB" w:rsidP="001C6349">
            <w:pPr>
              <w:jc w:val="right"/>
              <w:rPr>
                <w:rFonts w:ascii="Times New Roman" w:hAnsi="Times New Roman" w:cs="Arial"/>
                <w:b/>
              </w:rPr>
            </w:pPr>
          </w:p>
          <w:p w:rsidR="008663BB" w:rsidRDefault="008663BB" w:rsidP="001C6349">
            <w:pPr>
              <w:jc w:val="right"/>
              <w:rPr>
                <w:rFonts w:ascii="Times New Roman" w:hAnsi="Times New Roman" w:cs="Arial"/>
                <w:b/>
              </w:rPr>
            </w:pPr>
          </w:p>
          <w:p w:rsidR="008663BB" w:rsidRDefault="008663BB" w:rsidP="001C6349">
            <w:pPr>
              <w:jc w:val="right"/>
            </w:pPr>
            <w:r>
              <w:rPr>
                <w:rFonts w:ascii="Times New Roman" w:hAnsi="Times New Roman" w:cs="Arial"/>
                <w:b/>
              </w:rPr>
              <w:t>+99100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b/>
              </w:rPr>
              <w:t>592200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Социальное обеспечение и иные выплаты населению</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935</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10000</w:t>
            </w:r>
            <w:r>
              <w:rPr>
                <w:rFonts w:ascii="Times New Roman" w:hAnsi="Times New Roman" w:cs="Arial"/>
                <w:lang w:val="en-US"/>
              </w:rPr>
              <w:t>L576J</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lang w:val="en-U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493100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b/>
              </w:rPr>
            </w:pPr>
          </w:p>
          <w:p w:rsidR="008663BB" w:rsidRDefault="008663BB" w:rsidP="001C6349">
            <w:pPr>
              <w:jc w:val="right"/>
              <w:rPr>
                <w:rFonts w:ascii="Times New Roman" w:hAnsi="Times New Roman" w:cs="Arial"/>
                <w:b/>
              </w:rPr>
            </w:pPr>
          </w:p>
          <w:p w:rsidR="008663BB" w:rsidRDefault="008663BB" w:rsidP="001C6349">
            <w:pPr>
              <w:jc w:val="right"/>
            </w:pPr>
            <w:r>
              <w:rPr>
                <w:rFonts w:ascii="Times New Roman" w:hAnsi="Times New Roman" w:cs="Arial"/>
                <w:b/>
              </w:rPr>
              <w:t>+99100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b/>
              </w:rPr>
              <w:t>592200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Социальные выплаты гражданам, кроме </w:t>
            </w:r>
            <w:proofErr w:type="gramStart"/>
            <w:r>
              <w:rPr>
                <w:rFonts w:ascii="Times New Roman" w:hAnsi="Times New Roman" w:cs="Arial"/>
              </w:rPr>
              <w:t>пуб-личных</w:t>
            </w:r>
            <w:proofErr w:type="gramEnd"/>
            <w:r>
              <w:rPr>
                <w:rFonts w:ascii="Times New Roman" w:hAnsi="Times New Roman" w:cs="Arial"/>
              </w:rPr>
              <w:t xml:space="preserve"> нормативных социальных выплат</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935</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10000</w:t>
            </w:r>
            <w:r>
              <w:rPr>
                <w:rFonts w:ascii="Times New Roman" w:hAnsi="Times New Roman" w:cs="Arial"/>
                <w:lang w:val="en-US"/>
              </w:rPr>
              <w:t>L576J</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lang w:val="en-U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493100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b/>
              </w:rPr>
            </w:pPr>
          </w:p>
          <w:p w:rsidR="008663BB" w:rsidRDefault="008663BB" w:rsidP="001C6349">
            <w:pPr>
              <w:jc w:val="right"/>
              <w:rPr>
                <w:rFonts w:ascii="Times New Roman" w:hAnsi="Times New Roman" w:cs="Arial"/>
                <w:b/>
              </w:rPr>
            </w:pPr>
          </w:p>
          <w:p w:rsidR="008663BB" w:rsidRDefault="008663BB" w:rsidP="001C6349">
            <w:pPr>
              <w:jc w:val="right"/>
              <w:rPr>
                <w:rFonts w:ascii="Times New Roman" w:hAnsi="Times New Roman" w:cs="Arial"/>
                <w:b/>
              </w:rPr>
            </w:pPr>
          </w:p>
          <w:p w:rsidR="008663BB" w:rsidRDefault="008663BB" w:rsidP="001C6349">
            <w:pPr>
              <w:jc w:val="right"/>
            </w:pPr>
            <w:r>
              <w:rPr>
                <w:rFonts w:ascii="Times New Roman" w:hAnsi="Times New Roman" w:cs="Arial"/>
                <w:b/>
              </w:rPr>
              <w:t>+99100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b/>
              </w:rPr>
              <w:t>592200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iCs/>
              </w:rPr>
              <w:t>Национальная экономика</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
              </w:rPr>
              <w:t>935</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rPr>
            </w:pP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b/>
                <w:lang w:val="en-US"/>
              </w:rPr>
              <w:t>2039400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b/>
                <w:lang w:val="en-US"/>
              </w:rPr>
            </w:pPr>
          </w:p>
          <w:p w:rsidR="008663BB" w:rsidRDefault="008663BB" w:rsidP="001C6349">
            <w:pPr>
              <w:jc w:val="right"/>
            </w:pPr>
            <w:r>
              <w:rPr>
                <w:rFonts w:ascii="Times New Roman" w:hAnsi="Times New Roman" w:cs="Arial"/>
                <w:b/>
              </w:rPr>
              <w:t>+121800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b/>
              </w:rPr>
              <w:t>2161200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bCs/>
              </w:rPr>
              <w:t>Сельское хозяйство и рыболовство</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935</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bCs/>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2039400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b/>
                <w:lang w:val="en-US"/>
              </w:rPr>
            </w:pPr>
          </w:p>
          <w:p w:rsidR="008663BB" w:rsidRDefault="008663BB" w:rsidP="001C6349">
            <w:pPr>
              <w:jc w:val="right"/>
            </w:pPr>
            <w:r>
              <w:rPr>
                <w:rFonts w:ascii="Times New Roman" w:hAnsi="Times New Roman" w:cs="Arial"/>
                <w:b/>
              </w:rPr>
              <w:t>+121800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b/>
              </w:rPr>
              <w:t>2161200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bCs/>
              </w:rPr>
              <w:t>Непрограммные расходы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935</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bCs/>
              </w:rPr>
              <w:t>9900000000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2039400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b/>
              </w:rPr>
            </w:pPr>
          </w:p>
          <w:p w:rsidR="008663BB" w:rsidRDefault="008663BB" w:rsidP="001C6349">
            <w:pPr>
              <w:jc w:val="right"/>
            </w:pPr>
            <w:r>
              <w:rPr>
                <w:rFonts w:ascii="Times New Roman" w:hAnsi="Times New Roman" w:cs="Arial"/>
                <w:b/>
              </w:rPr>
              <w:t>+121800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b/>
              </w:rPr>
              <w:t>2161200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 xml:space="preserve">Расходы на </w:t>
            </w:r>
            <w:proofErr w:type="gramStart"/>
            <w:r>
              <w:rPr>
                <w:rFonts w:ascii="Times New Roman" w:hAnsi="Times New Roman" w:cs="Arial"/>
              </w:rPr>
              <w:t>осуществ-ление</w:t>
            </w:r>
            <w:proofErr w:type="gramEnd"/>
            <w:r>
              <w:rPr>
                <w:rFonts w:ascii="Times New Roman" w:hAnsi="Times New Roman" w:cs="Arial"/>
              </w:rPr>
              <w:t xml:space="preserve">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935</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9900072010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1835700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+121800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1957500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935</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9900072010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1764700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+121800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1886500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выплаты персоналу государственных (муниципальных) органов</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935</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9900072010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120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1764700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+121800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1886500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935</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9900072010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69000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69000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935</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9900072010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69000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69000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бюджетные ассигнования</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935</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9900072010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800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Уплата налогов, сборов и иных платежей</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935</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9900072010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850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 xml:space="preserve">Поддержка сельскохо-зяйственного произво-дства по </w:t>
            </w:r>
            <w:proofErr w:type="gramStart"/>
            <w:r>
              <w:rPr>
                <w:rFonts w:ascii="Times New Roman" w:hAnsi="Times New Roman" w:cs="Arial"/>
                <w:color w:val="000000"/>
              </w:rPr>
              <w:t>отдельным</w:t>
            </w:r>
            <w:proofErr w:type="gramEnd"/>
            <w:r>
              <w:rPr>
                <w:rFonts w:ascii="Times New Roman" w:hAnsi="Times New Roman" w:cs="Arial"/>
                <w:color w:val="000000"/>
              </w:rPr>
              <w:t xml:space="preserve"> подотраслям растениеводства и животноводства (возмещение части затрат на поддержку собственного производства молока)</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935</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99000R508I</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203700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203700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бюджетные ассигнования</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935</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99000R508I</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800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203700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203700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 xml:space="preserve">Субсидии </w:t>
            </w:r>
            <w:proofErr w:type="gramStart"/>
            <w:r>
              <w:rPr>
                <w:rFonts w:ascii="Times New Roman" w:hAnsi="Times New Roman" w:cs="Arial"/>
              </w:rPr>
              <w:t>юридичес-ким</w:t>
            </w:r>
            <w:proofErr w:type="gramEnd"/>
            <w:r>
              <w:rPr>
                <w:rFonts w:ascii="Times New Roman" w:hAnsi="Times New Roman" w:cs="Arial"/>
              </w:rPr>
              <w:t xml:space="preserve"> лицам (кроме некоммерческих организаций), индивидуальным предпринимателям, физическим лицам - производителям товаров, работ, услуг</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935</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05</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99000R508I</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bCs/>
              </w:rPr>
              <w:t>810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203700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203700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b/>
              </w:rPr>
              <w:t>Собрание депутатов Шарьинского муниципального района Костромской области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
              </w:rPr>
              <w:t>942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right"/>
            </w:pPr>
            <w:r>
              <w:rPr>
                <w:rFonts w:ascii="Times New Roman" w:hAnsi="Times New Roman" w:cs="Arial"/>
                <w:b/>
                <w:lang w:val="en-US"/>
              </w:rPr>
              <w:t>394500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b/>
                <w:lang w:val="en-US"/>
              </w:rPr>
            </w:pPr>
          </w:p>
          <w:p w:rsidR="008663BB" w:rsidRDefault="008663BB" w:rsidP="001C6349">
            <w:pPr>
              <w:snapToGrid w:val="0"/>
              <w:jc w:val="right"/>
              <w:rPr>
                <w:rFonts w:ascii="Times New Roman" w:hAnsi="Times New Roman" w:cs="Arial"/>
                <w:b/>
              </w:rPr>
            </w:pPr>
          </w:p>
          <w:p w:rsidR="008663BB" w:rsidRDefault="008663BB" w:rsidP="001C6349">
            <w:pPr>
              <w:snapToGrid w:val="0"/>
              <w:jc w:val="right"/>
              <w:rPr>
                <w:rFonts w:ascii="Times New Roman" w:hAnsi="Times New Roman" w:cs="Arial"/>
                <w:b/>
              </w:rPr>
            </w:pPr>
          </w:p>
          <w:p w:rsidR="008663BB" w:rsidRDefault="008663BB" w:rsidP="001C6349">
            <w:pPr>
              <w:snapToGrid w:val="0"/>
              <w:jc w:val="right"/>
              <w:rPr>
                <w:rFonts w:ascii="Times New Roman" w:hAnsi="Times New Roman" w:cs="Arial"/>
                <w:b/>
              </w:rPr>
            </w:pPr>
          </w:p>
          <w:p w:rsidR="008663BB" w:rsidRDefault="008663BB" w:rsidP="001C6349">
            <w:pPr>
              <w:snapToGrid w:val="0"/>
              <w:jc w:val="right"/>
            </w:pPr>
            <w:r>
              <w:rPr>
                <w:rFonts w:ascii="Times New Roman" w:hAnsi="Times New Roman" w:cs="Arial"/>
                <w:b/>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snapToGrid w:val="0"/>
              <w:jc w:val="right"/>
            </w:pPr>
            <w:r>
              <w:rPr>
                <w:rFonts w:ascii="Times New Roman" w:hAnsi="Times New Roman" w:cs="Arial"/>
                <w:b/>
                <w:lang w:val="en-US"/>
              </w:rPr>
              <w:t>394500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r>
              <w:rPr>
                <w:rFonts w:ascii="Times New Roman" w:hAnsi="Times New Roman" w:cs="Arial"/>
                <w:iCs/>
              </w:rPr>
              <w:t>Общегосударственные вопросы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942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right"/>
            </w:pPr>
            <w:r>
              <w:rPr>
                <w:rFonts w:ascii="Times New Roman" w:hAnsi="Times New Roman" w:cs="Arial"/>
                <w:lang w:val="en-US"/>
              </w:rPr>
              <w:t>394500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snapToGrid w:val="0"/>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snapToGrid w:val="0"/>
              <w:jc w:val="right"/>
            </w:pPr>
            <w:r>
              <w:rPr>
                <w:rFonts w:ascii="Times New Roman" w:hAnsi="Times New Roman" w:cs="Arial"/>
                <w:lang w:val="en-US"/>
              </w:rPr>
              <w:t>394500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bCs/>
                <w:lang/>
              </w:rPr>
              <w:t xml:space="preserve">Функционирование законодательных (представительных) органов </w:t>
            </w:r>
            <w:proofErr w:type="gramStart"/>
            <w:r>
              <w:rPr>
                <w:rFonts w:ascii="Times New Roman" w:hAnsi="Times New Roman" w:cs="Arial"/>
                <w:bCs/>
                <w:lang/>
              </w:rPr>
              <w:t>государствен-ной</w:t>
            </w:r>
            <w:proofErr w:type="gramEnd"/>
            <w:r>
              <w:rPr>
                <w:rFonts w:ascii="Times New Roman" w:hAnsi="Times New Roman" w:cs="Arial"/>
                <w:bCs/>
                <w:lang/>
              </w:rPr>
              <w:t xml:space="preserve"> власти и предста-вительных органов муниципальных образований</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942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6600000000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right"/>
            </w:pPr>
            <w:r>
              <w:rPr>
                <w:rFonts w:ascii="Times New Roman" w:hAnsi="Times New Roman" w:cs="Arial"/>
                <w:lang w:val="en-US"/>
              </w:rPr>
              <w:t>394500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snapToGrid w:val="0"/>
              <w:jc w:val="right"/>
            </w:pPr>
            <w:r>
              <w:rPr>
                <w:rFonts w:ascii="Times New Roman" w:hAnsi="Times New Roman" w:cs="Arial"/>
                <w:lang w:val="en-US"/>
              </w:rPr>
              <w:t>394500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выплаты по оплате труда работников государственных (муниципальных)  органов</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942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6300000410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right"/>
            </w:pPr>
            <w:r>
              <w:rPr>
                <w:rFonts w:ascii="Times New Roman" w:hAnsi="Times New Roman" w:cs="Arial"/>
              </w:rPr>
              <w:t>367000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snapToGrid w:val="0"/>
              <w:jc w:val="right"/>
            </w:pPr>
            <w:r>
              <w:rPr>
                <w:rFonts w:ascii="Times New Roman" w:hAnsi="Times New Roman" w:cs="Arial"/>
              </w:rPr>
              <w:t>367000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942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6300020410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pPr>
            <w:r>
              <w:rPr>
                <w:rFonts w:ascii="Times New Roman" w:hAnsi="Times New Roman" w:cs="Arial"/>
              </w:rPr>
              <w:t>100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right"/>
            </w:pPr>
            <w:r>
              <w:rPr>
                <w:rFonts w:ascii="Times New Roman" w:hAnsi="Times New Roman" w:cs="Arial"/>
              </w:rPr>
              <w:t>367000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snapToGrid w:val="0"/>
              <w:jc w:val="right"/>
            </w:pPr>
            <w:r>
              <w:rPr>
                <w:rFonts w:ascii="Times New Roman" w:hAnsi="Times New Roman" w:cs="Arial"/>
              </w:rPr>
              <w:t>367000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выплаты персоналу </w:t>
            </w:r>
            <w:proofErr w:type="gramStart"/>
            <w:r>
              <w:rPr>
                <w:rFonts w:ascii="Times New Roman" w:hAnsi="Times New Roman" w:cs="Arial"/>
              </w:rPr>
              <w:t>государст-венных</w:t>
            </w:r>
            <w:proofErr w:type="gramEnd"/>
            <w:r>
              <w:rPr>
                <w:rFonts w:ascii="Times New Roman" w:hAnsi="Times New Roman" w:cs="Arial"/>
              </w:rPr>
              <w:t xml:space="preserve"> (муниципаль-ных) органов</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942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6300020410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pPr>
            <w:r>
              <w:rPr>
                <w:rFonts w:ascii="Times New Roman" w:hAnsi="Times New Roman" w:cs="Arial"/>
              </w:rPr>
              <w:t>120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right"/>
            </w:pPr>
            <w:r>
              <w:rPr>
                <w:rFonts w:ascii="Times New Roman" w:hAnsi="Times New Roman" w:cs="Arial"/>
              </w:rPr>
              <w:t>367000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snapToGrid w:val="0"/>
              <w:jc w:val="right"/>
            </w:pPr>
            <w:r>
              <w:rPr>
                <w:rFonts w:ascii="Times New Roman" w:hAnsi="Times New Roman" w:cs="Arial"/>
              </w:rPr>
              <w:t>367000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w:t>
            </w:r>
            <w:proofErr w:type="gramStart"/>
            <w:r>
              <w:rPr>
                <w:rFonts w:ascii="Times New Roman" w:hAnsi="Times New Roman" w:cs="Arial"/>
              </w:rPr>
              <w:t>обеспече-ние</w:t>
            </w:r>
            <w:proofErr w:type="gramEnd"/>
            <w:r>
              <w:rPr>
                <w:rFonts w:ascii="Times New Roman" w:hAnsi="Times New Roman" w:cs="Arial"/>
              </w:rPr>
              <w:t xml:space="preserve"> функций муници-пальных органов</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942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6300020420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right"/>
            </w:pPr>
            <w:r>
              <w:rPr>
                <w:rFonts w:ascii="Times New Roman" w:hAnsi="Times New Roman" w:cs="Arial"/>
                <w:lang w:val="en-US"/>
              </w:rPr>
              <w:t>2</w:t>
            </w:r>
            <w:r>
              <w:rPr>
                <w:rFonts w:ascii="Times New Roman" w:hAnsi="Times New Roman" w:cs="Arial"/>
              </w:rPr>
              <w:t>7500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snapToGrid w:val="0"/>
              <w:jc w:val="right"/>
            </w:pPr>
            <w:r>
              <w:rPr>
                <w:rFonts w:ascii="Times New Roman" w:hAnsi="Times New Roman" w:cs="Arial"/>
                <w:lang w:val="en-US"/>
              </w:rPr>
              <w:t>2</w:t>
            </w:r>
            <w:r>
              <w:rPr>
                <w:rFonts w:ascii="Times New Roman" w:hAnsi="Times New Roman" w:cs="Arial"/>
              </w:rPr>
              <w:t>7500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942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6300020420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pPr>
            <w:r>
              <w:rPr>
                <w:rFonts w:ascii="Times New Roman" w:hAnsi="Times New Roman" w:cs="Arial"/>
              </w:rPr>
              <w:t>100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right"/>
            </w:pPr>
            <w:r>
              <w:rPr>
                <w:rFonts w:ascii="Times New Roman" w:hAnsi="Times New Roman" w:cs="Arial"/>
                <w:lang w:val="en-US"/>
              </w:rPr>
              <w:t>1</w:t>
            </w:r>
            <w:r>
              <w:rPr>
                <w:rFonts w:ascii="Times New Roman" w:hAnsi="Times New Roman" w:cs="Arial"/>
              </w:rPr>
              <w:t>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snapToGrid w:val="0"/>
              <w:jc w:val="right"/>
            </w:pPr>
            <w:r>
              <w:rPr>
                <w:rFonts w:ascii="Times New Roman" w:hAnsi="Times New Roman" w:cs="Arial"/>
                <w:lang w:val="en-US"/>
              </w:rPr>
              <w:t>1</w:t>
            </w:r>
            <w:r>
              <w:rPr>
                <w:rFonts w:ascii="Times New Roman" w:hAnsi="Times New Roman" w:cs="Arial"/>
              </w:rPr>
              <w:t>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выплаты персоналу </w:t>
            </w:r>
            <w:proofErr w:type="gramStart"/>
            <w:r>
              <w:rPr>
                <w:rFonts w:ascii="Times New Roman" w:hAnsi="Times New Roman" w:cs="Arial"/>
              </w:rPr>
              <w:t>государст-венных</w:t>
            </w:r>
            <w:proofErr w:type="gramEnd"/>
            <w:r>
              <w:rPr>
                <w:rFonts w:ascii="Times New Roman" w:hAnsi="Times New Roman" w:cs="Arial"/>
              </w:rPr>
              <w:t xml:space="preserve"> (муниципаль-ных) органов</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942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6300020420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pPr>
            <w:r>
              <w:rPr>
                <w:rFonts w:ascii="Times New Roman" w:hAnsi="Times New Roman" w:cs="Arial"/>
              </w:rPr>
              <w:t>120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right"/>
            </w:pPr>
            <w:r>
              <w:rPr>
                <w:rFonts w:ascii="Times New Roman" w:hAnsi="Times New Roman" w:cs="Arial"/>
                <w:lang w:val="en-US"/>
              </w:rPr>
              <w:t>1</w:t>
            </w:r>
            <w:r>
              <w:rPr>
                <w:rFonts w:ascii="Times New Roman" w:hAnsi="Times New Roman" w:cs="Arial"/>
              </w:rPr>
              <w:t>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snapToGrid w:val="0"/>
              <w:jc w:val="right"/>
            </w:pPr>
            <w:r>
              <w:rPr>
                <w:rFonts w:ascii="Times New Roman" w:hAnsi="Times New Roman" w:cs="Arial"/>
                <w:lang w:val="en-US"/>
              </w:rPr>
              <w:t>1</w:t>
            </w:r>
            <w:r>
              <w:rPr>
                <w:rFonts w:ascii="Times New Roman" w:hAnsi="Times New Roman" w:cs="Arial"/>
              </w:rPr>
              <w:t>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942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6300020420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right"/>
            </w:pPr>
            <w:r>
              <w:rPr>
                <w:rFonts w:ascii="Times New Roman" w:hAnsi="Times New Roman" w:cs="Arial"/>
              </w:rPr>
              <w:t>17500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snapToGrid w:val="0"/>
              <w:jc w:val="right"/>
            </w:pPr>
            <w:r>
              <w:rPr>
                <w:rFonts w:ascii="Times New Roman" w:hAnsi="Times New Roman" w:cs="Arial"/>
              </w:rPr>
              <w:t>17500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942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6300020420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right"/>
            </w:pPr>
            <w:r>
              <w:rPr>
                <w:rFonts w:ascii="Times New Roman" w:hAnsi="Times New Roman" w:cs="Arial"/>
              </w:rPr>
              <w:t>17500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snapToGrid w:val="0"/>
              <w:jc w:val="right"/>
            </w:pPr>
            <w:r>
              <w:rPr>
                <w:rFonts w:ascii="Times New Roman" w:hAnsi="Times New Roman" w:cs="Arial"/>
              </w:rPr>
              <w:t>17500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b/>
                <w:bCs/>
              </w:rPr>
              <w:lastRenderedPageBreak/>
              <w:t>Комитет культуры администрации Шарьинского муниципального района Костромской области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
              </w:rPr>
              <w:t>958</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rPr>
            </w:pP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right"/>
            </w:pPr>
            <w:r>
              <w:rPr>
                <w:rFonts w:ascii="Times New Roman" w:hAnsi="Times New Roman" w:cs="Arial"/>
                <w:b/>
              </w:rPr>
              <w:t>76227920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b/>
              </w:rPr>
            </w:pPr>
          </w:p>
          <w:p w:rsidR="008663BB" w:rsidRDefault="008663BB" w:rsidP="001C6349">
            <w:pPr>
              <w:snapToGrid w:val="0"/>
              <w:jc w:val="right"/>
              <w:rPr>
                <w:rFonts w:ascii="Times New Roman" w:hAnsi="Times New Roman" w:cs="Arial"/>
                <w:b/>
              </w:rPr>
            </w:pPr>
          </w:p>
          <w:p w:rsidR="008663BB" w:rsidRDefault="008663BB" w:rsidP="001C6349">
            <w:pPr>
              <w:snapToGrid w:val="0"/>
              <w:jc w:val="right"/>
              <w:rPr>
                <w:rFonts w:ascii="Times New Roman" w:hAnsi="Times New Roman" w:cs="Arial"/>
                <w:b/>
              </w:rPr>
            </w:pPr>
          </w:p>
          <w:p w:rsidR="008663BB" w:rsidRDefault="008663BB" w:rsidP="001C6349">
            <w:pPr>
              <w:snapToGrid w:val="0"/>
              <w:jc w:val="right"/>
              <w:rPr>
                <w:rFonts w:ascii="Times New Roman" w:hAnsi="Times New Roman" w:cs="Arial"/>
                <w:b/>
              </w:rPr>
            </w:pPr>
          </w:p>
          <w:p w:rsidR="008663BB" w:rsidRDefault="008663BB" w:rsidP="001C6349">
            <w:pPr>
              <w:snapToGrid w:val="0"/>
              <w:jc w:val="right"/>
              <w:rPr>
                <w:rFonts w:ascii="Times New Roman" w:hAnsi="Times New Roman" w:cs="Arial"/>
                <w:b/>
              </w:rPr>
            </w:pPr>
          </w:p>
          <w:p w:rsidR="008663BB" w:rsidRDefault="008663BB" w:rsidP="001C6349">
            <w:pPr>
              <w:snapToGrid w:val="0"/>
              <w:jc w:val="right"/>
            </w:pPr>
            <w:r>
              <w:rPr>
                <w:rFonts w:ascii="Times New Roman" w:hAnsi="Times New Roman" w:cs="Arial"/>
                <w:b/>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snapToGrid w:val="0"/>
              <w:ind w:left="-113"/>
              <w:jc w:val="right"/>
            </w:pPr>
            <w:r>
              <w:rPr>
                <w:rFonts w:ascii="Times New Roman" w:hAnsi="Times New Roman" w:cs="Arial"/>
                <w:b/>
              </w:rPr>
              <w:t>29798380,75</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r>
              <w:rPr>
                <w:rFonts w:ascii="Times New Roman" w:hAnsi="Times New Roman" w:cs="Arial"/>
                <w:iCs/>
              </w:rPr>
              <w:t>Общегосударственные вопросы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right"/>
            </w:pPr>
            <w:r>
              <w:rPr>
                <w:rFonts w:ascii="Times New Roman" w:hAnsi="Times New Roman" w:cs="Arial"/>
                <w:lang w:val="en-US"/>
              </w:rPr>
              <w:t>11009920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snapToGrid w:val="0"/>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snapToGrid w:val="0"/>
              <w:jc w:val="right"/>
            </w:pPr>
            <w:r>
              <w:rPr>
                <w:rFonts w:ascii="Times New Roman" w:hAnsi="Times New Roman" w:cs="Arial"/>
                <w:lang w:val="en-US"/>
              </w:rPr>
              <w:t>11009920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r>
              <w:rPr>
                <w:rFonts w:ascii="Times New Roman" w:hAnsi="Times New Roman" w:cs="Arial"/>
              </w:rPr>
              <w:t xml:space="preserve">Другие </w:t>
            </w:r>
            <w:proofErr w:type="gramStart"/>
            <w:r>
              <w:rPr>
                <w:rFonts w:ascii="Times New Roman" w:hAnsi="Times New Roman" w:cs="Arial"/>
              </w:rPr>
              <w:t>общегосудар-ственные</w:t>
            </w:r>
            <w:proofErr w:type="gramEnd"/>
            <w:r>
              <w:rPr>
                <w:rFonts w:ascii="Times New Roman" w:hAnsi="Times New Roman" w:cs="Arial"/>
              </w:rPr>
              <w:t xml:space="preserve"> вопросы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right"/>
            </w:pPr>
            <w:r>
              <w:rPr>
                <w:rFonts w:ascii="Times New Roman" w:hAnsi="Times New Roman" w:cs="Arial"/>
                <w:lang w:val="en-US"/>
              </w:rPr>
              <w:t>11009920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snapToGrid w:val="0"/>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snapToGrid w:val="0"/>
              <w:jc w:val="right"/>
            </w:pPr>
            <w:r>
              <w:rPr>
                <w:rFonts w:ascii="Times New Roman" w:hAnsi="Times New Roman" w:cs="Arial"/>
                <w:lang w:val="en-US"/>
              </w:rPr>
              <w:t>11009920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both"/>
            </w:pPr>
            <w:r>
              <w:rPr>
                <w:rFonts w:ascii="Times New Roman" w:hAnsi="Times New Roman" w:cs="Arial"/>
                <w:color w:val="000000"/>
              </w:rPr>
              <w:t>Муниципальная программа "</w:t>
            </w:r>
            <w:proofErr w:type="gramStart"/>
            <w:r>
              <w:rPr>
                <w:rFonts w:ascii="Times New Roman" w:hAnsi="Times New Roman" w:cs="Arial"/>
                <w:color w:val="000000"/>
              </w:rPr>
              <w:t>Организа-ция</w:t>
            </w:r>
            <w:proofErr w:type="gramEnd"/>
            <w:r>
              <w:rPr>
                <w:rFonts w:ascii="Times New Roman" w:hAnsi="Times New Roman" w:cs="Arial"/>
                <w:color w:val="000000"/>
              </w:rPr>
              <w:t xml:space="preserve"> летнего отдыха, оздоровления и занятости детей и подростков"</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1600000000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right"/>
            </w:pPr>
            <w:r>
              <w:rPr>
                <w:rFonts w:ascii="Times New Roman" w:hAnsi="Times New Roman" w:cs="Arial"/>
                <w:lang w:val="en-US"/>
              </w:rPr>
              <w:t>9409920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snapToGrid w:val="0"/>
              <w:jc w:val="right"/>
            </w:pPr>
            <w:r>
              <w:rPr>
                <w:rFonts w:ascii="Times New Roman" w:hAnsi="Times New Roman" w:cs="Arial"/>
                <w:lang w:val="en-US"/>
              </w:rPr>
              <w:t>9409920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МУЗЦ "Красный яр" за счет путевок</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1600044990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right"/>
            </w:pPr>
            <w:r>
              <w:rPr>
                <w:rFonts w:ascii="Times New Roman" w:hAnsi="Times New Roman" w:cs="Arial"/>
                <w:lang w:val="en-US"/>
              </w:rPr>
              <w:t>9409920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snapToGrid w:val="0"/>
              <w:jc w:val="right"/>
              <w:rPr>
                <w:rFonts w:ascii="Times New Roman" w:hAnsi="Times New Roman" w:cs="Arial"/>
              </w:rPr>
            </w:pPr>
          </w:p>
          <w:p w:rsidR="008663BB" w:rsidRDefault="008663BB" w:rsidP="001C6349">
            <w:pPr>
              <w:snapToGrid w:val="0"/>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snapToGrid w:val="0"/>
              <w:jc w:val="right"/>
            </w:pPr>
            <w:r>
              <w:rPr>
                <w:rFonts w:ascii="Times New Roman" w:hAnsi="Times New Roman" w:cs="Arial"/>
                <w:lang w:val="en-US"/>
              </w:rPr>
              <w:t>9409920</w:t>
            </w:r>
          </w:p>
        </w:tc>
      </w:tr>
      <w:tr w:rsidR="008663BB" w:rsidTr="001C6349">
        <w:trPr>
          <w:cantSplit/>
          <w:trHeight w:val="321"/>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1600044990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pPr>
            <w:r>
              <w:rPr>
                <w:rFonts w:ascii="Times New Roman" w:hAnsi="Times New Roman" w:cs="Arial"/>
              </w:rPr>
              <w:t>100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right"/>
            </w:pPr>
            <w:r>
              <w:rPr>
                <w:rFonts w:ascii="Times New Roman" w:hAnsi="Times New Roman" w:cs="Arial"/>
                <w:lang w:val="en-US"/>
              </w:rPr>
              <w:t>2902000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rPr>
                <w:rFonts w:ascii="Times New Roman" w:hAnsi="Times New Roman" w:cs="Arial"/>
              </w:rPr>
            </w:pPr>
          </w:p>
          <w:p w:rsidR="008663BB" w:rsidRDefault="008663BB" w:rsidP="001C6349">
            <w:pPr>
              <w:snapToGrid w:val="0"/>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snapToGrid w:val="0"/>
              <w:jc w:val="right"/>
            </w:pPr>
            <w:r>
              <w:rPr>
                <w:rFonts w:ascii="Times New Roman" w:hAnsi="Times New Roman" w:cs="Arial"/>
                <w:lang w:val="en-US"/>
              </w:rPr>
              <w:t>2902000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выплаты персоналу казенных учреждений</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1600044990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pPr>
            <w:r>
              <w:rPr>
                <w:rFonts w:ascii="Times New Roman" w:hAnsi="Times New Roman" w:cs="Arial"/>
              </w:rPr>
              <w:t>110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right"/>
            </w:pPr>
            <w:r>
              <w:rPr>
                <w:rFonts w:ascii="Times New Roman" w:hAnsi="Times New Roman" w:cs="Arial"/>
                <w:lang w:val="en-US"/>
              </w:rPr>
              <w:t>2902000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snapToGrid w:val="0"/>
              <w:jc w:val="right"/>
              <w:rPr>
                <w:rFonts w:ascii="Times New Roman" w:hAnsi="Times New Roman" w:cs="Arial"/>
              </w:rPr>
            </w:pPr>
          </w:p>
          <w:p w:rsidR="008663BB" w:rsidRDefault="008663BB" w:rsidP="001C6349">
            <w:pPr>
              <w:snapToGrid w:val="0"/>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snapToGrid w:val="0"/>
              <w:jc w:val="right"/>
            </w:pPr>
            <w:r>
              <w:rPr>
                <w:rFonts w:ascii="Times New Roman" w:hAnsi="Times New Roman" w:cs="Arial"/>
                <w:lang w:val="en-US"/>
              </w:rPr>
              <w:t>2902000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1600044990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6444920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6444920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1600044990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6444920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6444920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бюджетные ассигнования</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1600044990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800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63000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63000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Уплата налогов, сборов и иных платежей</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pPr>
            <w:r>
              <w:rPr>
                <w:rFonts w:ascii="Times New Roman" w:hAnsi="Times New Roman" w:cs="Arial"/>
              </w:rPr>
              <w:t>1600044990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850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63000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63000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lastRenderedPageBreak/>
              <w:t>Непрограммные расходы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1600000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1600000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обеспече-ние деятельности (оказание услуг) МУЗЦО "Красный яр</w:t>
            </w:r>
            <w:proofErr w:type="gramStart"/>
            <w:r>
              <w:rPr>
                <w:rFonts w:ascii="Times New Roman" w:hAnsi="Times New Roman" w:cs="Arial"/>
              </w:rPr>
              <w:t>"з</w:t>
            </w:r>
            <w:proofErr w:type="gramEnd"/>
            <w:r>
              <w:rPr>
                <w:rFonts w:ascii="Times New Roman" w:hAnsi="Times New Roman" w:cs="Arial"/>
              </w:rPr>
              <w:t>а счет  бюджета</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9900044990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1600000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1600000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9900044990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100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987000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987000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выплаты персоналу казенных учреждений</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9900044990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110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987000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987000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9900044990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538000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538000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Иные закупки товаров, работ и услуг для обеспечения государственных (муниципальных) нужд</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9900044990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538000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538000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бюджетные ассигнования</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9900044990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800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75000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75000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Исполнение судебных исков</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9900044990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8</w:t>
            </w:r>
            <w:r>
              <w:rPr>
                <w:rFonts w:ascii="Times New Roman" w:hAnsi="Times New Roman" w:cs="Arial"/>
                <w:lang w:val="en-US"/>
              </w:rPr>
              <w:t>3</w:t>
            </w:r>
            <w:r>
              <w:rPr>
                <w:rFonts w:ascii="Times New Roman" w:hAnsi="Times New Roman" w:cs="Arial"/>
              </w:rPr>
              <w:t>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4000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4000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snapToGrid w:val="0"/>
              <w:jc w:val="both"/>
            </w:pPr>
            <w:r>
              <w:rPr>
                <w:rFonts w:ascii="Times New Roman" w:hAnsi="Times New Roman" w:cs="Arial"/>
                <w:color w:val="000000"/>
              </w:rPr>
              <w:t xml:space="preserve">Уплата налогов, </w:t>
            </w:r>
            <w:proofErr w:type="gramStart"/>
            <w:r>
              <w:rPr>
                <w:rFonts w:ascii="Times New Roman" w:hAnsi="Times New Roman" w:cs="Arial"/>
                <w:color w:val="000000"/>
              </w:rPr>
              <w:t>сбо-ров</w:t>
            </w:r>
            <w:proofErr w:type="gramEnd"/>
            <w:r>
              <w:rPr>
                <w:rFonts w:ascii="Times New Roman" w:hAnsi="Times New Roman" w:cs="Arial"/>
                <w:color w:val="000000"/>
              </w:rPr>
              <w:t xml:space="preserve"> и иных платежей</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9900044990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850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71000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71000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snapToGrid w:val="0"/>
            </w:pPr>
            <w:r>
              <w:rPr>
                <w:rFonts w:ascii="Times New Roman" w:hAnsi="Times New Roman" w:cs="Arial"/>
              </w:rPr>
              <w:t>Образование</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bCs/>
              </w:rPr>
            </w:pPr>
          </w:p>
        </w:tc>
        <w:tc>
          <w:tcPr>
            <w:tcW w:w="900" w:type="dxa"/>
            <w:tcBorders>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bCs/>
              </w:rPr>
            </w:pP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
                <w:bCs/>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1084900</w:t>
            </w:r>
          </w:p>
        </w:tc>
        <w:tc>
          <w:tcPr>
            <w:tcW w:w="1650" w:type="dxa"/>
            <w:tcBorders>
              <w:left w:val="single" w:sz="4" w:space="0" w:color="000000"/>
              <w:bottom w:val="single" w:sz="4" w:space="0" w:color="000000"/>
            </w:tcBorders>
            <w:shd w:val="clear" w:color="auto" w:fill="FFFFFF"/>
          </w:tcPr>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1084900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Дополнительное образование детей</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900" w:type="dxa"/>
            <w:tcBorders>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1084900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1084900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spacing w:line="200" w:lineRule="atLeast"/>
              <w:jc w:val="both"/>
            </w:pPr>
            <w:r>
              <w:rPr>
                <w:rFonts w:ascii="Times New Roman" w:hAnsi="Times New Roman" w:cs="Arial"/>
                <w:color w:val="000000"/>
              </w:rPr>
              <w:t>Муниципальная программа «Культура Шарьинского района»</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900" w:type="dxa"/>
            <w:tcBorders>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p w:rsidR="008663BB" w:rsidRDefault="008663BB" w:rsidP="001C6349">
            <w:pPr>
              <w:jc w:val="right"/>
            </w:pPr>
            <w:r>
              <w:rPr>
                <w:rFonts w:ascii="Times New Roman" w:hAnsi="Times New Roman" w:cs="Arial"/>
              </w:rPr>
              <w:t>0400000000</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50000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50000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w:t>
            </w:r>
            <w:proofErr w:type="gramStart"/>
            <w:r>
              <w:rPr>
                <w:rFonts w:ascii="Times New Roman" w:hAnsi="Times New Roman" w:cs="Arial"/>
              </w:rPr>
              <w:t>обеспече-ние</w:t>
            </w:r>
            <w:proofErr w:type="gramEnd"/>
            <w:r>
              <w:rPr>
                <w:rFonts w:ascii="Times New Roman" w:hAnsi="Times New Roman" w:cs="Arial"/>
              </w:rPr>
              <w:t xml:space="preserve"> деятельности (оказание услуг) подведомственных музыкальных школ </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900" w:type="dxa"/>
            <w:tcBorders>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p w:rsidR="008663BB" w:rsidRDefault="008663BB" w:rsidP="001C6349">
            <w:pPr>
              <w:jc w:val="right"/>
            </w:pPr>
            <w:r>
              <w:rPr>
                <w:rFonts w:ascii="Times New Roman" w:hAnsi="Times New Roman" w:cs="Arial"/>
              </w:rPr>
              <w:t>040002399М</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50000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50000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900" w:type="dxa"/>
            <w:tcBorders>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p w:rsidR="008663BB" w:rsidRDefault="008663BB" w:rsidP="001C6349">
            <w:pPr>
              <w:jc w:val="right"/>
            </w:pPr>
            <w:r>
              <w:rPr>
                <w:rFonts w:ascii="Times New Roman" w:hAnsi="Times New Roman" w:cs="Arial"/>
              </w:rPr>
              <w:t>040002399М</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50000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50000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Иные закупки товаров, работ и услуг для обеспечения государственных (муниципальных) нужд</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900" w:type="dxa"/>
            <w:tcBorders>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p w:rsidR="008663BB" w:rsidRDefault="008663BB" w:rsidP="001C6349">
            <w:pPr>
              <w:jc w:val="right"/>
            </w:pPr>
            <w:r>
              <w:rPr>
                <w:rFonts w:ascii="Times New Roman" w:hAnsi="Times New Roman" w:cs="Arial"/>
              </w:rPr>
              <w:t>040002399М</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50000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50000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proofErr w:type="gramStart"/>
            <w:r>
              <w:rPr>
                <w:rFonts w:ascii="Times New Roman" w:hAnsi="Times New Roman" w:cs="Arial"/>
              </w:rPr>
              <w:t>Муниципальная</w:t>
            </w:r>
            <w:proofErr w:type="gramEnd"/>
            <w:r>
              <w:rPr>
                <w:rFonts w:ascii="Times New Roman" w:hAnsi="Times New Roman" w:cs="Arial"/>
              </w:rPr>
              <w:t xml:space="preserve"> прог-рамма «Развитие образования в Шарьи-нском муниципальном районе»</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1200000000</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1034900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1034900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w:t>
            </w:r>
            <w:proofErr w:type="gramStart"/>
            <w:r>
              <w:rPr>
                <w:rFonts w:ascii="Times New Roman" w:hAnsi="Times New Roman" w:cs="Arial"/>
              </w:rPr>
              <w:t>обеспече-ние</w:t>
            </w:r>
            <w:proofErr w:type="gramEnd"/>
            <w:r>
              <w:rPr>
                <w:rFonts w:ascii="Times New Roman" w:hAnsi="Times New Roman" w:cs="Arial"/>
              </w:rPr>
              <w:t xml:space="preserve"> деятельности (оказание услуг) подведомственных музыкальных школ</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120002399М</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1034900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1034900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120002399М</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100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1034900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rPr>
                <w:rFonts w:ascii="Times New Roman" w:hAnsi="Times New Roman" w:cs="Arial"/>
              </w:rPr>
            </w:pPr>
          </w:p>
          <w:p w:rsidR="008663BB" w:rsidRDefault="008663BB" w:rsidP="001C6349">
            <w:pPr>
              <w:rPr>
                <w:rFonts w:ascii="Times New Roman" w:hAnsi="Times New Roman" w:cs="Arial"/>
              </w:rPr>
            </w:pPr>
          </w:p>
          <w:p w:rsidR="008663BB" w:rsidRDefault="008663BB" w:rsidP="001C6349">
            <w:pPr>
              <w:rPr>
                <w:rFonts w:ascii="Times New Roman" w:hAnsi="Times New Roman" w:cs="Arial"/>
              </w:rPr>
            </w:pPr>
          </w:p>
          <w:p w:rsidR="008663BB" w:rsidRDefault="008663BB" w:rsidP="001C6349">
            <w:pPr>
              <w:rPr>
                <w:rFonts w:ascii="Times New Roman" w:hAnsi="Times New Roman" w:cs="Arial"/>
              </w:rPr>
            </w:pPr>
          </w:p>
          <w:p w:rsidR="008663BB" w:rsidRDefault="008663BB" w:rsidP="001C6349">
            <w:pPr>
              <w:rPr>
                <w:rFonts w:ascii="Times New Roman" w:hAnsi="Times New Roman" w:cs="Arial"/>
              </w:rPr>
            </w:pPr>
          </w:p>
          <w:p w:rsidR="008663BB" w:rsidRDefault="008663BB" w:rsidP="001C6349">
            <w:pPr>
              <w:rPr>
                <w:rFonts w:ascii="Times New Roman" w:hAnsi="Times New Roman" w:cs="Arial"/>
              </w:rPr>
            </w:pPr>
          </w:p>
          <w:p w:rsidR="008663BB" w:rsidRDefault="008663BB" w:rsidP="001C6349">
            <w:pPr>
              <w:rPr>
                <w:rFonts w:ascii="Times New Roman" w:hAnsi="Times New Roman" w:cs="Arial"/>
              </w:rPr>
            </w:pPr>
          </w:p>
          <w:p w:rsidR="008663BB" w:rsidRDefault="008663BB" w:rsidP="001C6349">
            <w:pPr>
              <w:rPr>
                <w:rFonts w:ascii="Times New Roman" w:hAnsi="Times New Roman" w:cs="Arial"/>
              </w:rPr>
            </w:pPr>
          </w:p>
          <w:p w:rsidR="008663BB" w:rsidRDefault="008663BB" w:rsidP="001C6349">
            <w:pPr>
              <w:rPr>
                <w:rFonts w:ascii="Times New Roman" w:hAnsi="Times New Roman" w:cs="Arial"/>
              </w:rPr>
            </w:pPr>
          </w:p>
          <w:p w:rsidR="008663BB" w:rsidRDefault="008663BB" w:rsidP="001C6349">
            <w:pPr>
              <w:jc w:val="center"/>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1034900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выплаты персоналу казенных учреждений</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120002399М</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110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1034900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1034900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iCs/>
              </w:rPr>
              <w:lastRenderedPageBreak/>
              <w:t>Культура</w:t>
            </w:r>
            <w:proofErr w:type="gramStart"/>
            <w:r>
              <w:rPr>
                <w:rFonts w:ascii="Times New Roman" w:hAnsi="Times New Roman" w:cs="Arial"/>
                <w:iCs/>
              </w:rPr>
              <w:t>,к</w:t>
            </w:r>
            <w:proofErr w:type="gramEnd"/>
            <w:r>
              <w:rPr>
                <w:rFonts w:ascii="Times New Roman" w:hAnsi="Times New Roman" w:cs="Arial"/>
                <w:iCs/>
              </w:rPr>
              <w:t>инематография</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bCs/>
              </w:rPr>
            </w:pPr>
          </w:p>
        </w:tc>
        <w:tc>
          <w:tcPr>
            <w:tcW w:w="900" w:type="dxa"/>
            <w:tcBorders>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bCs/>
              </w:rPr>
            </w:pP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
                <w:bCs/>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63856100</w:t>
            </w:r>
          </w:p>
        </w:tc>
        <w:tc>
          <w:tcPr>
            <w:tcW w:w="1650" w:type="dxa"/>
            <w:tcBorders>
              <w:left w:val="single" w:sz="4" w:space="0" w:color="000000"/>
              <w:bottom w:val="single" w:sz="4" w:space="0" w:color="000000"/>
            </w:tcBorders>
            <w:shd w:val="clear" w:color="auto" w:fill="FFFFFF"/>
          </w:tcPr>
          <w:p w:rsidR="008663BB" w:rsidRDefault="008663BB" w:rsidP="001C6349">
            <w:pPr>
              <w:snapToGrid w:val="0"/>
              <w:ind w:left="-113"/>
              <w:jc w:val="right"/>
              <w:rPr>
                <w:rFonts w:ascii="Times New Roman" w:hAnsi="Times New Roman" w:cs="Arial"/>
              </w:rPr>
            </w:pPr>
          </w:p>
          <w:p w:rsidR="008663BB" w:rsidRDefault="008663BB" w:rsidP="001C6349">
            <w:pPr>
              <w:ind w:left="-113"/>
              <w:jc w:val="right"/>
            </w:pPr>
            <w:r>
              <w:rPr>
                <w:rFonts w:ascii="Times New Roman" w:hAnsi="Times New Roman" w:cs="Arial"/>
                <w:sz w:val="24"/>
                <w:szCs w:val="24"/>
              </w:rPr>
              <w:t>-46429539,25</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ind w:left="-113"/>
              <w:jc w:val="right"/>
            </w:pPr>
            <w:r>
              <w:rPr>
                <w:rFonts w:ascii="Times New Roman" w:hAnsi="Times New Roman" w:cs="Arial"/>
              </w:rPr>
              <w:t>17426560,75</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r>
              <w:rPr>
                <w:rFonts w:ascii="Times New Roman" w:hAnsi="Times New Roman" w:cs="Arial"/>
                <w:bCs/>
              </w:rPr>
              <w:t>Культура</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bCs/>
              </w:rPr>
            </w:pP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
                <w:bCs/>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58987000</w:t>
            </w:r>
          </w:p>
        </w:tc>
        <w:tc>
          <w:tcPr>
            <w:tcW w:w="1650" w:type="dxa"/>
            <w:tcBorders>
              <w:left w:val="single" w:sz="4" w:space="0" w:color="000000"/>
              <w:bottom w:val="single" w:sz="4" w:space="0" w:color="000000"/>
            </w:tcBorders>
            <w:shd w:val="clear" w:color="auto" w:fill="FFFFFF"/>
          </w:tcPr>
          <w:p w:rsidR="008663BB" w:rsidRDefault="008663BB" w:rsidP="001C6349">
            <w:pPr>
              <w:jc w:val="right"/>
            </w:pPr>
            <w:r>
              <w:rPr>
                <w:rFonts w:ascii="Times New Roman" w:hAnsi="Times New Roman" w:cs="Arial"/>
              </w:rPr>
              <w:t>-46748600</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12238400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pStyle w:val="aa"/>
              <w:spacing w:line="200" w:lineRule="atLeast"/>
              <w:jc w:val="both"/>
            </w:pPr>
            <w:r>
              <w:rPr>
                <w:rFonts w:cs="Arial"/>
              </w:rPr>
              <w:t xml:space="preserve">Муниципальная программа  «Книжный дом» </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0200000000</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175000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175000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w:t>
            </w:r>
            <w:proofErr w:type="gramStart"/>
            <w:r>
              <w:rPr>
                <w:rFonts w:ascii="Times New Roman" w:hAnsi="Times New Roman" w:cs="Arial"/>
              </w:rPr>
              <w:t>обеспече-ние</w:t>
            </w:r>
            <w:proofErr w:type="gramEnd"/>
            <w:r>
              <w:rPr>
                <w:rFonts w:ascii="Times New Roman" w:hAnsi="Times New Roman" w:cs="Arial"/>
              </w:rPr>
              <w:t xml:space="preserve"> деятельности (оказание услуг) подведомственных  библиотек </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0200042990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175000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175000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0200042990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175000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175000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0200042990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175000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175000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Муниципальная программа «Культура Шарьинского района»</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0400000000</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
                <w:bCs/>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58614000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rPr>
            </w:pPr>
          </w:p>
          <w:p w:rsidR="008663BB" w:rsidRDefault="008663BB" w:rsidP="001C6349">
            <w:pPr>
              <w:jc w:val="right"/>
              <w:rPr>
                <w:rFonts w:ascii="Times New Roman" w:hAnsi="Times New Roman"/>
              </w:rPr>
            </w:pPr>
          </w:p>
          <w:p w:rsidR="008663BB" w:rsidRDefault="008663BB" w:rsidP="001C6349">
            <w:pPr>
              <w:jc w:val="right"/>
            </w:pPr>
            <w:r>
              <w:rPr>
                <w:rFonts w:ascii="Times New Roman" w:hAnsi="Times New Roman" w:cs="Arial"/>
              </w:rPr>
              <w:t>-46748600</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color w:val="000000"/>
              </w:rPr>
              <w:t>11865400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 xml:space="preserve">Расходы на </w:t>
            </w:r>
            <w:proofErr w:type="gramStart"/>
            <w:r>
              <w:rPr>
                <w:rFonts w:ascii="Times New Roman" w:hAnsi="Times New Roman" w:cs="Arial"/>
              </w:rPr>
              <w:t>обеспече-ние</w:t>
            </w:r>
            <w:proofErr w:type="gramEnd"/>
            <w:r>
              <w:rPr>
                <w:rFonts w:ascii="Times New Roman" w:hAnsi="Times New Roman" w:cs="Arial"/>
              </w:rPr>
              <w:t xml:space="preserve"> деятельности (оказание услуг) подведомственных учреждений культуры</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0400040990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
                <w:bCs/>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7299900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rPr>
            </w:pPr>
          </w:p>
          <w:p w:rsidR="008663BB" w:rsidRDefault="008663BB" w:rsidP="001C6349">
            <w:pPr>
              <w:jc w:val="right"/>
              <w:rPr>
                <w:rFonts w:ascii="Times New Roman" w:hAnsi="Times New Roman"/>
              </w:rPr>
            </w:pPr>
          </w:p>
          <w:p w:rsidR="008663BB" w:rsidRDefault="008663BB" w:rsidP="001C6349">
            <w:pPr>
              <w:jc w:val="right"/>
            </w:pPr>
            <w:r>
              <w:rPr>
                <w:rFonts w:ascii="Times New Roman" w:hAnsi="Times New Roman" w:cs="Arial"/>
              </w:rPr>
              <w:t>-25000</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7274900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0400040990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100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7127900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-25000</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7274900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выплаты персоналу казенных учреждений</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0400040990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110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7127900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7127900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Закупка товаров, работ и услуг для обеспечения государственных (муниципальных) нужд</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0400040990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162000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-25000</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137000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0400040990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162000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-25000</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137000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r>
              <w:rPr>
                <w:rFonts w:ascii="Times New Roman" w:hAnsi="Times New Roman" w:cs="Arial"/>
              </w:rPr>
              <w:t>Иные бюджетные ассигнования</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0400040990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800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10000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10000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r>
              <w:rPr>
                <w:rFonts w:ascii="Times New Roman" w:hAnsi="Times New Roman" w:cs="Arial"/>
              </w:rPr>
              <w:t xml:space="preserve">Уплата налогов, </w:t>
            </w:r>
            <w:proofErr w:type="gramStart"/>
            <w:r>
              <w:rPr>
                <w:rFonts w:ascii="Times New Roman" w:hAnsi="Times New Roman" w:cs="Arial"/>
              </w:rPr>
              <w:t>сбо-ров</w:t>
            </w:r>
            <w:proofErr w:type="gramEnd"/>
            <w:r>
              <w:rPr>
                <w:rFonts w:ascii="Times New Roman" w:hAnsi="Times New Roman" w:cs="Arial"/>
              </w:rPr>
              <w:t xml:space="preserve"> и иных платежей</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0400040990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850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10000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10000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w:t>
            </w:r>
            <w:proofErr w:type="gramStart"/>
            <w:r>
              <w:rPr>
                <w:rFonts w:ascii="Times New Roman" w:hAnsi="Times New Roman" w:cs="Arial"/>
              </w:rPr>
              <w:t>обеспече-ние</w:t>
            </w:r>
            <w:proofErr w:type="gramEnd"/>
            <w:r>
              <w:rPr>
                <w:rFonts w:ascii="Times New Roman" w:hAnsi="Times New Roman" w:cs="Arial"/>
              </w:rPr>
              <w:t xml:space="preserve"> деятельности (оказание услуг) подведомственных библиотек</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0400042990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4340500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4340500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0400042990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100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3815500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+1700</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3817200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выплаты персоналу казенных учреждений</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0400042990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120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3815500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+1700</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3817200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0400042990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525000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-1700</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523300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Иные закупки товаров, работ и услуг для обеспечения государственных (муниципальных) нужд</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0400042990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525000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-1700</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523300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w:t>
            </w:r>
            <w:r>
              <w:rPr>
                <w:rFonts w:ascii="Times New Roman" w:hAnsi="Times New Roman" w:cs="Arial"/>
                <w:color w:val="000000"/>
                <w:szCs w:val="28"/>
              </w:rPr>
              <w:t xml:space="preserve">оды на </w:t>
            </w:r>
            <w:proofErr w:type="gramStart"/>
            <w:r>
              <w:rPr>
                <w:rFonts w:ascii="Times New Roman" w:hAnsi="Times New Roman" w:cs="Arial"/>
                <w:color w:val="000000"/>
                <w:szCs w:val="28"/>
              </w:rPr>
              <w:t>обеспе-чение</w:t>
            </w:r>
            <w:proofErr w:type="gramEnd"/>
            <w:r>
              <w:rPr>
                <w:rFonts w:ascii="Times New Roman" w:hAnsi="Times New Roman" w:cs="Arial"/>
                <w:color w:val="000000"/>
                <w:szCs w:val="28"/>
              </w:rPr>
              <w:t xml:space="preserve"> развития и укрепления матери-ально-технической базы домов культуры в населенных пунктах с числом жителей до 50 тысяч человек</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04000</w:t>
            </w:r>
            <w:r>
              <w:rPr>
                <w:rFonts w:ascii="Times New Roman" w:hAnsi="Times New Roman" w:cs="Arial"/>
                <w:lang w:val="en-US"/>
              </w:rPr>
              <w:t>L4670</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lang w:val="en-US"/>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rPr>
                <w:rFonts w:ascii="Times New Roman" w:hAnsi="Times New Roman" w:cs="Arial"/>
                <w:lang w:val="en-US"/>
              </w:rPr>
            </w:pPr>
          </w:p>
          <w:p w:rsidR="008663BB" w:rsidRDefault="008663BB" w:rsidP="001C6349">
            <w:pPr>
              <w:jc w:val="right"/>
              <w:rPr>
                <w:rFonts w:ascii="Times New Roman" w:hAnsi="Times New Roman" w:cs="Arial"/>
                <w:lang w:val="en-US"/>
              </w:rPr>
            </w:pPr>
          </w:p>
          <w:p w:rsidR="008663BB" w:rsidRDefault="008663BB" w:rsidP="001C6349">
            <w:pPr>
              <w:jc w:val="right"/>
              <w:rPr>
                <w:rFonts w:ascii="Times New Roman" w:hAnsi="Times New Roman" w:cs="Arial"/>
                <w:lang w:val="en-US"/>
              </w:rPr>
            </w:pPr>
          </w:p>
          <w:p w:rsidR="008663BB" w:rsidRDefault="008663BB" w:rsidP="001C6349">
            <w:pPr>
              <w:jc w:val="right"/>
              <w:rPr>
                <w:rFonts w:ascii="Times New Roman" w:hAnsi="Times New Roman" w:cs="Arial"/>
                <w:lang w:val="en-US"/>
              </w:rPr>
            </w:pPr>
          </w:p>
          <w:p w:rsidR="008663BB" w:rsidRDefault="008663BB" w:rsidP="001C6349">
            <w:pPr>
              <w:jc w:val="right"/>
              <w:rPr>
                <w:rFonts w:ascii="Times New Roman" w:hAnsi="Times New Roman" w:cs="Arial"/>
                <w:lang w:val="en-US"/>
              </w:rPr>
            </w:pPr>
          </w:p>
          <w:p w:rsidR="008663BB" w:rsidRDefault="008663BB" w:rsidP="001C6349">
            <w:pPr>
              <w:jc w:val="right"/>
              <w:rPr>
                <w:rFonts w:ascii="Times New Roman" w:hAnsi="Times New Roman" w:cs="Arial"/>
                <w:lang w:val="en-US"/>
              </w:rPr>
            </w:pPr>
          </w:p>
          <w:p w:rsidR="008663BB" w:rsidRDefault="008663BB" w:rsidP="001C6349">
            <w:pPr>
              <w:jc w:val="right"/>
              <w:rPr>
                <w:rFonts w:ascii="Times New Roman" w:hAnsi="Times New Roman" w:cs="Arial"/>
                <w:lang w:val="en-US"/>
              </w:rPr>
            </w:pPr>
          </w:p>
          <w:p w:rsidR="008663BB" w:rsidRDefault="008663BB" w:rsidP="001C6349">
            <w:pPr>
              <w:jc w:val="right"/>
              <w:rPr>
                <w:rFonts w:ascii="Times New Roman" w:hAnsi="Times New Roman" w:cs="Arial"/>
                <w:lang w:val="en-US"/>
              </w:rPr>
            </w:pPr>
          </w:p>
          <w:p w:rsidR="008663BB" w:rsidRDefault="008663BB" w:rsidP="001C6349">
            <w:pPr>
              <w:jc w:val="right"/>
            </w:pPr>
            <w:r>
              <w:rPr>
                <w:rFonts w:ascii="Times New Roman" w:hAnsi="Times New Roman" w:cs="Arial"/>
                <w:lang w:val="en-US"/>
              </w:rPr>
              <w:t>+250000</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250000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04000</w:t>
            </w:r>
            <w:r>
              <w:rPr>
                <w:rFonts w:ascii="Times New Roman" w:hAnsi="Times New Roman" w:cs="Arial"/>
                <w:lang w:val="en-US"/>
              </w:rPr>
              <w:t>L4670</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lang w:val="en-US"/>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rPr>
                <w:rFonts w:ascii="Times New Roman" w:hAnsi="Times New Roman" w:cs="Arial"/>
                <w:lang w:val="en-US"/>
              </w:rPr>
            </w:pPr>
          </w:p>
          <w:p w:rsidR="008663BB" w:rsidRDefault="008663BB" w:rsidP="001C6349">
            <w:pPr>
              <w:jc w:val="right"/>
              <w:rPr>
                <w:rFonts w:ascii="Times New Roman" w:hAnsi="Times New Roman" w:cs="Arial"/>
                <w:lang w:val="en-US"/>
              </w:rPr>
            </w:pPr>
          </w:p>
          <w:p w:rsidR="008663BB" w:rsidRDefault="008663BB" w:rsidP="001C6349">
            <w:pPr>
              <w:jc w:val="right"/>
              <w:rPr>
                <w:rFonts w:ascii="Times New Roman" w:hAnsi="Times New Roman" w:cs="Arial"/>
                <w:lang w:val="en-US"/>
              </w:rPr>
            </w:pPr>
          </w:p>
          <w:p w:rsidR="008663BB" w:rsidRDefault="008663BB" w:rsidP="001C6349">
            <w:pPr>
              <w:jc w:val="right"/>
              <w:rPr>
                <w:rFonts w:ascii="Times New Roman" w:hAnsi="Times New Roman" w:cs="Arial"/>
                <w:lang w:val="en-US"/>
              </w:rPr>
            </w:pPr>
          </w:p>
          <w:p w:rsidR="008663BB" w:rsidRDefault="008663BB" w:rsidP="001C6349">
            <w:pPr>
              <w:jc w:val="right"/>
            </w:pPr>
            <w:r>
              <w:rPr>
                <w:rFonts w:ascii="Times New Roman" w:hAnsi="Times New Roman" w:cs="Arial"/>
                <w:lang w:val="en-US"/>
              </w:rPr>
              <w:t>+250000</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250000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04000</w:t>
            </w:r>
            <w:r>
              <w:rPr>
                <w:rFonts w:ascii="Times New Roman" w:hAnsi="Times New Roman" w:cs="Arial"/>
                <w:lang w:val="en-US"/>
              </w:rPr>
              <w:t>L4670</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lang w:val="en-US"/>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lang w:val="en-US"/>
              </w:rPr>
            </w:pPr>
          </w:p>
          <w:p w:rsidR="008663BB" w:rsidRDefault="008663BB" w:rsidP="001C6349">
            <w:pPr>
              <w:jc w:val="right"/>
              <w:rPr>
                <w:rFonts w:ascii="Times New Roman" w:hAnsi="Times New Roman" w:cs="Arial"/>
                <w:lang w:val="en-US"/>
              </w:rPr>
            </w:pPr>
          </w:p>
          <w:p w:rsidR="008663BB" w:rsidRDefault="008663BB" w:rsidP="001C6349">
            <w:pPr>
              <w:jc w:val="right"/>
              <w:rPr>
                <w:rFonts w:ascii="Times New Roman" w:hAnsi="Times New Roman" w:cs="Arial"/>
                <w:lang w:val="en-US"/>
              </w:rPr>
            </w:pPr>
          </w:p>
          <w:p w:rsidR="008663BB" w:rsidRDefault="008663BB" w:rsidP="001C6349">
            <w:pPr>
              <w:jc w:val="right"/>
              <w:rPr>
                <w:rFonts w:ascii="Times New Roman" w:hAnsi="Times New Roman" w:cs="Arial"/>
                <w:lang w:val="en-US"/>
              </w:rPr>
            </w:pPr>
          </w:p>
          <w:p w:rsidR="008663BB" w:rsidRDefault="008663BB" w:rsidP="001C6349">
            <w:pPr>
              <w:jc w:val="right"/>
              <w:rPr>
                <w:rFonts w:ascii="Times New Roman" w:hAnsi="Times New Roman" w:cs="Arial"/>
                <w:lang w:val="en-US"/>
              </w:rPr>
            </w:pPr>
          </w:p>
          <w:p w:rsidR="008663BB" w:rsidRDefault="008663BB" w:rsidP="001C6349">
            <w:pPr>
              <w:jc w:val="right"/>
              <w:rPr>
                <w:rFonts w:ascii="Times New Roman" w:hAnsi="Times New Roman" w:cs="Arial"/>
                <w:lang w:val="en-US"/>
              </w:rPr>
            </w:pPr>
          </w:p>
          <w:p w:rsidR="008663BB" w:rsidRDefault="008663BB" w:rsidP="001C6349">
            <w:pPr>
              <w:jc w:val="right"/>
            </w:pPr>
            <w:r>
              <w:rPr>
                <w:rFonts w:ascii="Times New Roman" w:hAnsi="Times New Roman" w:cs="Arial"/>
                <w:lang w:val="en-US"/>
              </w:rPr>
              <w:t>+250000</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250000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Федеральный проект "Культурная среда"</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040А100000</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46973600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rPr>
            </w:pPr>
          </w:p>
          <w:p w:rsidR="008663BB" w:rsidRDefault="008663BB" w:rsidP="001C6349">
            <w:pPr>
              <w:jc w:val="right"/>
            </w:pPr>
            <w:r>
              <w:rPr>
                <w:rFonts w:ascii="Times New Roman" w:hAnsi="Times New Roman" w:cs="Arial"/>
              </w:rPr>
              <w:t>-46973600</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w:t>
            </w:r>
            <w:proofErr w:type="gramStart"/>
            <w:r>
              <w:rPr>
                <w:rFonts w:ascii="Times New Roman" w:hAnsi="Times New Roman" w:cs="Arial"/>
              </w:rPr>
              <w:t>государст-венную</w:t>
            </w:r>
            <w:proofErr w:type="gramEnd"/>
            <w:r>
              <w:rPr>
                <w:rFonts w:ascii="Times New Roman" w:hAnsi="Times New Roman" w:cs="Arial"/>
              </w:rPr>
              <w:t xml:space="preserve"> поддержку отрасли культуры</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040А155190</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46973600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rPr>
            </w:pPr>
          </w:p>
          <w:p w:rsidR="008663BB" w:rsidRDefault="008663BB" w:rsidP="001C6349">
            <w:pPr>
              <w:jc w:val="right"/>
            </w:pPr>
            <w:r>
              <w:rPr>
                <w:rFonts w:ascii="Times New Roman" w:hAnsi="Times New Roman" w:cs="Arial"/>
              </w:rPr>
              <w:t>-46973600</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Капитальные вложения в объекты государственной (муниципальной) собственности</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040А155190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400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46973600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rPr>
            </w:pPr>
          </w:p>
          <w:p w:rsidR="008663BB" w:rsidRDefault="008663BB" w:rsidP="001C6349">
            <w:pPr>
              <w:jc w:val="right"/>
            </w:pPr>
            <w:r>
              <w:rPr>
                <w:rFonts w:ascii="Times New Roman" w:hAnsi="Times New Roman" w:cs="Arial"/>
              </w:rPr>
              <w:t>-46973600</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Бюджетные инвестиции</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040А155190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410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46973600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-46973600</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Муниципальная программа "</w:t>
            </w:r>
            <w:proofErr w:type="gramStart"/>
            <w:r>
              <w:rPr>
                <w:rFonts w:ascii="Times New Roman" w:hAnsi="Times New Roman" w:cs="Arial"/>
                <w:color w:val="000000"/>
              </w:rPr>
              <w:t>Профи-лактика</w:t>
            </w:r>
            <w:proofErr w:type="gramEnd"/>
            <w:r>
              <w:rPr>
                <w:rFonts w:ascii="Times New Roman" w:hAnsi="Times New Roman" w:cs="Arial"/>
                <w:color w:val="000000"/>
              </w:rPr>
              <w:t xml:space="preserve"> терроризма, а также минимизация и (или) ликвидация последствий его проявления"</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1300000000</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198000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198000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w:t>
            </w:r>
            <w:proofErr w:type="gramStart"/>
            <w:r>
              <w:rPr>
                <w:rFonts w:ascii="Times New Roman" w:hAnsi="Times New Roman" w:cs="Arial"/>
              </w:rPr>
              <w:t>обеспече-ние</w:t>
            </w:r>
            <w:proofErr w:type="gramEnd"/>
            <w:r>
              <w:rPr>
                <w:rFonts w:ascii="Times New Roman" w:hAnsi="Times New Roman" w:cs="Arial"/>
              </w:rPr>
              <w:t xml:space="preserve"> деятельности (оказание услуг) подведомственных учреждений культуры </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1300040990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198000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198000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Закупка товаров, работ и услуг для обеспечения государственных (муниципальных) нужд</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1300040990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198000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198000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1300040990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198000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198000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Другие вопросы в области культуры, кинематографии</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4869100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+319060,75</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ind w:left="-113"/>
              <w:jc w:val="right"/>
            </w:pPr>
            <w:r>
              <w:rPr>
                <w:rFonts w:ascii="Times New Roman" w:hAnsi="Times New Roman" w:cs="Arial"/>
                <w:lang w:val="en-US"/>
              </w:rPr>
              <w:t>5188160</w:t>
            </w:r>
            <w:r>
              <w:rPr>
                <w:rFonts w:ascii="Times New Roman" w:hAnsi="Times New Roman" w:cs="Arial"/>
              </w:rPr>
              <w:t>,</w:t>
            </w:r>
            <w:r>
              <w:rPr>
                <w:rFonts w:ascii="Times New Roman" w:hAnsi="Times New Roman" w:cs="Arial"/>
                <w:lang w:val="en-US"/>
              </w:rPr>
              <w:t>75</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proofErr w:type="gramStart"/>
            <w:r>
              <w:rPr>
                <w:rFonts w:ascii="Times New Roman" w:hAnsi="Times New Roman" w:cs="Arial"/>
              </w:rPr>
              <w:t>Муниципальная</w:t>
            </w:r>
            <w:proofErr w:type="gramEnd"/>
            <w:r>
              <w:rPr>
                <w:rFonts w:ascii="Times New Roman" w:hAnsi="Times New Roman" w:cs="Arial"/>
              </w:rPr>
              <w:t xml:space="preserve"> прог-рамма «Развитие внутреннего и въезд-ного туризма на территории Шарьин-ского муниципального района»</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0100000000</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516500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ind w:left="-113"/>
              <w:jc w:val="right"/>
              <w:rPr>
                <w:rFonts w:ascii="Times New Roman" w:hAnsi="Times New Roman"/>
              </w:rPr>
            </w:pPr>
          </w:p>
          <w:p w:rsidR="008663BB" w:rsidRDefault="008663BB" w:rsidP="001C6349">
            <w:pPr>
              <w:ind w:left="-113"/>
              <w:jc w:val="right"/>
              <w:rPr>
                <w:rFonts w:ascii="Times New Roman" w:hAnsi="Times New Roman"/>
              </w:rPr>
            </w:pPr>
          </w:p>
          <w:p w:rsidR="008663BB" w:rsidRDefault="008663BB" w:rsidP="001C6349">
            <w:pPr>
              <w:ind w:left="-113"/>
              <w:jc w:val="right"/>
            </w:pPr>
            <w:r>
              <w:rPr>
                <w:rFonts w:ascii="Times New Roman" w:hAnsi="Times New Roman" w:cs="Arial"/>
              </w:rPr>
              <w:t>+319060,75</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ind w:left="-113"/>
              <w:jc w:val="right"/>
            </w:pPr>
            <w:r>
              <w:rPr>
                <w:rFonts w:ascii="Times New Roman" w:hAnsi="Times New Roman" w:cs="Arial"/>
              </w:rPr>
              <w:t>835560,75</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w:t>
            </w:r>
            <w:proofErr w:type="gramStart"/>
            <w:r>
              <w:rPr>
                <w:rFonts w:ascii="Times New Roman" w:hAnsi="Times New Roman" w:cs="Arial"/>
              </w:rPr>
              <w:t>обеспече-ние</w:t>
            </w:r>
            <w:proofErr w:type="gramEnd"/>
            <w:r>
              <w:rPr>
                <w:rFonts w:ascii="Times New Roman" w:hAnsi="Times New Roman" w:cs="Arial"/>
              </w:rPr>
              <w:t xml:space="preserve"> деятельности учреждений культуры</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0100043990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
                <w:bCs/>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75890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75890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0100043990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75890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75890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Иные закупки товаров, работ и услуг для обеспечения государственных (муниципальных) нужд</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0100043990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75890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75890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реализа-цию проектов, осно-ванных на обществен-ных инициативах, в номинации "Местные инициативы</w:t>
            </w:r>
            <w:proofErr w:type="gramStart"/>
            <w:r>
              <w:rPr>
                <w:rFonts w:ascii="Times New Roman" w:hAnsi="Times New Roman" w:cs="Arial"/>
              </w:rPr>
              <w:t>"(</w:t>
            </w:r>
            <w:proofErr w:type="gramEnd"/>
            <w:r>
              <w:rPr>
                <w:rFonts w:ascii="Times New Roman" w:hAnsi="Times New Roman" w:cs="Arial"/>
              </w:rPr>
              <w:t>Ремонт кровли здания дома творчества "Горница")</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01000</w:t>
            </w:r>
            <w:r>
              <w:rPr>
                <w:rFonts w:ascii="Times New Roman" w:hAnsi="Times New Roman" w:cs="Arial"/>
                <w:lang w:val="en-US"/>
              </w:rPr>
              <w:t>S1301</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lang w:val="en-US"/>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440610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rPr>
            </w:pPr>
          </w:p>
          <w:p w:rsidR="008663BB" w:rsidRDefault="008663BB" w:rsidP="001C6349">
            <w:pPr>
              <w:ind w:left="-113"/>
              <w:jc w:val="right"/>
              <w:rPr>
                <w:rFonts w:ascii="Times New Roman" w:hAnsi="Times New Roman"/>
              </w:rPr>
            </w:pPr>
          </w:p>
          <w:p w:rsidR="008663BB" w:rsidRDefault="008663BB" w:rsidP="001C6349">
            <w:pPr>
              <w:ind w:left="-113"/>
              <w:jc w:val="right"/>
              <w:rPr>
                <w:rFonts w:ascii="Times New Roman" w:hAnsi="Times New Roman"/>
              </w:rPr>
            </w:pPr>
          </w:p>
          <w:p w:rsidR="008663BB" w:rsidRDefault="008663BB" w:rsidP="001C6349">
            <w:pPr>
              <w:ind w:left="-113"/>
              <w:jc w:val="right"/>
              <w:rPr>
                <w:rFonts w:ascii="Times New Roman" w:hAnsi="Times New Roman"/>
              </w:rPr>
            </w:pPr>
          </w:p>
          <w:p w:rsidR="008663BB" w:rsidRDefault="008663BB" w:rsidP="001C6349">
            <w:pPr>
              <w:ind w:left="-113"/>
              <w:jc w:val="right"/>
            </w:pPr>
            <w:r>
              <w:rPr>
                <w:rFonts w:ascii="Times New Roman" w:hAnsi="Times New Roman" w:cs="Arial"/>
                <w:lang w:val="en-US"/>
              </w:rPr>
              <w:t>+</w:t>
            </w:r>
            <w:r>
              <w:rPr>
                <w:rFonts w:ascii="Times New Roman" w:hAnsi="Times New Roman" w:cs="Arial"/>
              </w:rPr>
              <w:t>319060,75</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759670</w:t>
            </w:r>
            <w:r>
              <w:rPr>
                <w:rFonts w:ascii="Times New Roman" w:hAnsi="Times New Roman" w:cs="Arial"/>
              </w:rPr>
              <w:t>,75</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01000</w:t>
            </w:r>
            <w:r>
              <w:rPr>
                <w:rFonts w:ascii="Times New Roman" w:hAnsi="Times New Roman" w:cs="Arial"/>
                <w:lang w:val="en-US"/>
              </w:rPr>
              <w:t>S1301</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440610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rPr>
            </w:pPr>
          </w:p>
          <w:p w:rsidR="008663BB" w:rsidRDefault="008663BB" w:rsidP="001C6349">
            <w:pPr>
              <w:ind w:left="-113"/>
              <w:jc w:val="right"/>
            </w:pPr>
            <w:r>
              <w:rPr>
                <w:rFonts w:ascii="Times New Roman" w:hAnsi="Times New Roman" w:cs="Arial"/>
                <w:lang w:val="en-US"/>
              </w:rPr>
              <w:t>+</w:t>
            </w:r>
            <w:r>
              <w:rPr>
                <w:rFonts w:ascii="Times New Roman" w:hAnsi="Times New Roman" w:cs="Arial"/>
              </w:rPr>
              <w:t>319060,75</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759670</w:t>
            </w:r>
            <w:r>
              <w:rPr>
                <w:rFonts w:ascii="Times New Roman" w:hAnsi="Times New Roman" w:cs="Arial"/>
              </w:rPr>
              <w:t>,75</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01000</w:t>
            </w:r>
            <w:r>
              <w:rPr>
                <w:rFonts w:ascii="Times New Roman" w:hAnsi="Times New Roman" w:cs="Arial"/>
                <w:lang w:val="en-US"/>
              </w:rPr>
              <w:t>S1301</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440610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rPr>
            </w:pPr>
          </w:p>
          <w:p w:rsidR="008663BB" w:rsidRDefault="008663BB" w:rsidP="001C6349">
            <w:pPr>
              <w:ind w:left="-113"/>
              <w:jc w:val="right"/>
              <w:rPr>
                <w:rFonts w:ascii="Times New Roman" w:hAnsi="Times New Roman"/>
              </w:rPr>
            </w:pPr>
          </w:p>
          <w:p w:rsidR="008663BB" w:rsidRDefault="008663BB" w:rsidP="001C6349">
            <w:pPr>
              <w:ind w:left="-113"/>
              <w:jc w:val="right"/>
            </w:pPr>
            <w:r>
              <w:rPr>
                <w:rFonts w:ascii="Times New Roman" w:hAnsi="Times New Roman" w:cs="Arial"/>
                <w:lang w:val="en-US"/>
              </w:rPr>
              <w:t>+</w:t>
            </w:r>
            <w:r>
              <w:rPr>
                <w:rFonts w:ascii="Times New Roman" w:hAnsi="Times New Roman" w:cs="Arial"/>
              </w:rPr>
              <w:t>319060,75</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lang w:val="en-US"/>
              </w:rPr>
              <w:t>759670</w:t>
            </w:r>
            <w:r>
              <w:rPr>
                <w:rFonts w:ascii="Times New Roman" w:hAnsi="Times New Roman" w:cs="Arial"/>
              </w:rPr>
              <w:t>,75</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spacing w:line="200" w:lineRule="atLeast"/>
              <w:jc w:val="both"/>
            </w:pPr>
            <w:r>
              <w:rPr>
                <w:rFonts w:ascii="Times New Roman" w:hAnsi="Times New Roman" w:cs="Arial"/>
              </w:rPr>
              <w:lastRenderedPageBreak/>
              <w:t>Муниципальная программа «Культура Шарьинского района»</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0400000000</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365000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365000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w:t>
            </w:r>
            <w:proofErr w:type="gramStart"/>
            <w:r>
              <w:rPr>
                <w:rFonts w:ascii="Times New Roman" w:hAnsi="Times New Roman" w:cs="Arial"/>
              </w:rPr>
              <w:t>обеспече-ние</w:t>
            </w:r>
            <w:proofErr w:type="gramEnd"/>
            <w:r>
              <w:rPr>
                <w:rFonts w:ascii="Times New Roman" w:hAnsi="Times New Roman" w:cs="Arial"/>
              </w:rPr>
              <w:t xml:space="preserve"> деятельности (оказание услуг) подведомственных музыкальных школ</w:t>
            </w:r>
            <w:r>
              <w:rPr>
                <w:rFonts w:ascii="Times New Roman" w:hAnsi="Times New Roman" w:cs="Arial"/>
                <w:iCs/>
              </w:rPr>
              <w:t xml:space="preserve"> </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040002399М</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365000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365000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040002399М</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100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5000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выплаты персоналу казенных учреждений</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040002399М</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110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5000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040002399М</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360000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360000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Иные закупки товаров, работ и услуг для обеспечения государственных (муниципальных) нужд</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040002399М</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360000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360000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Муниципальная </w:t>
            </w:r>
            <w:proofErr w:type="gramStart"/>
            <w:r>
              <w:rPr>
                <w:rFonts w:ascii="Times New Roman" w:hAnsi="Times New Roman" w:cs="Arial"/>
              </w:rPr>
              <w:t>прог-рамма</w:t>
            </w:r>
            <w:proofErr w:type="gramEnd"/>
            <w:r>
              <w:rPr>
                <w:rFonts w:ascii="Times New Roman" w:hAnsi="Times New Roman" w:cs="Arial"/>
              </w:rPr>
              <w:t xml:space="preserve"> «Профилактика правонарушений в Шарьинском муници-пальном районе»</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0800000000</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
                <w:bCs/>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40300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40300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Подпрограмма "Противодействие злоупотреблению наркотическими средствами и их незаконному обороту "</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0810000000</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
                <w:bCs/>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40300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40300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iCs/>
              </w:rPr>
              <w:t xml:space="preserve">Расходы на </w:t>
            </w:r>
            <w:proofErr w:type="gramStart"/>
            <w:r>
              <w:rPr>
                <w:rFonts w:ascii="Times New Roman" w:hAnsi="Times New Roman" w:cs="Arial"/>
                <w:iCs/>
              </w:rPr>
              <w:t>обеспе-чение</w:t>
            </w:r>
            <w:proofErr w:type="gramEnd"/>
            <w:r>
              <w:rPr>
                <w:rFonts w:ascii="Times New Roman" w:hAnsi="Times New Roman" w:cs="Arial"/>
                <w:iCs/>
              </w:rPr>
              <w:t xml:space="preserve"> деятельности учреждений культуры</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0810043990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40300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40300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0810043990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40300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40300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0810043990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40300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40300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 xml:space="preserve">Муниципальная </w:t>
            </w:r>
            <w:proofErr w:type="gramStart"/>
            <w:r>
              <w:rPr>
                <w:rFonts w:ascii="Times New Roman" w:hAnsi="Times New Roman" w:cs="Arial"/>
              </w:rPr>
              <w:t>прог-рамма</w:t>
            </w:r>
            <w:proofErr w:type="gramEnd"/>
            <w:r>
              <w:rPr>
                <w:rFonts w:ascii="Times New Roman" w:hAnsi="Times New Roman" w:cs="Arial"/>
              </w:rPr>
              <w:t xml:space="preserve"> «Организация летнего отдыха,   оздоровления и занятости детей и подростков»</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1600000000</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15000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15000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w:t>
            </w:r>
            <w:proofErr w:type="gramStart"/>
            <w:r>
              <w:rPr>
                <w:rFonts w:ascii="Times New Roman" w:hAnsi="Times New Roman" w:cs="Arial"/>
              </w:rPr>
              <w:t>обеспече-ние</w:t>
            </w:r>
            <w:proofErr w:type="gramEnd"/>
            <w:r>
              <w:rPr>
                <w:rFonts w:ascii="Times New Roman" w:hAnsi="Times New Roman" w:cs="Arial"/>
              </w:rPr>
              <w:t xml:space="preserve"> деятельности учреждений культуры</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160043990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15000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15000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1600043990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15000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15000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1600043990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15000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15000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Непрограммные расходы</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9900000000</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3932300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3932300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iCs/>
              </w:rPr>
              <w:t xml:space="preserve">Расходы на </w:t>
            </w:r>
            <w:proofErr w:type="gramStart"/>
            <w:r>
              <w:rPr>
                <w:rFonts w:ascii="Times New Roman" w:hAnsi="Times New Roman" w:cs="Arial"/>
                <w:iCs/>
              </w:rPr>
              <w:t>обеспече-ние</w:t>
            </w:r>
            <w:proofErr w:type="gramEnd"/>
            <w:r>
              <w:rPr>
                <w:rFonts w:ascii="Times New Roman" w:hAnsi="Times New Roman" w:cs="Arial"/>
                <w:iCs/>
              </w:rPr>
              <w:t xml:space="preserve"> деятельности учреждений культуры</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9900043990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3932300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3932300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9900043990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100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3534300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3534300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выплаты персоналу казенных учреждений</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9900043990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110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3534300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3534300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9900043990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380000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380000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государсвенных (муниципальных) нужд</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9900043990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380000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380000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бюджетные ассигнования</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9900043990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800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18000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18000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Уплата налогов, сборов и иных платежей</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9900043990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850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18000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18000</w:t>
            </w:r>
          </w:p>
        </w:tc>
      </w:tr>
      <w:tr w:rsidR="008663BB" w:rsidTr="001C6349">
        <w:trPr>
          <w:cantSplit/>
          <w:trHeight w:val="383"/>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iCs/>
              </w:rPr>
              <w:lastRenderedPageBreak/>
              <w:t>Физическая культура и спорт</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11</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00</w:t>
            </w:r>
          </w:p>
        </w:tc>
        <w:tc>
          <w:tcPr>
            <w:tcW w:w="900" w:type="dxa"/>
            <w:tcBorders>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277000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277000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r>
              <w:rPr>
                <w:rFonts w:ascii="Times New Roman" w:hAnsi="Times New Roman" w:cs="Arial"/>
                <w:bCs/>
              </w:rPr>
              <w:t>Массовый спорт</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11</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277000</w:t>
            </w:r>
          </w:p>
        </w:tc>
        <w:tc>
          <w:tcPr>
            <w:tcW w:w="1650" w:type="dxa"/>
            <w:tcBorders>
              <w:left w:val="single" w:sz="4" w:space="0" w:color="000000"/>
              <w:bottom w:val="single" w:sz="4" w:space="0" w:color="000000"/>
            </w:tcBorders>
            <w:shd w:val="clear" w:color="auto" w:fill="FFFFFF"/>
          </w:tcPr>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277000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Муниципальная программа «Культура Шарьинского района»</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11</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0400000000</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55000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55000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Расходы на культур-но-оздоровительную работу и спортивные мероприятия</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11</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0400012970</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55000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55000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Закупка товаров, работ и услуг для обеспечения государственных (муниципальных) нужд</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11</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0400012970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55000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55000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Иные закупки товаров, работ и услуг для обеспечения государственных (муниципальных) нужд</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11</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0400012970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55000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55000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proofErr w:type="gramStart"/>
            <w:r>
              <w:rPr>
                <w:rFonts w:ascii="Times New Roman" w:hAnsi="Times New Roman" w:cs="Arial"/>
                <w:color w:val="000000"/>
              </w:rPr>
              <w:t>Муниципальная</w:t>
            </w:r>
            <w:proofErr w:type="gramEnd"/>
            <w:r>
              <w:rPr>
                <w:rFonts w:ascii="Times New Roman" w:hAnsi="Times New Roman" w:cs="Arial"/>
                <w:color w:val="000000"/>
              </w:rPr>
              <w:t xml:space="preserve"> прог-рамма «Развитие физической культуры и спорта в Шарьин-ском муниципальном районе»</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11</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0600000000</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222000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222000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культур-но-оздоровительную работу и спортивные мероприятия</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11</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0600012970</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222000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222000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lastRenderedPageBreak/>
              <w:t>Закупка товаров, работ и услуг для обеспечения государственных (муниципальных) нужд</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11</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0600012970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222000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222000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Иные закупки товаров, работ и услуг для обеспечения государственных (муниципальных) нужд</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958</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11</w:t>
            </w:r>
          </w:p>
        </w:tc>
        <w:tc>
          <w:tcPr>
            <w:tcW w:w="57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0600012970</w:t>
            </w:r>
          </w:p>
        </w:tc>
        <w:tc>
          <w:tcPr>
            <w:tcW w:w="570" w:type="dxa"/>
            <w:tcBorders>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222000</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222000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b/>
                <w:iCs/>
              </w:rPr>
              <w:t>Комитет образования администрации Шарьинского муниципального района Костромской области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rPr>
            </w:pP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right"/>
            </w:pPr>
            <w:r>
              <w:rPr>
                <w:rFonts w:ascii="Times New Roman" w:hAnsi="Times New Roman" w:cs="Arial"/>
                <w:b/>
                <w:color w:val="000000"/>
              </w:rPr>
              <w:t>134964853</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ind w:left="-57"/>
              <w:jc w:val="right"/>
              <w:rPr>
                <w:rFonts w:ascii="Times New Roman" w:hAnsi="Times New Roman" w:cs="Arial"/>
                <w:b/>
                <w:color w:val="000000"/>
              </w:rPr>
            </w:pPr>
          </w:p>
          <w:p w:rsidR="008663BB" w:rsidRDefault="008663BB" w:rsidP="001C6349">
            <w:pPr>
              <w:ind w:left="-57"/>
              <w:jc w:val="right"/>
              <w:rPr>
                <w:rFonts w:ascii="Times New Roman" w:hAnsi="Times New Roman" w:cs="Arial"/>
                <w:b/>
                <w:color w:val="000000"/>
              </w:rPr>
            </w:pPr>
          </w:p>
          <w:p w:rsidR="008663BB" w:rsidRDefault="008663BB" w:rsidP="001C6349">
            <w:pPr>
              <w:ind w:left="-57"/>
              <w:jc w:val="right"/>
              <w:rPr>
                <w:rFonts w:ascii="Times New Roman" w:hAnsi="Times New Roman" w:cs="Arial"/>
                <w:b/>
                <w:color w:val="000000"/>
              </w:rPr>
            </w:pPr>
          </w:p>
          <w:p w:rsidR="008663BB" w:rsidRDefault="008663BB" w:rsidP="001C6349">
            <w:pPr>
              <w:ind w:left="-57"/>
              <w:jc w:val="right"/>
              <w:rPr>
                <w:rFonts w:ascii="Times New Roman" w:hAnsi="Times New Roman" w:cs="Arial"/>
                <w:b/>
                <w:color w:val="000000"/>
              </w:rPr>
            </w:pPr>
          </w:p>
          <w:p w:rsidR="008663BB" w:rsidRDefault="008663BB" w:rsidP="001C6349">
            <w:pPr>
              <w:ind w:left="-57"/>
              <w:jc w:val="right"/>
              <w:rPr>
                <w:rFonts w:ascii="Times New Roman" w:hAnsi="Times New Roman" w:cs="Arial"/>
                <w:b/>
                <w:color w:val="000000"/>
              </w:rPr>
            </w:pPr>
          </w:p>
          <w:p w:rsidR="008663BB" w:rsidRDefault="008663BB" w:rsidP="001C6349">
            <w:pPr>
              <w:ind w:left="-57"/>
              <w:jc w:val="right"/>
              <w:rPr>
                <w:rFonts w:ascii="Times New Roman" w:hAnsi="Times New Roman" w:cs="Arial"/>
                <w:b/>
                <w:color w:val="000000"/>
              </w:rPr>
            </w:pPr>
          </w:p>
          <w:p w:rsidR="008663BB" w:rsidRDefault="008663BB" w:rsidP="001C6349">
            <w:pPr>
              <w:ind w:left="-113"/>
              <w:jc w:val="right"/>
              <w:rPr>
                <w:rFonts w:ascii="Times New Roman" w:hAnsi="Times New Roman" w:cs="Arial"/>
                <w:b/>
                <w:color w:val="000000"/>
              </w:rPr>
            </w:pPr>
          </w:p>
          <w:p w:rsidR="008663BB" w:rsidRDefault="008663BB" w:rsidP="001C6349">
            <w:pPr>
              <w:ind w:left="-113"/>
              <w:jc w:val="right"/>
            </w:pPr>
            <w:r>
              <w:rPr>
                <w:rFonts w:ascii="Times New Roman" w:hAnsi="Times New Roman" w:cs="Arial"/>
                <w:b/>
                <w:color w:val="000000"/>
              </w:rPr>
              <w:t>+1950668,25</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ind w:left="-170"/>
              <w:jc w:val="right"/>
            </w:pPr>
            <w:r>
              <w:rPr>
                <w:rFonts w:ascii="Times New Roman" w:hAnsi="Times New Roman" w:cs="Arial"/>
                <w:b/>
                <w:color w:val="000000"/>
                <w:sz w:val="20"/>
                <w:szCs w:val="20"/>
              </w:rPr>
              <w:t>136915521,25</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r>
              <w:rPr>
                <w:rFonts w:ascii="Times New Roman" w:hAnsi="Times New Roman" w:cs="Arial"/>
              </w:rPr>
              <w:t>Образование</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rPr>
                <w:rFonts w:ascii="Times New Roman" w:hAnsi="Times New Roman" w:cs="Arial"/>
              </w:rPr>
            </w:pP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rPr>
                <w:rFonts w:ascii="Times New Roman" w:hAnsi="Times New Roman" w:cs="Arial"/>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right"/>
            </w:pPr>
            <w:r>
              <w:rPr>
                <w:rFonts w:ascii="Times New Roman" w:hAnsi="Times New Roman" w:cs="Arial"/>
                <w:b/>
                <w:color w:val="000000"/>
              </w:rPr>
              <w:t>134964853</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ind w:left="-57"/>
              <w:jc w:val="right"/>
              <w:rPr>
                <w:rFonts w:ascii="Times New Roman" w:hAnsi="Times New Roman" w:cs="Arial"/>
                <w:b/>
                <w:color w:val="000000"/>
              </w:rPr>
            </w:pPr>
          </w:p>
          <w:p w:rsidR="008663BB" w:rsidRDefault="008663BB" w:rsidP="001C6349">
            <w:pPr>
              <w:ind w:left="-113"/>
              <w:jc w:val="right"/>
            </w:pPr>
            <w:r>
              <w:rPr>
                <w:rFonts w:ascii="Times New Roman" w:hAnsi="Times New Roman" w:cs="Arial"/>
                <w:b/>
                <w:color w:val="000000"/>
              </w:rPr>
              <w:t>+1950668,25</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ind w:left="-170"/>
              <w:jc w:val="right"/>
            </w:pPr>
            <w:r>
              <w:rPr>
                <w:rFonts w:ascii="Times New Roman" w:hAnsi="Times New Roman" w:cs="Arial"/>
                <w:b/>
                <w:color w:val="000000"/>
                <w:sz w:val="20"/>
                <w:szCs w:val="20"/>
              </w:rPr>
              <w:t>136915521,25</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r>
              <w:rPr>
                <w:rFonts w:ascii="Times New Roman" w:hAnsi="Times New Roman" w:cs="Arial"/>
              </w:rPr>
              <w:t>Дошкольное образование</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rPr>
                <w:rFonts w:ascii="Times New Roman" w:hAnsi="Times New Roman" w:cs="Arial"/>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7233680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7233680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proofErr w:type="gramStart"/>
            <w:r>
              <w:rPr>
                <w:rFonts w:ascii="Times New Roman" w:hAnsi="Times New Roman" w:cs="Arial"/>
                <w:color w:val="000000"/>
              </w:rPr>
              <w:t>Муниципальная</w:t>
            </w:r>
            <w:proofErr w:type="gramEnd"/>
            <w:r>
              <w:rPr>
                <w:rFonts w:ascii="Times New Roman" w:hAnsi="Times New Roman" w:cs="Arial"/>
                <w:color w:val="000000"/>
              </w:rPr>
              <w:t xml:space="preserve"> прог-рамма «Развитие образования в Шарь-инском муниципаль-ном районе »</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7224680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7224680</w:t>
            </w:r>
          </w:p>
        </w:tc>
      </w:tr>
      <w:tr w:rsidR="008663BB" w:rsidTr="001C6349">
        <w:trPr>
          <w:cantSplit/>
          <w:trHeight w:val="1094"/>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 xml:space="preserve">Расходы на </w:t>
            </w:r>
            <w:proofErr w:type="gramStart"/>
            <w:r>
              <w:rPr>
                <w:rFonts w:ascii="Times New Roman" w:hAnsi="Times New Roman" w:cs="Arial"/>
              </w:rPr>
              <w:t>обеспече-ние</w:t>
            </w:r>
            <w:proofErr w:type="gramEnd"/>
            <w:r>
              <w:rPr>
                <w:rFonts w:ascii="Times New Roman" w:hAnsi="Times New Roman" w:cs="Arial"/>
              </w:rPr>
              <w:t xml:space="preserve"> деятельности (оказания услуг) под-ведомственных дош-кольных учреждений</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1200020990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3439590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3439590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1200020990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right="-113"/>
              <w:jc w:val="center"/>
            </w:pPr>
            <w:r>
              <w:rPr>
                <w:rFonts w:ascii="Times New Roman" w:hAnsi="Times New Roman" w:cs="Arial"/>
              </w:rPr>
              <w:t> 100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1724000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1724000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выплаты персоналу казенных учреждений</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1200020990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right="-113"/>
              <w:jc w:val="center"/>
            </w:pPr>
            <w:r>
              <w:rPr>
                <w:rFonts w:ascii="Times New Roman" w:hAnsi="Times New Roman" w:cs="Arial"/>
              </w:rPr>
              <w:t> 110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1724000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1724000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1200020990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1715590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1715590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1200020990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1715590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1715590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 xml:space="preserve">Расходы на </w:t>
            </w:r>
            <w:proofErr w:type="gramStart"/>
            <w:r>
              <w:rPr>
                <w:rFonts w:ascii="Times New Roman" w:hAnsi="Times New Roman" w:cs="Arial"/>
              </w:rPr>
              <w:t>обеспече-ние</w:t>
            </w:r>
            <w:proofErr w:type="gramEnd"/>
            <w:r>
              <w:rPr>
                <w:rFonts w:ascii="Times New Roman" w:hAnsi="Times New Roman" w:cs="Arial"/>
              </w:rPr>
              <w:t xml:space="preserve"> питанием воспи-танников детских садов за счет родительской платы </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120002099Р</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455710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455710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120002099Р</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455710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455710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120002099Р</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455710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455710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w:t>
            </w:r>
            <w:proofErr w:type="gramStart"/>
            <w:r>
              <w:rPr>
                <w:rFonts w:ascii="Times New Roman" w:hAnsi="Times New Roman" w:cs="Arial"/>
              </w:rPr>
              <w:t>обеспече-ние</w:t>
            </w:r>
            <w:proofErr w:type="gramEnd"/>
            <w:r>
              <w:rPr>
                <w:rFonts w:ascii="Times New Roman" w:hAnsi="Times New Roman" w:cs="Arial"/>
              </w:rPr>
              <w:t xml:space="preserve"> деятельности (оказания услуг) подведомственных дошкольных учреждений</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1200072100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3329380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3329380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1200072100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3291580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3291580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выплаты персоналу казенных учреждений</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1200072100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110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3291580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3291580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1200072100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37800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37800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1200072100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37800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37800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Непрограммные расходы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9000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9000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бюджетные ассигнования</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9900020990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800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9000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9000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Уплата налогов, сборов и иных платежей</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9900020990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850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9000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9000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r>
              <w:rPr>
                <w:rFonts w:ascii="Times New Roman" w:hAnsi="Times New Roman" w:cs="Arial"/>
                <w:bCs/>
              </w:rPr>
              <w:t>Общее образование</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right"/>
            </w:pPr>
            <w:r>
              <w:rPr>
                <w:rFonts w:ascii="Times New Roman" w:hAnsi="Times New Roman" w:cs="Arial"/>
              </w:rPr>
              <w:t>117230890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ind w:left="-170" w:right="-57"/>
              <w:jc w:val="right"/>
              <w:rPr>
                <w:rFonts w:ascii="Times New Roman" w:hAnsi="Times New Roman" w:cs="Arial"/>
              </w:rPr>
            </w:pPr>
          </w:p>
          <w:p w:rsidR="008663BB" w:rsidRDefault="008663BB" w:rsidP="001C6349">
            <w:pPr>
              <w:ind w:left="-170" w:right="-57"/>
              <w:jc w:val="right"/>
            </w:pPr>
            <w:r>
              <w:rPr>
                <w:rFonts w:ascii="Times New Roman" w:hAnsi="Times New Roman" w:cs="Arial"/>
              </w:rPr>
              <w:t>+1950668,25</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ind w:left="-283" w:right="-57"/>
              <w:jc w:val="right"/>
            </w:pPr>
            <w:r>
              <w:rPr>
                <w:rFonts w:ascii="Times New Roman" w:hAnsi="Times New Roman" w:cs="Arial"/>
              </w:rPr>
              <w:t>119181558,25</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proofErr w:type="gramStart"/>
            <w:r>
              <w:rPr>
                <w:rFonts w:ascii="Times New Roman" w:hAnsi="Times New Roman" w:cs="Arial"/>
                <w:color w:val="000000"/>
              </w:rPr>
              <w:t>Муниципальная</w:t>
            </w:r>
            <w:proofErr w:type="gramEnd"/>
            <w:r>
              <w:rPr>
                <w:rFonts w:ascii="Times New Roman" w:hAnsi="Times New Roman" w:cs="Arial"/>
                <w:color w:val="000000"/>
              </w:rPr>
              <w:t xml:space="preserve"> прог-рамма «Развитие об-разования в Шарьин-ском муниципальном районе »</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p w:rsidR="008663BB" w:rsidRDefault="008663BB" w:rsidP="001C6349">
            <w:pPr>
              <w:jc w:val="center"/>
              <w:rPr>
                <w:rFonts w:ascii="Times New Roman" w:hAnsi="Times New Roman" w:cs="Arial"/>
              </w:rPr>
            </w:pPr>
          </w:p>
          <w:p w:rsidR="008663BB" w:rsidRDefault="008663BB" w:rsidP="001C6349">
            <w:pPr>
              <w:jc w:val="center"/>
            </w:pPr>
            <w:r>
              <w:rPr>
                <w:rFonts w:ascii="Times New Roman" w:hAnsi="Times New Roman" w:cs="Arial"/>
              </w:rPr>
              <w:t>1200000000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right"/>
            </w:pPr>
            <w:r>
              <w:rPr>
                <w:rFonts w:ascii="Times New Roman" w:hAnsi="Times New Roman" w:cs="Arial"/>
              </w:rPr>
              <w:t>115028800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ind w:left="-57"/>
              <w:jc w:val="right"/>
              <w:rPr>
                <w:rFonts w:ascii="Times New Roman" w:hAnsi="Times New Roman" w:cs="Arial"/>
              </w:rPr>
            </w:pPr>
          </w:p>
          <w:p w:rsidR="008663BB" w:rsidRDefault="008663BB" w:rsidP="001C6349">
            <w:pPr>
              <w:ind w:left="-57"/>
              <w:jc w:val="right"/>
              <w:rPr>
                <w:rFonts w:ascii="Times New Roman" w:hAnsi="Times New Roman" w:cs="Arial"/>
              </w:rPr>
            </w:pPr>
          </w:p>
          <w:p w:rsidR="008663BB" w:rsidRDefault="008663BB" w:rsidP="001C6349">
            <w:pPr>
              <w:ind w:left="-57"/>
              <w:jc w:val="right"/>
              <w:rPr>
                <w:rFonts w:ascii="Times New Roman" w:hAnsi="Times New Roman" w:cs="Arial"/>
              </w:rPr>
            </w:pPr>
          </w:p>
          <w:p w:rsidR="008663BB" w:rsidRDefault="008663BB" w:rsidP="001C6349">
            <w:pPr>
              <w:ind w:left="-57"/>
              <w:jc w:val="right"/>
              <w:rPr>
                <w:rFonts w:ascii="Times New Roman" w:hAnsi="Times New Roman" w:cs="Arial"/>
              </w:rPr>
            </w:pPr>
          </w:p>
          <w:p w:rsidR="008663BB" w:rsidRDefault="008663BB" w:rsidP="001C6349">
            <w:pPr>
              <w:ind w:left="-170" w:right="-57"/>
              <w:jc w:val="right"/>
              <w:rPr>
                <w:rFonts w:ascii="Times New Roman" w:hAnsi="Times New Roman" w:cs="Arial"/>
              </w:rPr>
            </w:pPr>
          </w:p>
          <w:p w:rsidR="008663BB" w:rsidRDefault="008663BB" w:rsidP="001C6349">
            <w:pPr>
              <w:ind w:left="-170" w:right="-57"/>
              <w:jc w:val="right"/>
              <w:rPr>
                <w:rFonts w:ascii="Times New Roman" w:hAnsi="Times New Roman" w:cs="Arial"/>
              </w:rPr>
            </w:pPr>
          </w:p>
          <w:p w:rsidR="008663BB" w:rsidRDefault="008663BB" w:rsidP="001C6349">
            <w:pPr>
              <w:ind w:left="-170" w:right="-57"/>
              <w:jc w:val="right"/>
            </w:pPr>
            <w:r>
              <w:rPr>
                <w:rFonts w:ascii="Times New Roman" w:hAnsi="Times New Roman" w:cs="Arial"/>
              </w:rPr>
              <w:t>+1950668,25</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ind w:left="-170" w:right="-57"/>
              <w:jc w:val="right"/>
            </w:pPr>
            <w:r>
              <w:rPr>
                <w:rFonts w:ascii="Times New Roman" w:hAnsi="Times New Roman" w:cs="Arial"/>
              </w:rPr>
              <w:t>116979468,25</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w:t>
            </w:r>
            <w:proofErr w:type="gramStart"/>
            <w:r>
              <w:rPr>
                <w:rFonts w:ascii="Times New Roman" w:hAnsi="Times New Roman" w:cs="Arial"/>
              </w:rPr>
              <w:t>обеспече-ние</w:t>
            </w:r>
            <w:proofErr w:type="gramEnd"/>
            <w:r>
              <w:rPr>
                <w:rFonts w:ascii="Times New Roman" w:hAnsi="Times New Roman" w:cs="Arial"/>
              </w:rPr>
              <w:t xml:space="preserve"> питанием воспи-танников в дошколь-ных группах при школах </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1200021010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608970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608970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1200021010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608970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608970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1200021010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608970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608970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 xml:space="preserve">Расходы на </w:t>
            </w:r>
            <w:proofErr w:type="gramStart"/>
            <w:r>
              <w:rPr>
                <w:rFonts w:ascii="Times New Roman" w:hAnsi="Times New Roman" w:cs="Arial"/>
              </w:rPr>
              <w:t>обеспече-ние</w:t>
            </w:r>
            <w:proofErr w:type="gramEnd"/>
            <w:r>
              <w:rPr>
                <w:rFonts w:ascii="Times New Roman" w:hAnsi="Times New Roman" w:cs="Arial"/>
              </w:rPr>
              <w:t xml:space="preserve"> питанием воспи-танников в дошколь-ных группах при школах за счет родительской платы </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120002101Р</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1005800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1005800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120002101Р</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1005800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1005800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120002101Р</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1005800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1005800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w:t>
            </w:r>
            <w:proofErr w:type="gramStart"/>
            <w:r>
              <w:rPr>
                <w:rFonts w:ascii="Times New Roman" w:hAnsi="Times New Roman" w:cs="Arial"/>
              </w:rPr>
              <w:t>обеспече-ние</w:t>
            </w:r>
            <w:proofErr w:type="gramEnd"/>
            <w:r>
              <w:rPr>
                <w:rFonts w:ascii="Times New Roman" w:hAnsi="Times New Roman" w:cs="Arial"/>
              </w:rPr>
              <w:t xml:space="preserve"> деятельности (оказание услуг) подведомственных школ начальных, неполных средних и средних </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1200021990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25395130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25395130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1200021990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8472840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8472840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выплаты персоналу казенных учреждений</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1200021990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110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8472840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8472840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1200021990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16730830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16730830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1200021990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16730830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16730830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Социальное обеспечение и иные выплаты населению</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1200021990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300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191460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191460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 xml:space="preserve">Социальные выплаты гражданам, кроме </w:t>
            </w:r>
            <w:proofErr w:type="gramStart"/>
            <w:r>
              <w:rPr>
                <w:rFonts w:ascii="Times New Roman" w:hAnsi="Times New Roman" w:cs="Arial"/>
              </w:rPr>
              <w:t>пуб-личных</w:t>
            </w:r>
            <w:proofErr w:type="gramEnd"/>
            <w:r>
              <w:rPr>
                <w:rFonts w:ascii="Times New Roman" w:hAnsi="Times New Roman" w:cs="Arial"/>
              </w:rPr>
              <w:t xml:space="preserve"> нормативных социальных выплат</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1200021990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320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191460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191460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proofErr w:type="gramStart"/>
            <w:r>
              <w:rPr>
                <w:rFonts w:ascii="Times New Roman" w:hAnsi="Times New Roman" w:cs="Arial"/>
              </w:rPr>
              <w:t>Расходы на обеспечение питанием обучающихся в общеобразовательных организациях за счет родительской платы</w:t>
            </w:r>
            <w:proofErr w:type="gramEnd"/>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120002199Р</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1538490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1538490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120002199Р</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1538490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1538490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Иные закупки товаров, работ и услуг для обеспечения </w:t>
            </w:r>
            <w:proofErr w:type="gramStart"/>
            <w:r>
              <w:rPr>
                <w:rFonts w:ascii="Times New Roman" w:hAnsi="Times New Roman" w:cs="Arial"/>
              </w:rPr>
              <w:t>государст-венных</w:t>
            </w:r>
            <w:proofErr w:type="gramEnd"/>
            <w:r>
              <w:rPr>
                <w:rFonts w:ascii="Times New Roman" w:hAnsi="Times New Roman" w:cs="Arial"/>
              </w:rPr>
              <w:t xml:space="preserve">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120002199Р</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1538490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1538490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 xml:space="preserve">Расходы на ежемесячное денежное вознаграждение за классное руководство </w:t>
            </w:r>
            <w:proofErr w:type="gramStart"/>
            <w:r>
              <w:rPr>
                <w:rFonts w:ascii="Times New Roman" w:hAnsi="Times New Roman" w:cs="Arial"/>
              </w:rPr>
              <w:t>педагоги-ческим</w:t>
            </w:r>
            <w:proofErr w:type="gramEnd"/>
            <w:r>
              <w:rPr>
                <w:rFonts w:ascii="Times New Roman" w:hAnsi="Times New Roman" w:cs="Arial"/>
              </w:rPr>
              <w:t xml:space="preserve"> работникам государст-венных и муниципальных общеобразовательных организаций</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1200053030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5469200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5469200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1200053030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5469200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5469200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выплаты персоналу казенных учреждений</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1200053030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110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5469200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5469200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 xml:space="preserve">Расходы на </w:t>
            </w:r>
            <w:proofErr w:type="gramStart"/>
            <w:r>
              <w:rPr>
                <w:rFonts w:ascii="Times New Roman" w:hAnsi="Times New Roman" w:cs="Arial"/>
              </w:rPr>
              <w:t>реализа-цию</w:t>
            </w:r>
            <w:proofErr w:type="gramEnd"/>
            <w:r>
              <w:rPr>
                <w:rFonts w:ascii="Times New Roman" w:hAnsi="Times New Roman" w:cs="Arial"/>
              </w:rPr>
              <w:t xml:space="preserve">  основных обще-образовательных программ в муници-пальных общеобра-зовательных организациях</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1200072030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73344000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73344000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1200072030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72551400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-12249</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72539151</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выплаты персоналу казенных учреждений</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1200072030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110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72551400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-12249</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72539151</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1200072030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792600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+12249</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804849</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1200072030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792600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+12249</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804849</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w:t>
            </w:r>
            <w:r>
              <w:rPr>
                <w:rFonts w:ascii="Times New Roman" w:hAnsi="Times New Roman" w:cs="Arial"/>
                <w:lang w:val="en-US"/>
              </w:rPr>
              <w:t>L3040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4272250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4272250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iCs/>
              </w:rPr>
              <w:t>Закупка товаров, работ и услуг для государственных и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w:t>
            </w:r>
            <w:r>
              <w:rPr>
                <w:rFonts w:ascii="Times New Roman" w:hAnsi="Times New Roman" w:cs="Arial"/>
                <w:lang w:val="en-US"/>
              </w:rPr>
              <w:t>L3040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4272250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4272250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iCs/>
              </w:rPr>
              <w:lastRenderedPageBreak/>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w:t>
            </w:r>
            <w:r>
              <w:rPr>
                <w:rFonts w:ascii="Times New Roman" w:hAnsi="Times New Roman" w:cs="Arial"/>
                <w:lang w:val="en-US"/>
              </w:rPr>
              <w:t>L3040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4272250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4272250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реализа-цию проектов</w:t>
            </w:r>
            <w:proofErr w:type="gramStart"/>
            <w:r>
              <w:rPr>
                <w:rFonts w:ascii="Times New Roman" w:hAnsi="Times New Roman" w:cs="Arial"/>
              </w:rPr>
              <w:t xml:space="preserve"> ,</w:t>
            </w:r>
            <w:proofErr w:type="gramEnd"/>
            <w:r>
              <w:rPr>
                <w:rFonts w:ascii="Times New Roman" w:hAnsi="Times New Roman" w:cs="Arial"/>
              </w:rPr>
              <w:t xml:space="preserve"> основанных на обще-ственных инициа-тивах, в номинации "Местные инициати-вы" (Устройство бего-вой дорожки в муниципальном обра-зовательном учреж-дении Николо-Шангская  средняя образовательная школа имени А.А.Ко-валева Шарьинского муниципального района Костромской области)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w:t>
            </w:r>
            <w:r>
              <w:rPr>
                <w:rFonts w:ascii="Times New Roman" w:hAnsi="Times New Roman" w:cs="Arial"/>
                <w:lang w:val="en-US"/>
              </w:rPr>
              <w:t>S130</w:t>
            </w:r>
            <w:r>
              <w:rPr>
                <w:rFonts w:ascii="Times New Roman" w:hAnsi="Times New Roman" w:cs="Arial"/>
              </w:rPr>
              <w:t>Б</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697020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pPr>
            <w:r>
              <w:rPr>
                <w:rFonts w:ascii="Times New Roman" w:hAnsi="Times New Roman" w:cs="Arial"/>
              </w:rPr>
              <w:t>+504732,61</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ind w:left="-113"/>
              <w:jc w:val="right"/>
            </w:pPr>
            <w:r>
              <w:rPr>
                <w:rFonts w:ascii="Times New Roman" w:hAnsi="Times New Roman" w:cs="Arial"/>
              </w:rPr>
              <w:t>1201752,61</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w:t>
            </w:r>
            <w:r>
              <w:rPr>
                <w:rFonts w:ascii="Times New Roman" w:hAnsi="Times New Roman" w:cs="Arial"/>
                <w:lang w:val="en-US"/>
              </w:rPr>
              <w:t>S130</w:t>
            </w:r>
            <w:r>
              <w:rPr>
                <w:rFonts w:ascii="Times New Roman" w:hAnsi="Times New Roman" w:cs="Arial"/>
              </w:rPr>
              <w:t>Б</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697020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pPr>
            <w:r>
              <w:rPr>
                <w:rFonts w:ascii="Times New Roman" w:hAnsi="Times New Roman" w:cs="Arial"/>
              </w:rPr>
              <w:t>+504732,61</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ind w:left="-113"/>
              <w:jc w:val="right"/>
            </w:pPr>
            <w:r>
              <w:rPr>
                <w:rFonts w:ascii="Times New Roman" w:hAnsi="Times New Roman" w:cs="Arial"/>
              </w:rPr>
              <w:t>1201752,61</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w:t>
            </w:r>
            <w:r>
              <w:rPr>
                <w:rFonts w:ascii="Times New Roman" w:hAnsi="Times New Roman" w:cs="Arial"/>
                <w:lang w:val="en-US"/>
              </w:rPr>
              <w:t>S130</w:t>
            </w:r>
            <w:r>
              <w:rPr>
                <w:rFonts w:ascii="Times New Roman" w:hAnsi="Times New Roman" w:cs="Arial"/>
              </w:rPr>
              <w:t>Б</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697020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pPr>
            <w:r>
              <w:rPr>
                <w:rFonts w:ascii="Times New Roman" w:hAnsi="Times New Roman" w:cs="Arial"/>
              </w:rPr>
              <w:t>+504732,61</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ind w:left="-113"/>
              <w:jc w:val="right"/>
            </w:pPr>
            <w:r>
              <w:rPr>
                <w:rFonts w:ascii="Times New Roman" w:hAnsi="Times New Roman" w:cs="Arial"/>
              </w:rPr>
              <w:t>1201752,61</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Расходы на реализа-цию проектов</w:t>
            </w:r>
            <w:proofErr w:type="gramStart"/>
            <w:r>
              <w:rPr>
                <w:rFonts w:ascii="Times New Roman" w:hAnsi="Times New Roman" w:cs="Arial"/>
              </w:rPr>
              <w:t xml:space="preserve"> ,</w:t>
            </w:r>
            <w:proofErr w:type="gramEnd"/>
            <w:r>
              <w:rPr>
                <w:rFonts w:ascii="Times New Roman" w:hAnsi="Times New Roman" w:cs="Arial"/>
              </w:rPr>
              <w:t xml:space="preserve"> основанных на общественных инициативах, в номинации "Местные инициативы"(Замена оконных блоков, ремонт и восстанов-ление отмостки и цоколя в здании интерната и дош-кольного отделения муниципального образовательного учреждения Николо-Шангской  средней общеобразовательной школы имени А.А.Ко-валева Шарьинского муниципального района Костромской области)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w:t>
            </w:r>
            <w:r>
              <w:rPr>
                <w:rFonts w:ascii="Times New Roman" w:hAnsi="Times New Roman" w:cs="Arial"/>
                <w:lang w:val="en-US"/>
              </w:rPr>
              <w:t>S130</w:t>
            </w:r>
            <w:r>
              <w:rPr>
                <w:rFonts w:ascii="Times New Roman" w:hAnsi="Times New Roman" w:cs="Arial"/>
              </w:rPr>
              <w:t>В</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472630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pPr>
            <w:r>
              <w:rPr>
                <w:rFonts w:ascii="Times New Roman" w:hAnsi="Times New Roman" w:cs="Arial"/>
              </w:rPr>
              <w:t>+342244,64</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814874,64</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w:t>
            </w:r>
            <w:r>
              <w:rPr>
                <w:rFonts w:ascii="Times New Roman" w:hAnsi="Times New Roman" w:cs="Arial"/>
                <w:lang w:val="en-US"/>
              </w:rPr>
              <w:t>S130</w:t>
            </w:r>
            <w:r>
              <w:rPr>
                <w:rFonts w:ascii="Times New Roman" w:hAnsi="Times New Roman" w:cs="Arial"/>
              </w:rPr>
              <w:t>В</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472630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pPr>
            <w:r>
              <w:rPr>
                <w:rFonts w:ascii="Times New Roman" w:hAnsi="Times New Roman" w:cs="Arial"/>
              </w:rPr>
              <w:t>+342244,64</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814874,64</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w:t>
            </w:r>
            <w:r>
              <w:rPr>
                <w:rFonts w:ascii="Times New Roman" w:hAnsi="Times New Roman" w:cs="Arial"/>
                <w:lang w:val="en-US"/>
              </w:rPr>
              <w:t>S130</w:t>
            </w:r>
            <w:r>
              <w:rPr>
                <w:rFonts w:ascii="Times New Roman" w:hAnsi="Times New Roman" w:cs="Arial"/>
              </w:rPr>
              <w:t>В</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472630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rPr>
                <w:rFonts w:ascii="Times New Roman" w:hAnsi="Times New Roman" w:cs="Arial"/>
              </w:rPr>
            </w:pPr>
          </w:p>
          <w:p w:rsidR="008663BB" w:rsidRDefault="008663BB" w:rsidP="001C6349">
            <w:pPr>
              <w:ind w:left="-113"/>
              <w:jc w:val="right"/>
            </w:pPr>
            <w:r>
              <w:rPr>
                <w:rFonts w:ascii="Times New Roman" w:hAnsi="Times New Roman" w:cs="Arial"/>
              </w:rPr>
              <w:t>+342244,64</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814874,64</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Расходы на реализа-цию проектов</w:t>
            </w:r>
            <w:proofErr w:type="gramStart"/>
            <w:r>
              <w:rPr>
                <w:rFonts w:ascii="Times New Roman" w:hAnsi="Times New Roman" w:cs="Arial"/>
              </w:rPr>
              <w:t xml:space="preserve"> ,</w:t>
            </w:r>
            <w:proofErr w:type="gramEnd"/>
            <w:r>
              <w:rPr>
                <w:rFonts w:ascii="Times New Roman" w:hAnsi="Times New Roman" w:cs="Arial"/>
              </w:rPr>
              <w:t xml:space="preserve"> основанных на общественных инициативах, в номи-нации "Местные инициативы"(Ремонт кровли на здании дошкольного отделе-ния  муниципального образовательного учреждения Одоевс-кой  средней общеоб-разовательной школы Шарьинского муници-пального района Костромской области)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w:t>
            </w:r>
            <w:r>
              <w:rPr>
                <w:rFonts w:ascii="Times New Roman" w:hAnsi="Times New Roman" w:cs="Arial"/>
                <w:lang w:val="en-US"/>
              </w:rPr>
              <w:t>S130</w:t>
            </w:r>
            <w:r>
              <w:rPr>
                <w:rFonts w:ascii="Times New Roman" w:hAnsi="Times New Roman" w:cs="Arial"/>
              </w:rPr>
              <w:t>Д</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1524150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+1103691</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2627841</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w:t>
            </w:r>
            <w:r>
              <w:rPr>
                <w:rFonts w:ascii="Times New Roman" w:hAnsi="Times New Roman" w:cs="Arial"/>
                <w:lang w:val="en-US"/>
              </w:rPr>
              <w:t>S130</w:t>
            </w:r>
            <w:r>
              <w:rPr>
                <w:rFonts w:ascii="Times New Roman" w:hAnsi="Times New Roman" w:cs="Arial"/>
              </w:rPr>
              <w:t>Д</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1524150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+1103691</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2627841</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w:t>
            </w:r>
            <w:r>
              <w:rPr>
                <w:rFonts w:ascii="Times New Roman" w:hAnsi="Times New Roman" w:cs="Arial"/>
                <w:lang w:val="en-US"/>
              </w:rPr>
              <w:t>S130</w:t>
            </w:r>
            <w:r>
              <w:rPr>
                <w:rFonts w:ascii="Times New Roman" w:hAnsi="Times New Roman" w:cs="Arial"/>
              </w:rPr>
              <w:t>Д</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1524150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+1103691</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2627841</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Обеспечение питани-ем отдельных катего-рий обучающихся, получающих основное общее и среднее общее образование в муниципальных обще-образовательных </w:t>
            </w:r>
            <w:proofErr w:type="gramStart"/>
            <w:r>
              <w:rPr>
                <w:rFonts w:ascii="Times New Roman" w:hAnsi="Times New Roman" w:cs="Arial"/>
              </w:rPr>
              <w:t>организациях</w:t>
            </w:r>
            <w:proofErr w:type="gramEnd"/>
            <w:r>
              <w:rPr>
                <w:rFonts w:ascii="Times New Roman" w:hAnsi="Times New Roman" w:cs="Arial"/>
              </w:rPr>
              <w:t xml:space="preserve"> Костромской области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12000S2420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701160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701160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12000S2420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701160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701160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12000S2420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701160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701160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lastRenderedPageBreak/>
              <w:t xml:space="preserve">Муниципальная </w:t>
            </w:r>
            <w:proofErr w:type="gramStart"/>
            <w:r>
              <w:rPr>
                <w:rFonts w:ascii="Times New Roman" w:hAnsi="Times New Roman" w:cs="Arial"/>
                <w:color w:val="000000"/>
              </w:rPr>
              <w:t>прог-рамма</w:t>
            </w:r>
            <w:proofErr w:type="gramEnd"/>
            <w:r>
              <w:rPr>
                <w:rFonts w:ascii="Times New Roman" w:hAnsi="Times New Roman" w:cs="Arial"/>
                <w:color w:val="000000"/>
              </w:rPr>
              <w:t xml:space="preserve"> «Профилактика терроризма, а так же минимизация и (или) ликвидация послед-ствий его проявления»</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480000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480000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 xml:space="preserve">Расходы на </w:t>
            </w:r>
            <w:proofErr w:type="gramStart"/>
            <w:r>
              <w:rPr>
                <w:rFonts w:ascii="Times New Roman" w:hAnsi="Times New Roman" w:cs="Arial"/>
                <w:color w:val="000000"/>
              </w:rPr>
              <w:t>профилак-тику</w:t>
            </w:r>
            <w:proofErr w:type="gramEnd"/>
            <w:r>
              <w:rPr>
                <w:rFonts w:ascii="Times New Roman" w:hAnsi="Times New Roman" w:cs="Arial"/>
                <w:color w:val="000000"/>
              </w:rPr>
              <w:t xml:space="preserve"> терроризма, а так же минимизацию и (или) ликвидацию последствий его проявления</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1300021990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480000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480000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1300021990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480000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480000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1300021990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480000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480000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 xml:space="preserve">Муниципальная </w:t>
            </w:r>
            <w:proofErr w:type="gramStart"/>
            <w:r>
              <w:rPr>
                <w:rFonts w:ascii="Times New Roman" w:hAnsi="Times New Roman" w:cs="Arial"/>
                <w:color w:val="000000"/>
              </w:rPr>
              <w:t>прог-рамма</w:t>
            </w:r>
            <w:proofErr w:type="gramEnd"/>
            <w:r>
              <w:rPr>
                <w:rFonts w:ascii="Times New Roman" w:hAnsi="Times New Roman" w:cs="Arial"/>
                <w:color w:val="000000"/>
              </w:rPr>
              <w:t xml:space="preserve"> «Организация летнего отдыха,   оздоровления и занятости детей и подростков »</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1600000000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1066490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1066490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 xml:space="preserve">Расходы на </w:t>
            </w:r>
            <w:proofErr w:type="gramStart"/>
            <w:r>
              <w:rPr>
                <w:rFonts w:ascii="Times New Roman" w:hAnsi="Times New Roman" w:cs="Arial"/>
              </w:rPr>
              <w:t>обеспече-ние</w:t>
            </w:r>
            <w:proofErr w:type="gramEnd"/>
            <w:r>
              <w:rPr>
                <w:rFonts w:ascii="Times New Roman" w:hAnsi="Times New Roman" w:cs="Arial"/>
              </w:rPr>
              <w:t xml:space="preserve"> деятельности (оказания услуг) подведомственных школ  начальных, неполных средних и средних</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1600021990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512500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512500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1600021990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188000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188000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выплаты персоналу казенных учреждений</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1600021990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110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188000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188000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1600021990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324500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324500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1600021990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324500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324500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eastAsia="Arial" w:hAnsi="Times New Roman" w:cs="Arial"/>
              </w:rPr>
              <w:t xml:space="preserve"> </w:t>
            </w:r>
            <w:proofErr w:type="gramStart"/>
            <w:r>
              <w:rPr>
                <w:rFonts w:ascii="Times New Roman" w:hAnsi="Times New Roman" w:cs="Arial"/>
              </w:rPr>
              <w:t xml:space="preserve">Расходы на  </w:t>
            </w:r>
            <w:r>
              <w:rPr>
                <w:rFonts w:ascii="Times New Roman" w:hAnsi="Times New Roman" w:cs="Arial"/>
                <w:color w:val="000000"/>
              </w:rPr>
              <w:t>органи-зацию  отдыха</w:t>
            </w:r>
            <w:r>
              <w:rPr>
                <w:rFonts w:ascii="Times New Roman" w:hAnsi="Times New Roman" w:cs="Arial"/>
              </w:rPr>
              <w:t xml:space="preserve"> детей в каникулярное время</w:t>
            </w:r>
            <w:proofErr w:type="gramEnd"/>
            <w:r>
              <w:rPr>
                <w:rFonts w:ascii="Times New Roman" w:hAnsi="Times New Roman" w:cs="Arial"/>
              </w:rPr>
              <w:t xml:space="preserve">                                                                                                                                                                                                                                                                                                                                                                                                                                                                                                                                                                                                                                                                                                                                                                                                                                                                                                                                                                                                                                                                                                                                                                                                                                                                                                                                                                                                                                                                                                                                                                                                                                                                                                                                                                                                                                                                                                                                                                                                                                                                                                                                                                                                                                                                                                                                                                                                                                                                                                                                                                                                                                                                                                                                                                                                                                                                                                                                                                                                                                                                                                                                                                                                                                                                                                                                                                                                                                                                                                                                                                                                                                                                                                                                                                                                                                                                                                                                                                                                                                                                                                                                                                                                                                                                                                                                                                                                                                                                                                                                                                                                                                                                                                                                                                                                                                                                                                                                                                                                                                                                                                                                                                                                                                                                                                                                                                                                                                                                                                                                                                                                                                                                                                                                                                                                                                                                                                                                                                                                                                                                                                                                                                                                                                                                                                                                                                                                                                                                                                                                                                                                                                                                                                                                                                                                                                                                                                                                                                                                                                                                                                                                                                                                                                                                                                                                                                                                                                                                                                                                                                                                                                                                                                                                                                                                                                                                                                                                                                                                                                                                                                                                                                                                                                                                                                                                                                                                                                                                                                                                                                                                                                                                                                                                                                                                                                                                                                                              </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right"/>
            </w:pPr>
            <w:r>
              <w:rPr>
                <w:rFonts w:ascii="Times New Roman" w:hAnsi="Times New Roman" w:cs="Arial"/>
              </w:rPr>
              <w:t>16000</w:t>
            </w:r>
            <w:r>
              <w:rPr>
                <w:rFonts w:ascii="Times New Roman" w:hAnsi="Times New Roman" w:cs="Arial"/>
                <w:lang w:val="en-US"/>
              </w:rPr>
              <w:t>S1020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lang w:val="en-U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553990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553990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right"/>
            </w:pPr>
            <w:r>
              <w:rPr>
                <w:rFonts w:ascii="Times New Roman" w:hAnsi="Times New Roman" w:cs="Arial"/>
              </w:rPr>
              <w:t>16000</w:t>
            </w:r>
            <w:r>
              <w:rPr>
                <w:rFonts w:ascii="Times New Roman" w:hAnsi="Times New Roman" w:cs="Arial"/>
                <w:lang w:val="en-US"/>
              </w:rPr>
              <w:t>S1020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553990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553990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right"/>
            </w:pPr>
            <w:r>
              <w:rPr>
                <w:rFonts w:ascii="Times New Roman" w:hAnsi="Times New Roman" w:cs="Arial"/>
              </w:rPr>
              <w:t>16000</w:t>
            </w:r>
            <w:r>
              <w:rPr>
                <w:rFonts w:ascii="Times New Roman" w:hAnsi="Times New Roman" w:cs="Arial"/>
                <w:lang w:val="en-US"/>
              </w:rPr>
              <w:t>S1020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553990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553990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Непрограммные расходы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655600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655600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w:t>
            </w:r>
            <w:proofErr w:type="gramStart"/>
            <w:r>
              <w:rPr>
                <w:rFonts w:ascii="Times New Roman" w:hAnsi="Times New Roman" w:cs="Arial"/>
              </w:rPr>
              <w:t>обеспече-ние</w:t>
            </w:r>
            <w:proofErr w:type="gramEnd"/>
            <w:r>
              <w:rPr>
                <w:rFonts w:ascii="Times New Roman" w:hAnsi="Times New Roman" w:cs="Arial"/>
              </w:rPr>
              <w:t xml:space="preserve"> деятельности (оказание услуг) подведомственных школ начальных, неполных средних и средних</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9900021990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655600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655600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бюджетные ассигнования</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9900021990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800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655600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655600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r>
              <w:rPr>
                <w:rFonts w:ascii="Times New Roman" w:hAnsi="Times New Roman" w:cs="Arial"/>
              </w:rPr>
              <w:lastRenderedPageBreak/>
              <w:t>Исполнение судебных актов</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9900021990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830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 xml:space="preserve">Уплата налогов, </w:t>
            </w:r>
            <w:proofErr w:type="gramStart"/>
            <w:r>
              <w:rPr>
                <w:rFonts w:ascii="Times New Roman" w:hAnsi="Times New Roman" w:cs="Arial"/>
                <w:color w:val="000000"/>
              </w:rPr>
              <w:t>сбо-ров</w:t>
            </w:r>
            <w:proofErr w:type="gramEnd"/>
            <w:r>
              <w:rPr>
                <w:rFonts w:ascii="Times New Roman" w:hAnsi="Times New Roman" w:cs="Arial"/>
                <w:color w:val="000000"/>
              </w:rPr>
              <w:t xml:space="preserve"> и иных платежей</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02</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9900021990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850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625600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625600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bCs/>
              </w:rPr>
              <w:t>Дополнительное образование детей</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6178623</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6178623</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proofErr w:type="gramStart"/>
            <w:r>
              <w:rPr>
                <w:rFonts w:ascii="Times New Roman" w:hAnsi="Times New Roman" w:cs="Arial"/>
                <w:color w:val="000000"/>
              </w:rPr>
              <w:t>Муниципальная</w:t>
            </w:r>
            <w:proofErr w:type="gramEnd"/>
            <w:r>
              <w:rPr>
                <w:rFonts w:ascii="Times New Roman" w:hAnsi="Times New Roman" w:cs="Arial"/>
                <w:color w:val="000000"/>
              </w:rPr>
              <w:t xml:space="preserve"> прог-рамма «Развитие образования в Шарь-инском муниципаль-ном районе  »</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6178623</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6178623</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w:t>
            </w:r>
            <w:proofErr w:type="gramStart"/>
            <w:r>
              <w:rPr>
                <w:rFonts w:ascii="Times New Roman" w:hAnsi="Times New Roman" w:cs="Arial"/>
              </w:rPr>
              <w:t>обеспече-ние</w:t>
            </w:r>
            <w:proofErr w:type="gramEnd"/>
            <w:r>
              <w:rPr>
                <w:rFonts w:ascii="Times New Roman" w:hAnsi="Times New Roman" w:cs="Arial"/>
              </w:rPr>
              <w:t xml:space="preserve"> функционирова-ния модели персони-фицированного финансирования дополнительного образования детей</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120002399</w:t>
            </w:r>
            <w:r>
              <w:rPr>
                <w:rFonts w:ascii="Times New Roman" w:hAnsi="Times New Roman" w:cs="Arial"/>
              </w:rPr>
              <w:t>П</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5059143</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5059143</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Предоставление субсидий бюджетным, автономным учреждениям и иным некоммерческим организациям</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120002399</w:t>
            </w:r>
            <w:r>
              <w:rPr>
                <w:rFonts w:ascii="Times New Roman" w:hAnsi="Times New Roman" w:cs="Arial"/>
              </w:rPr>
              <w:t>П</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600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5020880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5020880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Субсидии бюджетным учреждениям</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120002399</w:t>
            </w:r>
            <w:r>
              <w:rPr>
                <w:rFonts w:ascii="Times New Roman" w:hAnsi="Times New Roman" w:cs="Arial"/>
              </w:rPr>
              <w:t>П</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610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4944360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4944360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Субсидии автономным учреждениям</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120002399</w:t>
            </w:r>
            <w:r>
              <w:rPr>
                <w:rFonts w:ascii="Times New Roman" w:hAnsi="Times New Roman" w:cs="Arial"/>
              </w:rPr>
              <w:t>П</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620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38260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38260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Субсидии некоммер-ческим организация</w:t>
            </w:r>
            <w:proofErr w:type="gramStart"/>
            <w:r>
              <w:rPr>
                <w:rFonts w:ascii="Times New Roman" w:hAnsi="Times New Roman" w:cs="Arial"/>
              </w:rPr>
              <w:t>м(</w:t>
            </w:r>
            <w:proofErr w:type="gramEnd"/>
            <w:r>
              <w:rPr>
                <w:rFonts w:ascii="Times New Roman" w:hAnsi="Times New Roman" w:cs="Arial"/>
              </w:rPr>
              <w:t xml:space="preserve"> за исключением госу-дарственных (муници-пальных) учреждений)</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120002399</w:t>
            </w:r>
            <w:r>
              <w:rPr>
                <w:rFonts w:ascii="Times New Roman" w:hAnsi="Times New Roman" w:cs="Arial"/>
              </w:rPr>
              <w:t>П</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630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38260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38260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бюджетные ассигнования</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120002399</w:t>
            </w:r>
            <w:r>
              <w:rPr>
                <w:rFonts w:ascii="Times New Roman" w:hAnsi="Times New Roman" w:cs="Arial"/>
              </w:rPr>
              <w:t>П</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800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38263</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38263</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Субсидии (гранты в форме субсидий) на финансовое обеспе-чение затрат в связи с производством (реа-лизацией </w:t>
            </w:r>
            <w:proofErr w:type="gramStart"/>
            <w:r>
              <w:rPr>
                <w:rFonts w:ascii="Times New Roman" w:hAnsi="Times New Roman" w:cs="Arial"/>
              </w:rPr>
              <w:t>)т</w:t>
            </w:r>
            <w:proofErr w:type="gramEnd"/>
            <w:r>
              <w:rPr>
                <w:rFonts w:ascii="Times New Roman" w:hAnsi="Times New Roman" w:cs="Arial"/>
              </w:rPr>
              <w:t>оваров, выполнением работ, оказанием услуг не подлежащие казначейскому сопровождению</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lang w:val="en-US"/>
              </w:rPr>
              <w:t>120002399</w:t>
            </w:r>
            <w:r>
              <w:rPr>
                <w:rFonts w:ascii="Times New Roman" w:hAnsi="Times New Roman" w:cs="Arial"/>
              </w:rPr>
              <w:t>П</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810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38263</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38263</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w:t>
            </w:r>
            <w:proofErr w:type="gramStart"/>
            <w:r>
              <w:rPr>
                <w:rFonts w:ascii="Times New Roman" w:hAnsi="Times New Roman" w:cs="Arial"/>
              </w:rPr>
              <w:t>обеспече-ние</w:t>
            </w:r>
            <w:proofErr w:type="gramEnd"/>
            <w:r>
              <w:rPr>
                <w:rFonts w:ascii="Times New Roman" w:hAnsi="Times New Roman" w:cs="Arial"/>
              </w:rPr>
              <w:t xml:space="preserve"> деятельности (оказание услуг) подведомственных спортивных школ</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120002399С</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303770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303770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Предоставление субсидий бюджетным, автономным учреждениям и иным некоммерческим организациям</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120002399С</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600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303770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303770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Субсидии бюджетным учреждениям</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120002399С</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610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303770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p w:rsidR="008663BB" w:rsidRDefault="008663BB" w:rsidP="001C6349">
            <w:pPr>
              <w:jc w:val="right"/>
              <w:rPr>
                <w:rFonts w:ascii="Times New Roman" w:hAnsi="Times New Roman" w:cs="Arial"/>
              </w:rPr>
            </w:pP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303770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w:t>
            </w:r>
            <w:proofErr w:type="gramStart"/>
            <w:r>
              <w:rPr>
                <w:rFonts w:ascii="Times New Roman" w:hAnsi="Times New Roman" w:cs="Arial"/>
              </w:rPr>
              <w:t>обеспече-ние</w:t>
            </w:r>
            <w:proofErr w:type="gramEnd"/>
            <w:r>
              <w:rPr>
                <w:rFonts w:ascii="Times New Roman" w:hAnsi="Times New Roman" w:cs="Arial"/>
              </w:rPr>
              <w:t xml:space="preserve"> деятельности (оказание услуг) подведомственных  домов детского творчества</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120002399Т</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815710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815710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Предоставление субсидий бюджетным, автономным учреждениям и иным некоммерческим организациям</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120002399Т</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600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815710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815710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Субсидии бюджетным учреждениям</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120002399Т</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610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815710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815710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r>
              <w:rPr>
                <w:rFonts w:ascii="Times New Roman" w:hAnsi="Times New Roman" w:cs="Arial"/>
                <w:bCs/>
              </w:rPr>
              <w:t>Другие вопросы в области образования</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Cs/>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Cs/>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4321660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4321660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proofErr w:type="gramStart"/>
            <w:r>
              <w:rPr>
                <w:rFonts w:ascii="Times New Roman" w:hAnsi="Times New Roman" w:cs="Arial"/>
              </w:rPr>
              <w:t>Муниципальная</w:t>
            </w:r>
            <w:proofErr w:type="gramEnd"/>
            <w:r>
              <w:rPr>
                <w:rFonts w:ascii="Times New Roman" w:hAnsi="Times New Roman" w:cs="Arial"/>
              </w:rPr>
              <w:t xml:space="preserve"> про-рамма «Основные направления работы с молодёжью в Шарьин-ском муниципальном районе»</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0500000000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87000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87000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Проведение мероприятий для детей и молодежи </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0500036090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87000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87000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0500036090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72000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72000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0500036090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72000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72000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Социальное обеспечение и иные выплаты населению</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0500036090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300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15000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15000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Премии и гранты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0500036090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350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15000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15000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Муниципальная </w:t>
            </w:r>
            <w:proofErr w:type="gramStart"/>
            <w:r>
              <w:rPr>
                <w:rFonts w:ascii="Times New Roman" w:hAnsi="Times New Roman" w:cs="Arial"/>
              </w:rPr>
              <w:t>прог-рамма</w:t>
            </w:r>
            <w:proofErr w:type="gramEnd"/>
            <w:r>
              <w:rPr>
                <w:rFonts w:ascii="Times New Roman" w:hAnsi="Times New Roman" w:cs="Arial"/>
              </w:rPr>
              <w:t xml:space="preserve"> «Профилактика правонарушений в Шарьинском муниципальном районе»</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29700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29700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Подпрограмма "</w:t>
            </w:r>
            <w:proofErr w:type="gramStart"/>
            <w:r>
              <w:rPr>
                <w:rFonts w:ascii="Times New Roman" w:hAnsi="Times New Roman" w:cs="Arial"/>
              </w:rPr>
              <w:t>Проти-водействие</w:t>
            </w:r>
            <w:proofErr w:type="gramEnd"/>
            <w:r>
              <w:rPr>
                <w:rFonts w:ascii="Times New Roman" w:hAnsi="Times New Roman" w:cs="Arial"/>
              </w:rPr>
              <w:t xml:space="preserve"> злоупот-реблению наркотичес-кими средствами и их незаконному обороту "</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0810000000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29700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29700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Проведение мероприятий для детей и молодежи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0810036090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29700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29700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Закупка товаров, работ и услуг для обеспечения государственых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0810036090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29700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29700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0810036090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29700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29700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proofErr w:type="gramStart"/>
            <w:r>
              <w:rPr>
                <w:rFonts w:ascii="Times New Roman" w:hAnsi="Times New Roman" w:cs="Arial"/>
                <w:color w:val="000000"/>
              </w:rPr>
              <w:t>Муниципальная</w:t>
            </w:r>
            <w:proofErr w:type="gramEnd"/>
            <w:r>
              <w:rPr>
                <w:rFonts w:ascii="Times New Roman" w:hAnsi="Times New Roman" w:cs="Arial"/>
                <w:color w:val="000000"/>
              </w:rPr>
              <w:t xml:space="preserve"> прог-рамма "Повышение безопасности дорож-ного движения в   Шарьинском муници-пальном районе Костромской области на 2021-2025 г."  </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1100000000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+27000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27000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1100036090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+27000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27000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1100036090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+27000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27000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Муниципальная программа «Развитие образования в Шарьинском муниципальном районе  »</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280000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280000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Проведение мероприятий для детей и молодежи </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1200036090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130000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130000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1200036090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90000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90000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1200036090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90000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90000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Социальное обеспечение и иные выплаты населению</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1200036090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300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40000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Премии и гранты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1200036090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350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40000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40000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w:t>
            </w:r>
            <w:proofErr w:type="gramStart"/>
            <w:r>
              <w:rPr>
                <w:rFonts w:ascii="Times New Roman" w:hAnsi="Times New Roman" w:cs="Arial"/>
              </w:rPr>
              <w:t>обеспече-ние</w:t>
            </w:r>
            <w:proofErr w:type="gramEnd"/>
            <w:r>
              <w:rPr>
                <w:rFonts w:ascii="Times New Roman" w:hAnsi="Times New Roman" w:cs="Arial"/>
              </w:rPr>
              <w:t xml:space="preserve"> деятельности (оказание услуг) подведомственных учреждений </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1200043990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150000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150000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1200043990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150000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150000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1200043990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150000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150000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Непрограммные расходы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3924960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-27000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3897960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w:t>
            </w:r>
            <w:proofErr w:type="gramStart"/>
            <w:r>
              <w:rPr>
                <w:rFonts w:ascii="Times New Roman" w:hAnsi="Times New Roman" w:cs="Arial"/>
              </w:rPr>
              <w:t>обеспече-ние</w:t>
            </w:r>
            <w:proofErr w:type="gramEnd"/>
            <w:r>
              <w:rPr>
                <w:rFonts w:ascii="Times New Roman" w:hAnsi="Times New Roman" w:cs="Arial"/>
              </w:rPr>
              <w:t xml:space="preserve"> деятельности (оказание услуг) подведомственных  учреждений культуры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9900043990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3924960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-27000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3897960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9900043990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3640960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3640960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выплаты персоналу казенных учреждений</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9900043990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110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3640960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3640960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9900043990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272000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-27000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245000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9900043990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272000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-27000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245000</w:t>
            </w:r>
          </w:p>
        </w:tc>
      </w:tr>
      <w:tr w:rsidR="008663BB" w:rsidTr="001C6349">
        <w:trPr>
          <w:cantSplit/>
          <w:trHeight w:val="542"/>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бюджетные ассигнования</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9900043990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800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12000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12000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 xml:space="preserve">Уплата налогов, </w:t>
            </w:r>
            <w:proofErr w:type="gramStart"/>
            <w:r>
              <w:rPr>
                <w:rFonts w:ascii="Times New Roman" w:hAnsi="Times New Roman" w:cs="Arial"/>
              </w:rPr>
              <w:t>сбо-ров</w:t>
            </w:r>
            <w:proofErr w:type="gramEnd"/>
            <w:r>
              <w:rPr>
                <w:rFonts w:ascii="Times New Roman" w:hAnsi="Times New Roman" w:cs="Arial"/>
              </w:rPr>
              <w:t xml:space="preserve"> и иных платежей</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973</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07</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09</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9900043990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850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12000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12000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b/>
                <w:iCs/>
              </w:rPr>
              <w:t>Комитет по финансам администрации Шарьинского муниципального района Костромской области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b/>
              </w:rPr>
              <w:t>992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rPr>
            </w:pP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b/>
              </w:rPr>
              <w:t>5604788</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b/>
              </w:rPr>
            </w:pPr>
          </w:p>
          <w:p w:rsidR="008663BB" w:rsidRDefault="008663BB" w:rsidP="001C6349">
            <w:pPr>
              <w:jc w:val="right"/>
              <w:rPr>
                <w:rFonts w:ascii="Times New Roman" w:hAnsi="Times New Roman" w:cs="Arial"/>
                <w:b/>
              </w:rPr>
            </w:pPr>
          </w:p>
          <w:p w:rsidR="008663BB" w:rsidRDefault="008663BB" w:rsidP="001C6349">
            <w:pPr>
              <w:jc w:val="right"/>
              <w:rPr>
                <w:rFonts w:ascii="Times New Roman" w:hAnsi="Times New Roman" w:cs="Arial"/>
                <w:b/>
              </w:rPr>
            </w:pPr>
          </w:p>
          <w:p w:rsidR="008663BB" w:rsidRDefault="008663BB" w:rsidP="001C6349">
            <w:pPr>
              <w:jc w:val="right"/>
              <w:rPr>
                <w:rFonts w:ascii="Times New Roman" w:hAnsi="Times New Roman" w:cs="Arial"/>
                <w:b/>
              </w:rPr>
            </w:pPr>
          </w:p>
          <w:p w:rsidR="008663BB" w:rsidRDefault="008663BB" w:rsidP="001C6349">
            <w:pPr>
              <w:jc w:val="right"/>
              <w:rPr>
                <w:rFonts w:ascii="Times New Roman" w:hAnsi="Times New Roman" w:cs="Arial"/>
                <w:b/>
              </w:rPr>
            </w:pPr>
          </w:p>
          <w:p w:rsidR="008663BB" w:rsidRDefault="008663BB" w:rsidP="001C6349">
            <w:pPr>
              <w:jc w:val="right"/>
              <w:rPr>
                <w:rFonts w:ascii="Times New Roman" w:hAnsi="Times New Roman" w:cs="Arial"/>
                <w:b/>
              </w:rPr>
            </w:pPr>
          </w:p>
          <w:p w:rsidR="008663BB" w:rsidRDefault="008663BB" w:rsidP="001C6349">
            <w:pPr>
              <w:jc w:val="right"/>
              <w:rPr>
                <w:rFonts w:ascii="Times New Roman" w:hAnsi="Times New Roman" w:cs="Arial"/>
                <w:b/>
              </w:rPr>
            </w:pPr>
          </w:p>
          <w:p w:rsidR="008663BB" w:rsidRDefault="008663BB" w:rsidP="001C6349">
            <w:pPr>
              <w:jc w:val="right"/>
            </w:pPr>
            <w:r>
              <w:rPr>
                <w:rFonts w:ascii="Times New Roman" w:hAnsi="Times New Roman" w:cs="Arial"/>
                <w:b/>
              </w:rPr>
              <w:t>+1441100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b/>
              </w:rPr>
              <w:t>7045888</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r>
              <w:rPr>
                <w:rFonts w:ascii="Times New Roman" w:hAnsi="Times New Roman" w:cs="Arial"/>
                <w:iCs/>
              </w:rPr>
              <w:t>Общегосударственные вопросы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rPr>
            </w:pP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3704000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+578500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4282500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bCs/>
              </w:rPr>
              <w:t xml:space="preserve">Обеспечение </w:t>
            </w:r>
            <w:proofErr w:type="gramStart"/>
            <w:r>
              <w:rPr>
                <w:rFonts w:ascii="Times New Roman" w:hAnsi="Times New Roman" w:cs="Arial"/>
                <w:bCs/>
              </w:rPr>
              <w:t>деятель-ности</w:t>
            </w:r>
            <w:proofErr w:type="gramEnd"/>
            <w:r>
              <w:rPr>
                <w:rFonts w:ascii="Times New Roman" w:hAnsi="Times New Roman" w:cs="Arial"/>
                <w:bCs/>
              </w:rPr>
              <w:t xml:space="preserve"> финансовых, налоговых и таможен-ных органов и органов финансового (финансово-бюджетного) надзора</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06</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3704000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+578500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4282500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Расходы на выплаты по оплате труда работников государственных (муниципальных) органов</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06</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6600020410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3163000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+578500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3741500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06</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6600020410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3163000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+578500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3741500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выплаты персоналу </w:t>
            </w:r>
            <w:proofErr w:type="gramStart"/>
            <w:r>
              <w:rPr>
                <w:rFonts w:ascii="Times New Roman" w:hAnsi="Times New Roman" w:cs="Arial"/>
              </w:rPr>
              <w:t>государст-венных</w:t>
            </w:r>
            <w:proofErr w:type="gramEnd"/>
            <w:r>
              <w:rPr>
                <w:rFonts w:ascii="Times New Roman" w:hAnsi="Times New Roman" w:cs="Arial"/>
              </w:rPr>
              <w:t xml:space="preserve"> (муниципаль-ных) органов</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06</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6600020410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120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3163000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+578500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3741500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w:t>
            </w:r>
            <w:proofErr w:type="gramStart"/>
            <w:r>
              <w:rPr>
                <w:rFonts w:ascii="Times New Roman" w:hAnsi="Times New Roman" w:cs="Arial"/>
              </w:rPr>
              <w:t>обеспече-ние</w:t>
            </w:r>
            <w:proofErr w:type="gramEnd"/>
            <w:r>
              <w:rPr>
                <w:rFonts w:ascii="Times New Roman" w:hAnsi="Times New Roman" w:cs="Arial"/>
              </w:rPr>
              <w:t xml:space="preserve"> функций муници-пальных органов</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06</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6600020420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541000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541000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06</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6600020420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11000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11000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Расходы на выплаты персоналу </w:t>
            </w:r>
            <w:proofErr w:type="gramStart"/>
            <w:r>
              <w:rPr>
                <w:rFonts w:ascii="Times New Roman" w:hAnsi="Times New Roman" w:cs="Arial"/>
              </w:rPr>
              <w:t>государст-венных</w:t>
            </w:r>
            <w:proofErr w:type="gramEnd"/>
            <w:r>
              <w:rPr>
                <w:rFonts w:ascii="Times New Roman" w:hAnsi="Times New Roman" w:cs="Arial"/>
              </w:rPr>
              <w:t xml:space="preserve"> (муниципаль-ных) органов</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06</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6600020420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120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11000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11000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Закупка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06</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6600020420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530000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530000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Иные закупки товаров, работ и услуг для обеспечения государственных (муниципальных) нужд</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06</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6600020420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240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530000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530000</w:t>
            </w:r>
          </w:p>
        </w:tc>
      </w:tr>
      <w:tr w:rsidR="008663BB" w:rsidTr="001C6349">
        <w:trPr>
          <w:cantSplit/>
        </w:trPr>
        <w:tc>
          <w:tcPr>
            <w:tcW w:w="2775" w:type="dxa"/>
            <w:tcBorders>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color w:val="000000"/>
              </w:rPr>
              <w:t>Охрана семьи и детства</w:t>
            </w:r>
          </w:p>
        </w:tc>
        <w:tc>
          <w:tcPr>
            <w:tcW w:w="690"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992</w:t>
            </w:r>
          </w:p>
        </w:tc>
        <w:tc>
          <w:tcPr>
            <w:tcW w:w="615" w:type="dxa"/>
            <w:tcBorders>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10</w:t>
            </w: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900" w:type="dxa"/>
            <w:tcBorders>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570" w:type="dxa"/>
            <w:tcBorders>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691677</w:t>
            </w:r>
          </w:p>
        </w:tc>
        <w:tc>
          <w:tcPr>
            <w:tcW w:w="1650" w:type="dxa"/>
            <w:tcBorders>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691677</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proofErr w:type="gramStart"/>
            <w:r>
              <w:rPr>
                <w:rFonts w:ascii="Times New Roman" w:hAnsi="Times New Roman" w:cs="Arial"/>
                <w:color w:val="000000"/>
              </w:rPr>
              <w:lastRenderedPageBreak/>
              <w:t>Муниципальная</w:t>
            </w:r>
            <w:proofErr w:type="gramEnd"/>
            <w:r>
              <w:rPr>
                <w:rFonts w:ascii="Times New Roman" w:hAnsi="Times New Roman" w:cs="Arial"/>
                <w:color w:val="000000"/>
              </w:rPr>
              <w:t xml:space="preserve"> прог-рамма «Обеспечение жильем молодых семей в Шарьинском муниципальном районе»</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691677</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691677</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Реализация </w:t>
            </w:r>
            <w:proofErr w:type="gramStart"/>
            <w:r>
              <w:rPr>
                <w:rFonts w:ascii="Times New Roman" w:hAnsi="Times New Roman" w:cs="Arial"/>
              </w:rPr>
              <w:t>меропри-ятий</w:t>
            </w:r>
            <w:proofErr w:type="gramEnd"/>
            <w:r>
              <w:rPr>
                <w:rFonts w:ascii="Times New Roman" w:hAnsi="Times New Roman" w:cs="Arial"/>
              </w:rPr>
              <w:t xml:space="preserve"> по обеспечению жильем молодых семей</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03000L4970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691677</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691677</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Социальное обеспечение и иные выплаты населению</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03000L4970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300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691677</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691677</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Социальные выплаты гражданам, кроме </w:t>
            </w:r>
            <w:proofErr w:type="gramStart"/>
            <w:r>
              <w:rPr>
                <w:rFonts w:ascii="Times New Roman" w:hAnsi="Times New Roman" w:cs="Arial"/>
              </w:rPr>
              <w:t>пуб-личных</w:t>
            </w:r>
            <w:proofErr w:type="gramEnd"/>
            <w:r>
              <w:rPr>
                <w:rFonts w:ascii="Times New Roman" w:hAnsi="Times New Roman" w:cs="Arial"/>
              </w:rPr>
              <w:t xml:space="preserve"> нормативных социальных выплат</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04</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03000L4970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320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691677</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691677</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r>
              <w:rPr>
                <w:rFonts w:ascii="Times New Roman" w:hAnsi="Times New Roman" w:cs="Arial"/>
              </w:rPr>
              <w:t>Обслуживание государственного и муниципального долга</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600000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+50000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650000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Обслуживание государственного внутреннего и муниципального долга</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600000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+50000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650000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Непрограммные расходы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9900000000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600000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+50000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650000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Обслуживание государственного внутреннего и муниципального долга</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9900065030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700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600000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+50000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650000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 xml:space="preserve">Обслуживание муниципального долга </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13</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9900065030</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730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600000</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+50000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650000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iCs/>
              </w:rPr>
              <w:t>Межбюджетные трансферты общего характера бюджетам субъектов Российской Федерации и муниципальных образований</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609111</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+812600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1421711</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bCs/>
              </w:rPr>
              <w:t xml:space="preserve">Дотации на </w:t>
            </w:r>
            <w:proofErr w:type="gramStart"/>
            <w:r>
              <w:rPr>
                <w:rFonts w:ascii="Times New Roman" w:hAnsi="Times New Roman" w:cs="Arial"/>
                <w:bCs/>
              </w:rPr>
              <w:t>выравни-вание</w:t>
            </w:r>
            <w:proofErr w:type="gramEnd"/>
            <w:r>
              <w:rPr>
                <w:rFonts w:ascii="Times New Roman" w:hAnsi="Times New Roman" w:cs="Arial"/>
                <w:bCs/>
              </w:rPr>
              <w:t xml:space="preserve"> бюджетной обеспеченности субъектов Российской Федерации и муници-пальных образований </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609111</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609111</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Дотации на </w:t>
            </w:r>
            <w:proofErr w:type="gramStart"/>
            <w:r>
              <w:rPr>
                <w:rFonts w:ascii="Times New Roman" w:hAnsi="Times New Roman" w:cs="Arial"/>
              </w:rPr>
              <w:t>выравни-вание</w:t>
            </w:r>
            <w:proofErr w:type="gramEnd"/>
            <w:r>
              <w:rPr>
                <w:rFonts w:ascii="Times New Roman" w:hAnsi="Times New Roman" w:cs="Arial"/>
              </w:rPr>
              <w:t xml:space="preserve"> бюджетной обеспеченности поселений</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990007001П</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609111</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609111</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Межбюджетные трансферты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990007001П</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500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609111</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609111</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Дотации</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01</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990007001П</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510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609111</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609111</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 xml:space="preserve">Прочие </w:t>
            </w:r>
            <w:proofErr w:type="gramStart"/>
            <w:r>
              <w:rPr>
                <w:rFonts w:ascii="Times New Roman" w:hAnsi="Times New Roman" w:cs="Arial"/>
              </w:rPr>
              <w:t>межбюджет-ные</w:t>
            </w:r>
            <w:proofErr w:type="gramEnd"/>
            <w:r>
              <w:rPr>
                <w:rFonts w:ascii="Times New Roman" w:hAnsi="Times New Roman" w:cs="Arial"/>
              </w:rPr>
              <w:t xml:space="preserve"> трансферты общего характера</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rPr>
                <w:rFonts w:ascii="Times New Roman" w:hAnsi="Times New Roman" w:cs="Arial"/>
              </w:rPr>
            </w:pPr>
          </w:p>
          <w:p w:rsidR="008663BB" w:rsidRDefault="008663BB" w:rsidP="001C6349">
            <w:pPr>
              <w:jc w:val="right"/>
            </w:pPr>
            <w:r>
              <w:rPr>
                <w:rFonts w:ascii="Times New Roman" w:hAnsi="Times New Roman" w:cs="Arial"/>
              </w:rPr>
              <w:t>+812600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812600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bCs/>
              </w:rPr>
              <w:t xml:space="preserve">Прочие </w:t>
            </w:r>
            <w:proofErr w:type="gramStart"/>
            <w:r>
              <w:rPr>
                <w:rFonts w:ascii="Times New Roman" w:hAnsi="Times New Roman" w:cs="Arial"/>
                <w:bCs/>
              </w:rPr>
              <w:t>межбюджет-ные</w:t>
            </w:r>
            <w:proofErr w:type="gramEnd"/>
            <w:r>
              <w:rPr>
                <w:rFonts w:ascii="Times New Roman" w:hAnsi="Times New Roman" w:cs="Arial"/>
                <w:bCs/>
              </w:rPr>
              <w:t xml:space="preserve"> трансферты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990007004П</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+812600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812600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t>Межбюджетные трансферты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990007004П</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500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+812600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812600</w:t>
            </w:r>
          </w:p>
        </w:tc>
      </w:tr>
      <w:tr w:rsidR="008663BB" w:rsidTr="001C6349">
        <w:trPr>
          <w:cantSplit/>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pPr>
              <w:jc w:val="both"/>
            </w:pPr>
            <w:r>
              <w:rPr>
                <w:rFonts w:ascii="Times New Roman" w:hAnsi="Times New Roman" w:cs="Arial"/>
              </w:rPr>
              <w:lastRenderedPageBreak/>
              <w:t>Иные межбюджетные трансферты</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992</w:t>
            </w: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14</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03</w:t>
            </w: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center"/>
            </w:pPr>
            <w:r>
              <w:rPr>
                <w:rFonts w:ascii="Times New Roman" w:hAnsi="Times New Roman" w:cs="Arial"/>
              </w:rPr>
              <w:t>990007004П</w:t>
            </w: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center"/>
            </w:pPr>
            <w:r>
              <w:rPr>
                <w:rFonts w:ascii="Times New Roman" w:hAnsi="Times New Roman" w:cs="Arial"/>
              </w:rPr>
              <w:t>540</w:t>
            </w: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jc w:val="right"/>
            </w:pPr>
            <w:r>
              <w:rPr>
                <w:rFonts w:ascii="Times New Roman" w:hAnsi="Times New Roman" w:cs="Arial"/>
              </w:rPr>
              <w:t>-</w:t>
            </w: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napToGrid w:val="0"/>
              <w:jc w:val="right"/>
              <w:rPr>
                <w:rFonts w:ascii="Times New Roman" w:hAnsi="Times New Roman" w:cs="Arial"/>
              </w:rPr>
            </w:pPr>
          </w:p>
          <w:p w:rsidR="008663BB" w:rsidRDefault="008663BB" w:rsidP="001C6349">
            <w:pPr>
              <w:jc w:val="right"/>
            </w:pPr>
            <w:r>
              <w:rPr>
                <w:rFonts w:ascii="Times New Roman" w:hAnsi="Times New Roman" w:cs="Arial"/>
              </w:rPr>
              <w:t>+812600</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jc w:val="right"/>
            </w:pPr>
            <w:r>
              <w:rPr>
                <w:rFonts w:ascii="Times New Roman" w:hAnsi="Times New Roman" w:cs="Arial"/>
              </w:rPr>
              <w:t>812600</w:t>
            </w:r>
          </w:p>
        </w:tc>
      </w:tr>
      <w:tr w:rsidR="008663BB" w:rsidTr="001C6349">
        <w:trPr>
          <w:cantSplit/>
          <w:trHeight w:val="306"/>
        </w:trPr>
        <w:tc>
          <w:tcPr>
            <w:tcW w:w="2775" w:type="dxa"/>
            <w:tcBorders>
              <w:top w:val="single" w:sz="4" w:space="0" w:color="000000"/>
              <w:left w:val="single" w:sz="4" w:space="0" w:color="000000"/>
              <w:bottom w:val="single" w:sz="4" w:space="0" w:color="000000"/>
            </w:tcBorders>
            <w:shd w:val="clear" w:color="auto" w:fill="FFFFFF"/>
          </w:tcPr>
          <w:p w:rsidR="008663BB" w:rsidRDefault="008663BB" w:rsidP="001C6349">
            <w:r>
              <w:rPr>
                <w:rFonts w:ascii="Times New Roman" w:hAnsi="Times New Roman" w:cs="Arial"/>
                <w:b/>
                <w:bCs/>
              </w:rPr>
              <w:t>ИТОГО</w:t>
            </w:r>
          </w:p>
        </w:tc>
        <w:tc>
          <w:tcPr>
            <w:tcW w:w="69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bCs/>
              </w:rPr>
            </w:pPr>
          </w:p>
        </w:tc>
        <w:tc>
          <w:tcPr>
            <w:tcW w:w="61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bCs/>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bCs/>
              </w:rPr>
            </w:pPr>
          </w:p>
        </w:tc>
        <w:tc>
          <w:tcPr>
            <w:tcW w:w="90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jc w:val="center"/>
              <w:rPr>
                <w:rFonts w:ascii="Times New Roman" w:hAnsi="Times New Roman" w:cs="Arial"/>
                <w:b/>
                <w:bCs/>
              </w:rPr>
            </w:pPr>
          </w:p>
        </w:tc>
        <w:tc>
          <w:tcPr>
            <w:tcW w:w="570"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snapToGrid w:val="0"/>
              <w:ind w:left="-57"/>
              <w:jc w:val="center"/>
              <w:rPr>
                <w:rFonts w:ascii="Times New Roman" w:hAnsi="Times New Roman" w:cs="Arial"/>
                <w:b/>
                <w:bCs/>
              </w:rPr>
            </w:pPr>
          </w:p>
        </w:tc>
        <w:tc>
          <w:tcPr>
            <w:tcW w:w="1365" w:type="dxa"/>
            <w:tcBorders>
              <w:top w:val="single" w:sz="4" w:space="0" w:color="000000"/>
              <w:left w:val="single" w:sz="4" w:space="0" w:color="000000"/>
              <w:bottom w:val="single" w:sz="4" w:space="0" w:color="000000"/>
            </w:tcBorders>
            <w:shd w:val="clear" w:color="auto" w:fill="FFFFFF"/>
            <w:vAlign w:val="bottom"/>
          </w:tcPr>
          <w:p w:rsidR="008663BB" w:rsidRDefault="008663BB" w:rsidP="001C6349">
            <w:pPr>
              <w:ind w:left="-57"/>
              <w:jc w:val="right"/>
            </w:pPr>
            <w:r>
              <w:rPr>
                <w:rFonts w:ascii="Times New Roman" w:hAnsi="Times New Roman" w:cs="Arial"/>
                <w:b/>
                <w:bCs/>
              </w:rPr>
              <w:t>340762820</w:t>
            </w:r>
          </w:p>
          <w:p w:rsidR="008663BB" w:rsidRDefault="008663BB" w:rsidP="001C6349">
            <w:pPr>
              <w:jc w:val="right"/>
              <w:rPr>
                <w:rFonts w:ascii="Times New Roman" w:hAnsi="Times New Roman" w:cs="Arial"/>
                <w:b/>
                <w:bCs/>
              </w:rPr>
            </w:pPr>
          </w:p>
        </w:tc>
        <w:tc>
          <w:tcPr>
            <w:tcW w:w="1650" w:type="dxa"/>
            <w:tcBorders>
              <w:top w:val="single" w:sz="4" w:space="0" w:color="000000"/>
              <w:left w:val="single" w:sz="4" w:space="0" w:color="000000"/>
              <w:bottom w:val="single" w:sz="4" w:space="0" w:color="000000"/>
            </w:tcBorders>
            <w:shd w:val="clear" w:color="auto" w:fill="FFFFFF"/>
          </w:tcPr>
          <w:p w:rsidR="008663BB" w:rsidRDefault="008663BB" w:rsidP="001C6349">
            <w:pPr>
              <w:spacing w:after="240"/>
              <w:ind w:left="-57"/>
              <w:jc w:val="right"/>
            </w:pPr>
            <w:r>
              <w:rPr>
                <w:rFonts w:ascii="Times New Roman" w:hAnsi="Times New Roman" w:cs="Arial"/>
                <w:b/>
                <w:bCs/>
              </w:rPr>
              <w:t>-31249551</w:t>
            </w:r>
          </w:p>
        </w:tc>
        <w:tc>
          <w:tcPr>
            <w:tcW w:w="141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663BB" w:rsidRDefault="008663BB" w:rsidP="001C6349">
            <w:pPr>
              <w:spacing w:after="240"/>
              <w:ind w:left="-57"/>
              <w:jc w:val="right"/>
            </w:pPr>
            <w:r>
              <w:rPr>
                <w:rFonts w:ascii="Times New Roman" w:hAnsi="Times New Roman" w:cs="Arial"/>
                <w:b/>
                <w:bCs/>
              </w:rPr>
              <w:t>309513269</w:t>
            </w:r>
          </w:p>
        </w:tc>
      </w:tr>
    </w:tbl>
    <w:p w:rsidR="00ED7640" w:rsidRDefault="00ED7640" w:rsidP="00ED7640">
      <w:pPr>
        <w:tabs>
          <w:tab w:val="left" w:pos="2250"/>
        </w:tabs>
        <w:spacing w:after="0"/>
        <w:ind w:firstLine="709"/>
        <w:jc w:val="both"/>
        <w:rPr>
          <w:rFonts w:ascii="Times New Roman" w:hAnsi="Times New Roman" w:cs="Arial"/>
          <w:kern w:val="2"/>
          <w:sz w:val="24"/>
          <w:szCs w:val="24"/>
          <w:lang w:eastAsia="ar-SA"/>
        </w:rPr>
      </w:pPr>
    </w:p>
    <w:p w:rsidR="009B2DC3" w:rsidRDefault="009B2DC3" w:rsidP="009B2DC3">
      <w:pPr>
        <w:tabs>
          <w:tab w:val="left" w:pos="2250"/>
        </w:tabs>
        <w:spacing w:after="0"/>
        <w:jc w:val="right"/>
      </w:pPr>
      <w:r>
        <w:rPr>
          <w:rFonts w:ascii="Times New Roman" w:hAnsi="Times New Roman" w:cs="Arial"/>
          <w:bCs/>
          <w:sz w:val="24"/>
          <w:szCs w:val="24"/>
        </w:rPr>
        <w:t xml:space="preserve">Приложение №7 </w:t>
      </w:r>
    </w:p>
    <w:p w:rsidR="009B2DC3" w:rsidRDefault="009B2DC3" w:rsidP="009B2DC3">
      <w:pPr>
        <w:spacing w:after="0"/>
        <w:ind w:firstLine="709"/>
        <w:jc w:val="right"/>
      </w:pPr>
      <w:r>
        <w:rPr>
          <w:rFonts w:ascii="Times New Roman" w:hAnsi="Times New Roman" w:cs="Arial"/>
          <w:sz w:val="24"/>
          <w:szCs w:val="24"/>
        </w:rPr>
        <w:t xml:space="preserve">  к решению Собрания депутатов</w:t>
      </w:r>
    </w:p>
    <w:p w:rsidR="009B2DC3" w:rsidRDefault="009B2DC3" w:rsidP="009B2DC3">
      <w:pPr>
        <w:spacing w:after="0"/>
        <w:ind w:firstLine="709"/>
        <w:jc w:val="right"/>
      </w:pPr>
      <w:r>
        <w:rPr>
          <w:rFonts w:ascii="Times New Roman" w:hAnsi="Times New Roman" w:cs="Arial"/>
          <w:sz w:val="24"/>
          <w:szCs w:val="24"/>
        </w:rPr>
        <w:t xml:space="preserve">  Шарьинского муниципального района</w:t>
      </w:r>
    </w:p>
    <w:p w:rsidR="009B2DC3" w:rsidRDefault="009B2DC3" w:rsidP="009B2DC3">
      <w:pPr>
        <w:spacing w:after="0"/>
        <w:ind w:firstLine="709"/>
        <w:jc w:val="right"/>
      </w:pPr>
      <w:r>
        <w:rPr>
          <w:rFonts w:ascii="Times New Roman" w:hAnsi="Times New Roman" w:cs="Arial"/>
          <w:sz w:val="24"/>
          <w:szCs w:val="24"/>
        </w:rPr>
        <w:t xml:space="preserve">от «27» </w:t>
      </w:r>
      <w:r w:rsidR="00CA0885">
        <w:rPr>
          <w:rFonts w:ascii="Times New Roman" w:hAnsi="Times New Roman" w:cs="Arial"/>
          <w:sz w:val="24"/>
          <w:szCs w:val="24"/>
        </w:rPr>
        <w:t>апреля</w:t>
      </w:r>
      <w:r>
        <w:rPr>
          <w:rFonts w:ascii="Times New Roman" w:hAnsi="Times New Roman" w:cs="Arial"/>
          <w:sz w:val="24"/>
          <w:szCs w:val="24"/>
        </w:rPr>
        <w:t xml:space="preserve"> 2022г. № 30</w:t>
      </w:r>
    </w:p>
    <w:p w:rsidR="009B2DC3" w:rsidRDefault="009B2DC3" w:rsidP="009B2DC3">
      <w:pPr>
        <w:spacing w:after="0"/>
        <w:ind w:firstLine="709"/>
        <w:jc w:val="center"/>
        <w:rPr>
          <w:rFonts w:ascii="Times New Roman" w:hAnsi="Times New Roman"/>
          <w:sz w:val="32"/>
          <w:szCs w:val="32"/>
        </w:rPr>
      </w:pPr>
    </w:p>
    <w:p w:rsidR="009B2DC3" w:rsidRPr="00CA0885" w:rsidRDefault="009B2DC3" w:rsidP="009B2DC3">
      <w:pPr>
        <w:spacing w:after="0"/>
        <w:jc w:val="center"/>
        <w:rPr>
          <w:sz w:val="24"/>
          <w:szCs w:val="24"/>
        </w:rPr>
      </w:pPr>
      <w:r w:rsidRPr="00CA0885">
        <w:rPr>
          <w:rFonts w:ascii="Times New Roman" w:hAnsi="Times New Roman" w:cs="Arial"/>
          <w:b/>
          <w:bCs/>
          <w:sz w:val="24"/>
          <w:szCs w:val="24"/>
        </w:rPr>
        <w:t>РАСПРЕДЕЛЕНИЕ БЮДЖЕТНЫХ АССИГНОВАНИЙ НА РЕАЛИЗАЦИЮ МУНИЦИПАЛЬНЫХ ПРОГРАММ ШАРЬИНСКОГО МУНИЦИПАЛЬНОГО РАЙОНА НА 2022 ГОД</w:t>
      </w:r>
    </w:p>
    <w:p w:rsidR="009B2DC3" w:rsidRDefault="009B2DC3" w:rsidP="009B2DC3">
      <w:pPr>
        <w:spacing w:after="0"/>
      </w:pPr>
      <w:r>
        <w:rPr>
          <w:rFonts w:ascii="Times New Roman" w:hAnsi="Times New Roman" w:cs="Arial"/>
          <w:sz w:val="24"/>
          <w:szCs w:val="24"/>
        </w:rPr>
        <w:t xml:space="preserve">                                                                                                                                           рублей</w:t>
      </w:r>
    </w:p>
    <w:tbl>
      <w:tblPr>
        <w:tblW w:w="0" w:type="auto"/>
        <w:tblInd w:w="-192" w:type="dxa"/>
        <w:tblLayout w:type="fixed"/>
        <w:tblLook w:val="0000"/>
      </w:tblPr>
      <w:tblGrid>
        <w:gridCol w:w="2550"/>
        <w:gridCol w:w="675"/>
        <w:gridCol w:w="1650"/>
        <w:gridCol w:w="1815"/>
        <w:gridCol w:w="1920"/>
        <w:gridCol w:w="1950"/>
      </w:tblGrid>
      <w:tr w:rsidR="00CA0885" w:rsidTr="001C6349">
        <w:trPr>
          <w:trHeight w:val="990"/>
        </w:trPr>
        <w:tc>
          <w:tcPr>
            <w:tcW w:w="2550" w:type="dxa"/>
            <w:tcBorders>
              <w:top w:val="single" w:sz="4" w:space="0" w:color="000000"/>
              <w:left w:val="single" w:sz="4" w:space="0" w:color="000000"/>
              <w:bottom w:val="single" w:sz="4" w:space="0" w:color="000000"/>
            </w:tcBorders>
            <w:shd w:val="clear" w:color="auto" w:fill="auto"/>
          </w:tcPr>
          <w:p w:rsidR="00CA0885" w:rsidRDefault="00CA0885" w:rsidP="001C6349">
            <w:pPr>
              <w:spacing w:after="0" w:line="240" w:lineRule="auto"/>
            </w:pPr>
            <w:r>
              <w:rPr>
                <w:rFonts w:ascii="Times New Roman" w:eastAsia="Times New Roman" w:hAnsi="Times New Roman" w:cs="Arial"/>
                <w:b/>
                <w:bCs/>
                <w:color w:val="000000"/>
              </w:rPr>
              <w:t>Наименование показателей</w:t>
            </w:r>
          </w:p>
        </w:tc>
        <w:tc>
          <w:tcPr>
            <w:tcW w:w="675" w:type="dxa"/>
            <w:tcBorders>
              <w:top w:val="single" w:sz="4" w:space="0" w:color="000000"/>
              <w:left w:val="single" w:sz="8" w:space="0" w:color="000000"/>
              <w:bottom w:val="single" w:sz="4" w:space="0" w:color="000000"/>
              <w:right w:val="single" w:sz="8" w:space="0" w:color="000000"/>
            </w:tcBorders>
            <w:shd w:val="clear" w:color="auto" w:fill="auto"/>
          </w:tcPr>
          <w:p w:rsidR="00CA0885" w:rsidRDefault="00CA0885" w:rsidP="001C6349">
            <w:pPr>
              <w:spacing w:after="0" w:line="240" w:lineRule="auto"/>
            </w:pPr>
            <w:r>
              <w:rPr>
                <w:rFonts w:ascii="Times New Roman" w:eastAsia="Times New Roman" w:hAnsi="Times New Roman" w:cs="Arial"/>
                <w:b/>
                <w:bCs/>
                <w:color w:val="000000"/>
              </w:rPr>
              <w:t>ГРБС</w:t>
            </w:r>
          </w:p>
        </w:tc>
        <w:tc>
          <w:tcPr>
            <w:tcW w:w="1650" w:type="dxa"/>
            <w:tcBorders>
              <w:top w:val="single" w:sz="4" w:space="0" w:color="000000"/>
              <w:bottom w:val="single" w:sz="4" w:space="0" w:color="000000"/>
            </w:tcBorders>
            <w:shd w:val="clear" w:color="auto" w:fill="auto"/>
          </w:tcPr>
          <w:p w:rsidR="00CA0885" w:rsidRDefault="00CA0885" w:rsidP="001C6349">
            <w:pPr>
              <w:spacing w:after="0" w:line="240" w:lineRule="auto"/>
            </w:pPr>
            <w:r>
              <w:rPr>
                <w:rFonts w:ascii="Times New Roman" w:eastAsia="Times New Roman" w:hAnsi="Times New Roman" w:cs="Arial"/>
                <w:b/>
                <w:bCs/>
                <w:color w:val="000000"/>
              </w:rPr>
              <w:t>Целевая статья</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CA0885" w:rsidRDefault="00CA0885" w:rsidP="001C6349">
            <w:pPr>
              <w:spacing w:after="0" w:line="240" w:lineRule="auto"/>
            </w:pPr>
            <w:r>
              <w:rPr>
                <w:rFonts w:ascii="Times New Roman" w:eastAsia="Times New Roman" w:hAnsi="Times New Roman" w:cs="Arial"/>
                <w:b/>
                <w:bCs/>
                <w:color w:val="000000"/>
              </w:rPr>
              <w:t>Уточненный план на 2022 год</w:t>
            </w:r>
          </w:p>
        </w:tc>
        <w:tc>
          <w:tcPr>
            <w:tcW w:w="1920" w:type="dxa"/>
            <w:tcBorders>
              <w:top w:val="single" w:sz="4" w:space="0" w:color="000000"/>
              <w:bottom w:val="single" w:sz="4" w:space="0" w:color="000000"/>
              <w:right w:val="single" w:sz="4" w:space="0" w:color="000000"/>
            </w:tcBorders>
            <w:shd w:val="clear" w:color="auto" w:fill="auto"/>
          </w:tcPr>
          <w:p w:rsidR="00CA0885" w:rsidRDefault="00CA0885" w:rsidP="001C6349">
            <w:pPr>
              <w:spacing w:after="0" w:line="240" w:lineRule="auto"/>
            </w:pPr>
            <w:r>
              <w:rPr>
                <w:rFonts w:ascii="Times New Roman" w:eastAsia="Times New Roman" w:hAnsi="Times New Roman" w:cs="Arial"/>
                <w:b/>
                <w:bCs/>
                <w:color w:val="000000"/>
              </w:rPr>
              <w:t>Изменения</w:t>
            </w:r>
          </w:p>
        </w:tc>
        <w:tc>
          <w:tcPr>
            <w:tcW w:w="1950" w:type="dxa"/>
            <w:tcBorders>
              <w:top w:val="single" w:sz="4" w:space="0" w:color="000000"/>
              <w:bottom w:val="single" w:sz="4" w:space="0" w:color="000000"/>
              <w:right w:val="single" w:sz="4" w:space="0" w:color="000000"/>
            </w:tcBorders>
            <w:shd w:val="clear" w:color="auto" w:fill="auto"/>
          </w:tcPr>
          <w:p w:rsidR="00CA0885" w:rsidRDefault="00CA0885" w:rsidP="001C6349">
            <w:pPr>
              <w:spacing w:after="0" w:line="240" w:lineRule="auto"/>
            </w:pPr>
            <w:r>
              <w:rPr>
                <w:rFonts w:ascii="Times New Roman" w:eastAsia="Times New Roman" w:hAnsi="Times New Roman" w:cs="Arial"/>
                <w:b/>
                <w:bCs/>
                <w:color w:val="000000"/>
              </w:rPr>
              <w:t>Уточненный план на 01.04.2022г</w:t>
            </w:r>
          </w:p>
        </w:tc>
      </w:tr>
      <w:tr w:rsidR="00CA0885" w:rsidTr="001C6349">
        <w:trPr>
          <w:trHeight w:val="1590"/>
        </w:trPr>
        <w:tc>
          <w:tcPr>
            <w:tcW w:w="2550" w:type="dxa"/>
            <w:tcBorders>
              <w:left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b/>
                <w:bCs/>
                <w:color w:val="000000"/>
              </w:rPr>
              <w:t>1.Муниципальная программа «Развитие внутреннего и въездного туризма на территории Шарьинского муниципального района на 2021-2025 годы»</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х</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0100000000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516 500,00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+319060,75</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835 560,75</w:t>
            </w:r>
          </w:p>
        </w:tc>
      </w:tr>
      <w:tr w:rsidR="00CA0885" w:rsidTr="001C6349">
        <w:trPr>
          <w:trHeight w:val="1800"/>
        </w:trPr>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Расходы на обеспечение деятельности учреждений культуры в рамках муниципальной программы «Развитие внутреннего и въездного туризма на территории Шарьинского муниципального района</w:t>
            </w:r>
          </w:p>
        </w:tc>
        <w:tc>
          <w:tcPr>
            <w:tcW w:w="67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958</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0100043990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75 890,00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75 890,00</w:t>
            </w:r>
          </w:p>
        </w:tc>
      </w:tr>
      <w:tr w:rsidR="00CA0885" w:rsidTr="001C6349">
        <w:trPr>
          <w:trHeight w:val="1275"/>
        </w:trPr>
        <w:tc>
          <w:tcPr>
            <w:tcW w:w="2550" w:type="dxa"/>
            <w:tcBorders>
              <w:left w:val="single" w:sz="4" w:space="0" w:color="000000"/>
              <w:bottom w:val="single" w:sz="4" w:space="0" w:color="000000"/>
              <w:right w:val="single" w:sz="4"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Расходы на реализацию проектов</w:t>
            </w:r>
            <w:proofErr w:type="gramStart"/>
            <w:r>
              <w:rPr>
                <w:rFonts w:ascii="Times New Roman" w:eastAsia="Times New Roman" w:hAnsi="Times New Roman" w:cs="Arial"/>
                <w:color w:val="000000"/>
              </w:rPr>
              <w:t xml:space="preserve"> ,</w:t>
            </w:r>
            <w:proofErr w:type="gramEnd"/>
            <w:r>
              <w:rPr>
                <w:rFonts w:ascii="Times New Roman" w:eastAsia="Times New Roman" w:hAnsi="Times New Roman" w:cs="Arial"/>
                <w:color w:val="000000"/>
              </w:rPr>
              <w:t xml:space="preserve"> основанных на общественных инициативах, в номинации "Местные инициативы" (Ремонт кровли здания дома творчества "Горница"</w:t>
            </w:r>
          </w:p>
        </w:tc>
        <w:tc>
          <w:tcPr>
            <w:tcW w:w="67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958</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01000S1301</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440 610,00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+319060,75</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759 670,75</w:t>
            </w:r>
          </w:p>
        </w:tc>
      </w:tr>
      <w:tr w:rsidR="00CA0885" w:rsidTr="001C6349">
        <w:trPr>
          <w:trHeight w:val="690"/>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pPr>
            <w:r>
              <w:rPr>
                <w:rFonts w:ascii="Times New Roman" w:eastAsia="Times New Roman" w:hAnsi="Times New Roman" w:cs="Arial"/>
                <w:b/>
                <w:bCs/>
                <w:color w:val="000000"/>
              </w:rPr>
              <w:t>2.Муниципальная программа</w:t>
            </w:r>
            <w:proofErr w:type="gramStart"/>
            <w:r>
              <w:rPr>
                <w:rFonts w:ascii="Times New Roman" w:eastAsia="Times New Roman" w:hAnsi="Times New Roman" w:cs="Arial"/>
                <w:b/>
                <w:bCs/>
                <w:color w:val="000000"/>
              </w:rPr>
              <w:t>"К</w:t>
            </w:r>
            <w:proofErr w:type="gramEnd"/>
            <w:r>
              <w:rPr>
                <w:rFonts w:ascii="Times New Roman" w:eastAsia="Times New Roman" w:hAnsi="Times New Roman" w:cs="Arial"/>
                <w:b/>
                <w:bCs/>
                <w:color w:val="000000"/>
              </w:rPr>
              <w:t>нижный дом" на 2020-2024 годы</w:t>
            </w:r>
          </w:p>
        </w:tc>
        <w:tc>
          <w:tcPr>
            <w:tcW w:w="675" w:type="dxa"/>
            <w:tcBorders>
              <w:left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х</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0200000000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175 000,00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175 000,00</w:t>
            </w:r>
          </w:p>
        </w:tc>
      </w:tr>
      <w:tr w:rsidR="00CA0885" w:rsidTr="001C6349">
        <w:trPr>
          <w:trHeight w:val="900"/>
        </w:trPr>
        <w:tc>
          <w:tcPr>
            <w:tcW w:w="2550" w:type="dxa"/>
            <w:tcBorders>
              <w:left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lastRenderedPageBreak/>
              <w:t>Расходы на обеспечение деятельности библиотек в рамках муниципальной программы "Книжный дом"</w:t>
            </w:r>
          </w:p>
        </w:tc>
        <w:tc>
          <w:tcPr>
            <w:tcW w:w="675" w:type="dxa"/>
            <w:tcBorders>
              <w:top w:val="single" w:sz="4" w:space="0" w:color="000000"/>
              <w:left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958</w:t>
            </w:r>
          </w:p>
        </w:tc>
        <w:tc>
          <w:tcPr>
            <w:tcW w:w="1650" w:type="dxa"/>
            <w:tcBorders>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0200042990</w:t>
            </w:r>
          </w:p>
        </w:tc>
        <w:tc>
          <w:tcPr>
            <w:tcW w:w="1815" w:type="dxa"/>
            <w:tcBorders>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175 000,00</w:t>
            </w:r>
          </w:p>
        </w:tc>
        <w:tc>
          <w:tcPr>
            <w:tcW w:w="1920" w:type="dxa"/>
            <w:tcBorders>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Times New Roman"/>
                <w:color w:val="000000"/>
              </w:rPr>
              <w:t>-</w:t>
            </w:r>
          </w:p>
        </w:tc>
        <w:tc>
          <w:tcPr>
            <w:tcW w:w="1950" w:type="dxa"/>
            <w:tcBorders>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175 000,00</w:t>
            </w:r>
          </w:p>
        </w:tc>
      </w:tr>
      <w:tr w:rsidR="00CA0885" w:rsidTr="001C6349">
        <w:trPr>
          <w:trHeight w:val="1260"/>
        </w:trPr>
        <w:tc>
          <w:tcPr>
            <w:tcW w:w="2550" w:type="dxa"/>
            <w:tcBorders>
              <w:top w:val="single" w:sz="4" w:space="0" w:color="000000"/>
              <w:left w:val="single" w:sz="4" w:space="0" w:color="000000"/>
              <w:bottom w:val="single" w:sz="4"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b/>
                <w:bCs/>
                <w:color w:val="000000"/>
              </w:rPr>
              <w:t xml:space="preserve">3. Муниципальная программа «Обеспечение жильем молодых семей в Шарьинском муниципальном районе на 2022-2024 годы» </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х</w:t>
            </w:r>
          </w:p>
        </w:tc>
        <w:tc>
          <w:tcPr>
            <w:tcW w:w="1650" w:type="dxa"/>
            <w:tcBorders>
              <w:top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0300000000</w:t>
            </w:r>
          </w:p>
        </w:tc>
        <w:tc>
          <w:tcPr>
            <w:tcW w:w="1815" w:type="dxa"/>
            <w:tcBorders>
              <w:top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691 677,00</w:t>
            </w:r>
          </w:p>
        </w:tc>
        <w:tc>
          <w:tcPr>
            <w:tcW w:w="1920" w:type="dxa"/>
            <w:tcBorders>
              <w:top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top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691 677,00</w:t>
            </w:r>
          </w:p>
        </w:tc>
      </w:tr>
      <w:tr w:rsidR="00CA0885" w:rsidTr="001C6349">
        <w:trPr>
          <w:trHeight w:val="600"/>
        </w:trPr>
        <w:tc>
          <w:tcPr>
            <w:tcW w:w="2550" w:type="dxa"/>
            <w:tcBorders>
              <w:left w:val="single" w:sz="4" w:space="0" w:color="000000"/>
              <w:bottom w:val="single" w:sz="4" w:space="0" w:color="000000"/>
              <w:right w:val="single" w:sz="4"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Расходы на мероприятия по обеспечение жильем молодых семей</w:t>
            </w:r>
          </w:p>
        </w:tc>
        <w:tc>
          <w:tcPr>
            <w:tcW w:w="675" w:type="dxa"/>
            <w:tcBorders>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992</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03000L4970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691 677,00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691 677,00</w:t>
            </w:r>
          </w:p>
        </w:tc>
      </w:tr>
      <w:tr w:rsidR="00CA0885" w:rsidTr="001C6349">
        <w:trPr>
          <w:trHeight w:val="960"/>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b/>
                <w:bCs/>
                <w:color w:val="000000"/>
              </w:rPr>
              <w:t>4.Муниципальная программа</w:t>
            </w:r>
            <w:proofErr w:type="gramStart"/>
            <w:r>
              <w:rPr>
                <w:rFonts w:ascii="Times New Roman" w:eastAsia="Times New Roman" w:hAnsi="Times New Roman" w:cs="Arial"/>
                <w:b/>
                <w:bCs/>
                <w:color w:val="000000"/>
              </w:rPr>
              <w:t>"К</w:t>
            </w:r>
            <w:proofErr w:type="gramEnd"/>
            <w:r>
              <w:rPr>
                <w:rFonts w:ascii="Times New Roman" w:eastAsia="Times New Roman" w:hAnsi="Times New Roman" w:cs="Arial"/>
                <w:b/>
                <w:bCs/>
                <w:color w:val="000000"/>
              </w:rPr>
              <w:t>ультура Шарьинского района на 2020-2024 годы"</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х</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0400000000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59 084000,00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-46 748 600,00</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12 335 400,00</w:t>
            </w:r>
          </w:p>
        </w:tc>
      </w:tr>
      <w:tr w:rsidR="00CA0885" w:rsidTr="001C6349">
        <w:trPr>
          <w:trHeight w:val="61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 xml:space="preserve">Расходы на культурно-оздоровительную работу и спортивные мероприятия </w:t>
            </w:r>
          </w:p>
        </w:tc>
        <w:tc>
          <w:tcPr>
            <w:tcW w:w="675" w:type="dxa"/>
            <w:tcBorders>
              <w:left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958</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0400012970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55 000,00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55 000,00</w:t>
            </w:r>
          </w:p>
        </w:tc>
      </w:tr>
      <w:tr w:rsidR="00CA0885" w:rsidTr="001C6349">
        <w:trPr>
          <w:trHeight w:val="91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Расходы на обеспечение деятельности (оказание услуг) подведомственных музыкальных школ</w:t>
            </w:r>
          </w:p>
        </w:tc>
        <w:tc>
          <w:tcPr>
            <w:tcW w:w="675" w:type="dxa"/>
            <w:tcBorders>
              <w:top w:val="single" w:sz="4" w:space="0" w:color="000000"/>
              <w:left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958</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040002399М</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50 000,00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50 000,00</w:t>
            </w:r>
          </w:p>
        </w:tc>
      </w:tr>
      <w:tr w:rsidR="00CA0885" w:rsidTr="001C6349">
        <w:trPr>
          <w:trHeight w:val="91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Расходы на обеспечение деятельности (оказание услуг) подведомственных учреждений культуры </w:t>
            </w:r>
          </w:p>
        </w:tc>
        <w:tc>
          <w:tcPr>
            <w:tcW w:w="675" w:type="dxa"/>
            <w:tcBorders>
              <w:top w:val="single" w:sz="4" w:space="0" w:color="000000"/>
              <w:left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958</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0400040990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7 299 900,00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-25 000,00</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7 274 900,00</w:t>
            </w:r>
          </w:p>
        </w:tc>
      </w:tr>
      <w:tr w:rsidR="00CA0885" w:rsidTr="001C6349">
        <w:trPr>
          <w:trHeight w:val="91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Расходы на обеспечение деятельности (оказание услуг) подведомственных библиотек </w:t>
            </w:r>
          </w:p>
        </w:tc>
        <w:tc>
          <w:tcPr>
            <w:tcW w:w="675" w:type="dxa"/>
            <w:tcBorders>
              <w:top w:val="single" w:sz="4" w:space="0" w:color="000000"/>
              <w:left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958</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0400042990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4 340 500,00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4 340 500,00</w:t>
            </w:r>
          </w:p>
        </w:tc>
      </w:tr>
      <w:tr w:rsidR="00CA0885" w:rsidTr="001C6349">
        <w:trPr>
          <w:trHeight w:val="600"/>
        </w:trPr>
        <w:tc>
          <w:tcPr>
            <w:tcW w:w="2550" w:type="dxa"/>
            <w:tcBorders>
              <w:left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Расходы на обеспечение деятельности подведомственных учреждений</w:t>
            </w:r>
          </w:p>
        </w:tc>
        <w:tc>
          <w:tcPr>
            <w:tcW w:w="675" w:type="dxa"/>
            <w:tcBorders>
              <w:top w:val="single" w:sz="4" w:space="0" w:color="000000"/>
              <w:left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958</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0400043990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365 000,00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365 000,00</w:t>
            </w:r>
          </w:p>
        </w:tc>
      </w:tr>
      <w:tr w:rsidR="00CA0885" w:rsidTr="001C6349">
        <w:trPr>
          <w:trHeight w:val="600"/>
        </w:trPr>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Расходы на государственную поддержку отрасли культуры</w:t>
            </w:r>
          </w:p>
        </w:tc>
        <w:tc>
          <w:tcPr>
            <w:tcW w:w="675" w:type="dxa"/>
            <w:tcBorders>
              <w:top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958</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040А155190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46 973 600,00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-46 973 600,00</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0,00</w:t>
            </w:r>
          </w:p>
        </w:tc>
      </w:tr>
      <w:tr w:rsidR="00CA0885" w:rsidTr="001C6349">
        <w:trPr>
          <w:trHeight w:val="1305"/>
        </w:trPr>
        <w:tc>
          <w:tcPr>
            <w:tcW w:w="2550" w:type="dxa"/>
            <w:tcBorders>
              <w:left w:val="single" w:sz="4" w:space="0" w:color="000000"/>
              <w:bottom w:val="single" w:sz="4" w:space="0" w:color="000000"/>
              <w:right w:val="single" w:sz="4"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675" w:type="dxa"/>
            <w:tcBorders>
              <w:top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958</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04000L4670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+250000</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250 000,00</w:t>
            </w:r>
          </w:p>
        </w:tc>
      </w:tr>
      <w:tr w:rsidR="00CA0885" w:rsidTr="001C6349">
        <w:trPr>
          <w:trHeight w:val="1590"/>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b/>
                <w:bCs/>
                <w:color w:val="000000"/>
              </w:rPr>
              <w:lastRenderedPageBreak/>
              <w:t>5.Муниципальная программа "Основные направления работы с молодежью в Шарьинском муниципальном районе в 2021-2025 годы"</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х</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0500000000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87 000,00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 </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87 000,00</w:t>
            </w:r>
          </w:p>
        </w:tc>
      </w:tr>
      <w:tr w:rsidR="00CA0885" w:rsidTr="001C6349">
        <w:trPr>
          <w:trHeight w:val="600"/>
        </w:trPr>
        <w:tc>
          <w:tcPr>
            <w:tcW w:w="2550" w:type="dxa"/>
            <w:tcBorders>
              <w:left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 xml:space="preserve">Проведение мероприятий для детей и молодежи </w:t>
            </w:r>
          </w:p>
        </w:tc>
        <w:tc>
          <w:tcPr>
            <w:tcW w:w="675" w:type="dxa"/>
            <w:tcBorders>
              <w:left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973</w:t>
            </w:r>
          </w:p>
        </w:tc>
        <w:tc>
          <w:tcPr>
            <w:tcW w:w="1650" w:type="dxa"/>
            <w:tcBorders>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0500036090</w:t>
            </w:r>
          </w:p>
        </w:tc>
        <w:tc>
          <w:tcPr>
            <w:tcW w:w="1815" w:type="dxa"/>
            <w:tcBorders>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87 000,00</w:t>
            </w:r>
          </w:p>
        </w:tc>
        <w:tc>
          <w:tcPr>
            <w:tcW w:w="1920" w:type="dxa"/>
            <w:tcBorders>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87 000,00</w:t>
            </w:r>
          </w:p>
        </w:tc>
      </w:tr>
      <w:tr w:rsidR="00CA0885" w:rsidTr="001C6349">
        <w:trPr>
          <w:trHeight w:val="1575"/>
        </w:trPr>
        <w:tc>
          <w:tcPr>
            <w:tcW w:w="2550" w:type="dxa"/>
            <w:tcBorders>
              <w:top w:val="single" w:sz="4" w:space="0" w:color="000000"/>
              <w:left w:val="single" w:sz="4" w:space="0" w:color="000000"/>
              <w:bottom w:val="single" w:sz="4"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b/>
                <w:bCs/>
                <w:color w:val="000000"/>
              </w:rPr>
              <w:t>6.Муниципальная программа "Развитие физической культуры и спорта в Шарьинском муниципальном районе Костромской области на 2021-2024 годы"</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х</w:t>
            </w:r>
          </w:p>
        </w:tc>
        <w:tc>
          <w:tcPr>
            <w:tcW w:w="1650" w:type="dxa"/>
            <w:tcBorders>
              <w:top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0600000000</w:t>
            </w:r>
          </w:p>
        </w:tc>
        <w:tc>
          <w:tcPr>
            <w:tcW w:w="1815" w:type="dxa"/>
            <w:tcBorders>
              <w:top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222 000,00</w:t>
            </w:r>
          </w:p>
        </w:tc>
        <w:tc>
          <w:tcPr>
            <w:tcW w:w="1920" w:type="dxa"/>
            <w:tcBorders>
              <w:top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top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222 000,00</w:t>
            </w:r>
          </w:p>
        </w:tc>
      </w:tr>
      <w:tr w:rsidR="00CA0885" w:rsidTr="001C6349">
        <w:trPr>
          <w:trHeight w:val="61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 xml:space="preserve">Расходы на культурно-оздоровительную работу и спортивные мероприятия </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958</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0600012970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222 000,00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222 000,00</w:t>
            </w:r>
          </w:p>
        </w:tc>
      </w:tr>
      <w:tr w:rsidR="00CA0885" w:rsidTr="001C6349">
        <w:trPr>
          <w:trHeight w:val="1890"/>
        </w:trPr>
        <w:tc>
          <w:tcPr>
            <w:tcW w:w="2550" w:type="dxa"/>
            <w:tcBorders>
              <w:left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b/>
                <w:bCs/>
                <w:color w:val="000000"/>
              </w:rPr>
              <w:t>7.Муниципальная программа "Поддержка и развитие субъектов малого и среднего предпринимательства в Шарьинском муниципальном районе" на 2021-2025 годы</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х</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0700000000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40 000,00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40 000,00</w:t>
            </w:r>
          </w:p>
        </w:tc>
      </w:tr>
      <w:tr w:rsidR="00CA0885" w:rsidTr="001C6349">
        <w:trPr>
          <w:trHeight w:val="1200"/>
        </w:trPr>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Расходы на обеспечение функций муниципальных органов по поддержке и развитию субъектов малого и среднего предпринимательства</w:t>
            </w:r>
          </w:p>
        </w:tc>
        <w:tc>
          <w:tcPr>
            <w:tcW w:w="67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901</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0700020110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40 000,00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40 000,00</w:t>
            </w:r>
          </w:p>
        </w:tc>
      </w:tr>
      <w:tr w:rsidR="00CA0885" w:rsidTr="001C6349">
        <w:trPr>
          <w:trHeight w:val="1230"/>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b/>
                <w:bCs/>
                <w:color w:val="000000"/>
              </w:rPr>
              <w:t xml:space="preserve">8.Муниципальная программа "Профилактика правонарушений в Шарьинском муниципальном районе на 2021-2023 гг." </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х</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0800000000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100 000,00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100 000,00</w:t>
            </w:r>
          </w:p>
        </w:tc>
      </w:tr>
      <w:tr w:rsidR="00CA0885" w:rsidTr="001C6349">
        <w:trPr>
          <w:trHeight w:val="91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Расходы на обеспечение функций муниципальных органов по профилактике правонарушений</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901</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0800020420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30 000,00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30 000,00</w:t>
            </w:r>
          </w:p>
        </w:tc>
      </w:tr>
      <w:tr w:rsidR="00CA0885" w:rsidTr="001C6349">
        <w:trPr>
          <w:trHeight w:val="151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lastRenderedPageBreak/>
              <w:t>Расходы на обеспечение деятельности учреждений культуры в рамках подпрограммы «Противодействие злоупотреблению наркотическими средствами и их незаконному обороту»</w:t>
            </w:r>
          </w:p>
        </w:tc>
        <w:tc>
          <w:tcPr>
            <w:tcW w:w="675" w:type="dxa"/>
            <w:tcBorders>
              <w:left w:val="single" w:sz="4" w:space="0" w:color="000000"/>
              <w:bottom w:val="single" w:sz="4" w:space="0" w:color="000000"/>
              <w:right w:val="single" w:sz="4" w:space="0" w:color="000000"/>
            </w:tcBorders>
            <w:shd w:val="clear" w:color="auto" w:fill="auto"/>
            <w:vAlign w:val="center"/>
          </w:tcPr>
          <w:p w:rsidR="00CA0885" w:rsidRDefault="00CA0885" w:rsidP="001C6349">
            <w:pPr>
              <w:spacing w:after="0" w:line="240" w:lineRule="auto"/>
              <w:jc w:val="center"/>
            </w:pPr>
            <w:r>
              <w:rPr>
                <w:rFonts w:ascii="Times New Roman" w:eastAsia="Times New Roman" w:hAnsi="Times New Roman" w:cs="Arial"/>
                <w:color w:val="000000"/>
              </w:rPr>
              <w:t>958</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0810043990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40 300,00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40 300,00</w:t>
            </w:r>
          </w:p>
        </w:tc>
      </w:tr>
      <w:tr w:rsidR="00CA0885" w:rsidTr="001C6349">
        <w:trPr>
          <w:trHeight w:val="61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Проведение мероприятий для детей и молодежи</w:t>
            </w:r>
          </w:p>
        </w:tc>
        <w:tc>
          <w:tcPr>
            <w:tcW w:w="675" w:type="dxa"/>
            <w:tcBorders>
              <w:left w:val="single" w:sz="4" w:space="0" w:color="000000"/>
              <w:bottom w:val="single" w:sz="4" w:space="0" w:color="000000"/>
              <w:right w:val="single" w:sz="4" w:space="0" w:color="000000"/>
            </w:tcBorders>
            <w:shd w:val="clear" w:color="auto" w:fill="auto"/>
          </w:tcPr>
          <w:p w:rsidR="00CA0885" w:rsidRDefault="00CA0885" w:rsidP="001C6349">
            <w:pPr>
              <w:spacing w:after="0" w:line="240" w:lineRule="auto"/>
              <w:jc w:val="center"/>
            </w:pPr>
            <w:r>
              <w:rPr>
                <w:rFonts w:ascii="Times New Roman" w:eastAsia="Times New Roman" w:hAnsi="Times New Roman" w:cs="Arial"/>
                <w:color w:val="000000"/>
              </w:rPr>
              <w:t>973</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0810036090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29 700,00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29 700,00</w:t>
            </w:r>
          </w:p>
        </w:tc>
      </w:tr>
      <w:tr w:rsidR="00CA0885" w:rsidTr="001C6349">
        <w:trPr>
          <w:trHeight w:val="2100"/>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b/>
                <w:bCs/>
                <w:color w:val="000000"/>
              </w:rPr>
              <w:t>9.Муниципальная программа "Развитие сельского хозяйства и регулирования рынков сельскохозяйственной продукции, сырья и продовольствия Шарьинского муниципального района Костромской области на 2021-2025 годы "</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х</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0900000000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50 000,00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50 000,00</w:t>
            </w:r>
          </w:p>
        </w:tc>
      </w:tr>
      <w:tr w:rsidR="00CA0885" w:rsidTr="001C6349">
        <w:trPr>
          <w:trHeight w:val="43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Расходы в области сельского хозяйства</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901</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0900060040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50 000,00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50 000,00</w:t>
            </w:r>
          </w:p>
        </w:tc>
      </w:tr>
      <w:tr w:rsidR="00CA0885" w:rsidTr="001C6349">
        <w:trPr>
          <w:trHeight w:val="1575"/>
        </w:trPr>
        <w:tc>
          <w:tcPr>
            <w:tcW w:w="2550" w:type="dxa"/>
            <w:tcBorders>
              <w:left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b/>
                <w:bCs/>
                <w:color w:val="000000"/>
              </w:rPr>
              <w:t>10.Муниципальная программа «Комплексное развитие сельских территорий  Шарьинского муниципального района Костромской области»</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х</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1000000000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493 100,00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+99100</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592 200,00</w:t>
            </w:r>
          </w:p>
        </w:tc>
      </w:tr>
      <w:tr w:rsidR="00CA0885" w:rsidTr="001C6349">
        <w:trPr>
          <w:trHeight w:val="900"/>
        </w:trPr>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Реализация мероприятий по улучшению жилищных условий граждан, проживающих на сельских территориях</w:t>
            </w:r>
          </w:p>
        </w:tc>
        <w:tc>
          <w:tcPr>
            <w:tcW w:w="67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935</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10000L576J</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493 100,00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+99100</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592 200,00</w:t>
            </w:r>
          </w:p>
        </w:tc>
      </w:tr>
      <w:tr w:rsidR="00CA0885" w:rsidTr="001C6349">
        <w:trPr>
          <w:trHeight w:val="1590"/>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b/>
                <w:bCs/>
                <w:color w:val="000000"/>
              </w:rPr>
              <w:t>11.М</w:t>
            </w:r>
            <w:r>
              <w:rPr>
                <w:rFonts w:ascii="Times New Roman" w:eastAsia="Times New Roman" w:hAnsi="Times New Roman" w:cs="Arial"/>
                <w:b/>
                <w:bCs/>
                <w:color w:val="22272F"/>
              </w:rPr>
              <w:t>униципальной программы "Повышение безопасности дорожного движения в Шарьинском муниципальном районе Костромской области на 2021-2025 годы"</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х</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1100000000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+47500</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47 500,00</w:t>
            </w:r>
          </w:p>
        </w:tc>
      </w:tr>
      <w:tr w:rsidR="00CA0885" w:rsidTr="001C6349">
        <w:trPr>
          <w:trHeight w:val="181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rPr>
              <w:lastRenderedPageBreak/>
              <w:t>Расходы на ремонт и содержание автомобильных дорог в рамках муниципальной программы "Повышение безопасности дорожного движения в Шарьинском муниципальном районе Костромской области на 2021-2025 годы"</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901</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1100002150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+20500</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20 500,00</w:t>
            </w:r>
          </w:p>
        </w:tc>
      </w:tr>
      <w:tr w:rsidR="00CA0885" w:rsidTr="001C6349">
        <w:trPr>
          <w:trHeight w:val="1800"/>
        </w:trPr>
        <w:tc>
          <w:tcPr>
            <w:tcW w:w="2550" w:type="dxa"/>
            <w:shd w:val="clear" w:color="auto" w:fill="auto"/>
          </w:tcPr>
          <w:p w:rsidR="00CA0885" w:rsidRDefault="00CA0885" w:rsidP="001C6349">
            <w:pPr>
              <w:spacing w:after="0" w:line="240" w:lineRule="auto"/>
              <w:jc w:val="both"/>
            </w:pPr>
            <w:r>
              <w:rPr>
                <w:rFonts w:ascii="Times New Roman" w:eastAsia="Times New Roman" w:hAnsi="Times New Roman" w:cs="Arial"/>
              </w:rPr>
              <w:t>Расходы на мероприятия для детей и молодежи в рамках муниципальной программы "Повышение безопасности дорожного движения в Шарьинском муниципальном районе Костромской области на 2021-2025 годы"</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973</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1100036090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+27000</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27 000,00</w:t>
            </w:r>
          </w:p>
        </w:tc>
      </w:tr>
      <w:tr w:rsidR="00CA0885" w:rsidTr="001C6349">
        <w:trPr>
          <w:trHeight w:val="960"/>
        </w:trPr>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b/>
                <w:bCs/>
                <w:color w:val="000000"/>
              </w:rPr>
              <w:t>12.Муниципальная программа "Развитие образования в  Шарьинском  муниципальном районе »</w:t>
            </w:r>
          </w:p>
        </w:tc>
        <w:tc>
          <w:tcPr>
            <w:tcW w:w="67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х</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1200000000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129 747003,00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+1950668,25</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131 697 671,25</w:t>
            </w:r>
          </w:p>
        </w:tc>
      </w:tr>
      <w:tr w:rsidR="00CA0885" w:rsidTr="001C6349">
        <w:trPr>
          <w:trHeight w:val="91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Расходы на обеспечение деятельности (оказание услуг) подведомственных музыкальных школ</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958</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120002399М</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1 034 900,00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1 034 900,00</w:t>
            </w:r>
          </w:p>
        </w:tc>
      </w:tr>
      <w:tr w:rsidR="00CA0885" w:rsidTr="001C6349">
        <w:trPr>
          <w:trHeight w:val="61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 xml:space="preserve">Расходы на обеспечение деятельности дошкольных учреждений </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973</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1200020990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3 439 590,00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3 439 590,00</w:t>
            </w:r>
          </w:p>
        </w:tc>
      </w:tr>
      <w:tr w:rsidR="00CA0885" w:rsidTr="001C6349">
        <w:trPr>
          <w:trHeight w:val="91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 xml:space="preserve">Расходы на обеспечение питанием воспитанников детских садов за счет родительской платы </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973</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120002099Р</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455 710,00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455 710,00</w:t>
            </w:r>
          </w:p>
        </w:tc>
      </w:tr>
      <w:tr w:rsidR="00CA0885" w:rsidTr="001C6349">
        <w:trPr>
          <w:trHeight w:val="91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 xml:space="preserve">Расходы на реализацию общеобразовательных программ дошкольного образования </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973</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1200072100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3 329 380,00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3 329 380,00</w:t>
            </w:r>
          </w:p>
        </w:tc>
      </w:tr>
      <w:tr w:rsidR="00CA0885" w:rsidTr="001C6349">
        <w:trPr>
          <w:trHeight w:val="91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 xml:space="preserve">Расходы на обеспечение питанием воспитанников </w:t>
            </w:r>
            <w:proofErr w:type="gramStart"/>
            <w:r>
              <w:rPr>
                <w:rFonts w:ascii="Times New Roman" w:eastAsia="Times New Roman" w:hAnsi="Times New Roman" w:cs="Arial"/>
                <w:color w:val="000000"/>
              </w:rPr>
              <w:t>в</w:t>
            </w:r>
            <w:proofErr w:type="gramEnd"/>
            <w:r>
              <w:rPr>
                <w:rFonts w:ascii="Times New Roman" w:eastAsia="Times New Roman" w:hAnsi="Times New Roman" w:cs="Arial"/>
                <w:color w:val="000000"/>
              </w:rPr>
              <w:t xml:space="preserve"> дошкольных групп при школах  </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973</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1200021010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608 970,00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608 970,00</w:t>
            </w:r>
          </w:p>
        </w:tc>
      </w:tr>
      <w:tr w:rsidR="00CA0885" w:rsidTr="001C6349">
        <w:trPr>
          <w:trHeight w:val="91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Расходы на обеспечение питанием дошкольных гру</w:t>
            </w:r>
            <w:proofErr w:type="gramStart"/>
            <w:r>
              <w:rPr>
                <w:rFonts w:ascii="Times New Roman" w:eastAsia="Times New Roman" w:hAnsi="Times New Roman" w:cs="Arial"/>
                <w:color w:val="000000"/>
              </w:rPr>
              <w:t>пп в шк</w:t>
            </w:r>
            <w:proofErr w:type="gramEnd"/>
            <w:r>
              <w:rPr>
                <w:rFonts w:ascii="Times New Roman" w:eastAsia="Times New Roman" w:hAnsi="Times New Roman" w:cs="Arial"/>
                <w:color w:val="000000"/>
              </w:rPr>
              <w:t xml:space="preserve">олах за счет родительской платы </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973</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120002101Р</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1 005 800,00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1 005 800,00</w:t>
            </w:r>
          </w:p>
        </w:tc>
      </w:tr>
      <w:tr w:rsidR="00CA0885" w:rsidTr="001C6349">
        <w:trPr>
          <w:trHeight w:val="61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 xml:space="preserve">Расходы на обеспечение деятельности школ </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973</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1200021990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25 395 130,00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25 395 130,00</w:t>
            </w:r>
          </w:p>
        </w:tc>
      </w:tr>
      <w:tr w:rsidR="00CA0885" w:rsidTr="001C6349">
        <w:trPr>
          <w:trHeight w:val="91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proofErr w:type="gramStart"/>
            <w:r>
              <w:rPr>
                <w:rFonts w:ascii="Times New Roman" w:eastAsia="Times New Roman" w:hAnsi="Times New Roman" w:cs="Arial"/>
                <w:color w:val="000000"/>
              </w:rPr>
              <w:lastRenderedPageBreak/>
              <w:t xml:space="preserve">Расходы на обеспечение питанием обучающихся в общеобразовательных организациях за счет родительской платы </w:t>
            </w:r>
            <w:proofErr w:type="gramEnd"/>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973</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120002199Р</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1 538 490,00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1 538 490,00</w:t>
            </w:r>
          </w:p>
        </w:tc>
      </w:tr>
      <w:tr w:rsidR="00CA0885" w:rsidTr="001C6349">
        <w:trPr>
          <w:trHeight w:val="151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973</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1200053030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5 469 200,00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5 469 200,00</w:t>
            </w:r>
          </w:p>
        </w:tc>
      </w:tr>
      <w:tr w:rsidR="00CA0885" w:rsidTr="001C6349">
        <w:trPr>
          <w:trHeight w:val="61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 xml:space="preserve">Расходы на реализацию основных общеобразовательных программ </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973</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1200072030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73 344 000,00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73 344 000,00</w:t>
            </w:r>
          </w:p>
        </w:tc>
      </w:tr>
      <w:tr w:rsidR="00CA0885" w:rsidTr="001C6349">
        <w:trPr>
          <w:trHeight w:val="121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Расходы на реализацию проектов развития, основанных на общественных инициативах, в номинации "Местные инициативы "</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973</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12000S1300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2 693 800,00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+1950668,25</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4 644 468,25</w:t>
            </w:r>
          </w:p>
        </w:tc>
      </w:tr>
      <w:tr w:rsidR="00CA0885" w:rsidTr="001C6349">
        <w:trPr>
          <w:trHeight w:val="151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 xml:space="preserve">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 </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973</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12000S2420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701 160,00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701 160,00</w:t>
            </w:r>
          </w:p>
        </w:tc>
      </w:tr>
      <w:tr w:rsidR="00CA0885" w:rsidTr="001C6349">
        <w:trPr>
          <w:trHeight w:val="121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 xml:space="preserve">Расходы на обеспечение </w:t>
            </w:r>
            <w:proofErr w:type="gramStart"/>
            <w:r>
              <w:rPr>
                <w:rFonts w:ascii="Times New Roman" w:eastAsia="Times New Roman" w:hAnsi="Times New Roman" w:cs="Arial"/>
                <w:color w:val="000000"/>
              </w:rPr>
              <w:t>функционирования модели персонифицированного финансирования дополнительного образования детей</w:t>
            </w:r>
            <w:proofErr w:type="gramEnd"/>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973</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120002399П</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5 059 143,00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5 059 143,00</w:t>
            </w:r>
          </w:p>
        </w:tc>
      </w:tr>
      <w:tr w:rsidR="00CA0885" w:rsidTr="001C6349">
        <w:trPr>
          <w:trHeight w:val="91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Расходы на обеспечение деятельности (оказание услуг) подведомственных спортивных школ</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973</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120002399С</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303 770,00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303 770,00</w:t>
            </w:r>
          </w:p>
        </w:tc>
      </w:tr>
      <w:tr w:rsidR="00CA0885" w:rsidTr="001C6349">
        <w:trPr>
          <w:trHeight w:val="91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 xml:space="preserve">Расходы на обеспечение деятельности (оказание услуг) подведомственных  домов детского творчества  </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973</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120002399Т</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815 710,00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815 710,00</w:t>
            </w:r>
          </w:p>
        </w:tc>
      </w:tr>
      <w:tr w:rsidR="00CA0885" w:rsidTr="001C6349">
        <w:trPr>
          <w:trHeight w:val="91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 xml:space="preserve">Расходы на обеспечение деятельности подведомственных учреждений </w:t>
            </w:r>
            <w:r>
              <w:rPr>
                <w:rFonts w:ascii="Times New Roman" w:eastAsia="Times New Roman" w:hAnsi="Times New Roman" w:cs="Arial"/>
                <w:color w:val="000000"/>
              </w:rPr>
              <w:lastRenderedPageBreak/>
              <w:t>образования</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lastRenderedPageBreak/>
              <w:t>973</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1200043990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150 000,00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150 000,00</w:t>
            </w:r>
          </w:p>
        </w:tc>
      </w:tr>
      <w:tr w:rsidR="00CA0885" w:rsidTr="001C6349">
        <w:trPr>
          <w:trHeight w:val="61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lastRenderedPageBreak/>
              <w:t>Расходы на проведение мероприятий для одаренных школьников</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973</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1200036990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130 000,00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130 000,00</w:t>
            </w:r>
          </w:p>
        </w:tc>
      </w:tr>
      <w:tr w:rsidR="00CA0885" w:rsidTr="001C6349">
        <w:trPr>
          <w:trHeight w:val="2175"/>
        </w:trPr>
        <w:tc>
          <w:tcPr>
            <w:tcW w:w="2550" w:type="dxa"/>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 xml:space="preserve">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proofErr w:type="gramStart"/>
            <w:r>
              <w:rPr>
                <w:rFonts w:ascii="Times New Roman" w:eastAsia="Times New Roman" w:hAnsi="Times New Roman" w:cs="Arial"/>
                <w:color w:val="000000"/>
              </w:rPr>
              <w:t>организациях</w:t>
            </w:r>
            <w:proofErr w:type="gramEnd"/>
            <w:r>
              <w:rPr>
                <w:rFonts w:ascii="Times New Roman" w:eastAsia="Times New Roman" w:hAnsi="Times New Roman" w:cs="Arial"/>
                <w:color w:val="000000"/>
              </w:rPr>
              <w:t xml:space="preserve"> в рамках муниципальной программы "Развитие образования"</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973</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12000L3040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4 272 250,00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4 272 250,00</w:t>
            </w:r>
          </w:p>
        </w:tc>
      </w:tr>
      <w:tr w:rsidR="00CA0885" w:rsidTr="001C6349">
        <w:trPr>
          <w:trHeight w:val="1575"/>
        </w:trPr>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b/>
                <w:bCs/>
                <w:color w:val="000000"/>
              </w:rPr>
              <w:t xml:space="preserve">13.Муниципальная программа «Профилактика терроризма, а также минимизация и ликвидация последствий его проявлений на 2022-2026 г.г.» </w:t>
            </w:r>
          </w:p>
        </w:tc>
        <w:tc>
          <w:tcPr>
            <w:tcW w:w="67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х</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1300000000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678 000,00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678 000,00</w:t>
            </w:r>
          </w:p>
        </w:tc>
      </w:tr>
      <w:tr w:rsidR="00CA0885" w:rsidTr="001C6349">
        <w:trPr>
          <w:trHeight w:val="61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 xml:space="preserve">Расходы на обеспечение деятельности школ </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973</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1300021990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480 000,00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480 000,00</w:t>
            </w:r>
          </w:p>
        </w:tc>
      </w:tr>
      <w:tr w:rsidR="00CA0885" w:rsidTr="001C6349">
        <w:trPr>
          <w:trHeight w:val="91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 xml:space="preserve">Расходы на обеспечение деятельности (оказание услуг) подведомственных учреждений культуры </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958</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1300040990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198 000,00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198 000,00</w:t>
            </w:r>
          </w:p>
        </w:tc>
      </w:tr>
      <w:tr w:rsidR="00CA0885" w:rsidTr="001C6349">
        <w:trPr>
          <w:trHeight w:val="127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b/>
                <w:bCs/>
                <w:color w:val="000000"/>
              </w:rPr>
              <w:t>16.Муниципальная программа "Организация летнего отдыха, оздоровления и занятости детей и подростков  "</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х</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1600000000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10 491 410,00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10 491 410,00</w:t>
            </w:r>
          </w:p>
        </w:tc>
      </w:tr>
      <w:tr w:rsidR="00CA0885" w:rsidTr="001C6349">
        <w:trPr>
          <w:trHeight w:val="61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 xml:space="preserve">Расходы на обеспечение деятельности учреждений культуры </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958</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1600043990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15 000,00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15 000,00</w:t>
            </w:r>
          </w:p>
        </w:tc>
      </w:tr>
      <w:tr w:rsidR="00CA0885" w:rsidTr="001C6349">
        <w:trPr>
          <w:trHeight w:val="61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Расходы МУЗЦОН «Красный яр» за счет путевок</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958</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1600044990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9 409 920,00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9 409 920,00</w:t>
            </w:r>
          </w:p>
        </w:tc>
      </w:tr>
      <w:tr w:rsidR="00CA0885" w:rsidTr="001C6349">
        <w:trPr>
          <w:trHeight w:val="61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 xml:space="preserve">Расходы на обеспечение деятельности школ </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973</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1600021990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512 500,00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512 500,00</w:t>
            </w:r>
          </w:p>
        </w:tc>
      </w:tr>
      <w:tr w:rsidR="00CA0885" w:rsidTr="001C6349">
        <w:trPr>
          <w:trHeight w:val="61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proofErr w:type="gramStart"/>
            <w:r>
              <w:rPr>
                <w:rFonts w:ascii="Times New Roman" w:eastAsia="Times New Roman" w:hAnsi="Times New Roman" w:cs="Arial"/>
                <w:color w:val="000000"/>
              </w:rPr>
              <w:t>Расходы на  организацию  отдыха детей в каникулярное время</w:t>
            </w:r>
            <w:proofErr w:type="gramEnd"/>
            <w:r>
              <w:rPr>
                <w:rFonts w:ascii="Times New Roman" w:eastAsia="Times New Roman" w:hAnsi="Times New Roman" w:cs="Arial"/>
                <w:color w:val="000000"/>
              </w:rPr>
              <w:t xml:space="preserve">                                                                                                                                                                                                                                                                                                                                                                                                                                                                                                                                                                                                                                                                                                                                                                                                                                                                                                                                                                                                                                                                                                                                                                                                                                                                                                                                                                                                                                                                                                                                                                                                                                                                                                                                                                                                                                                                                                                                                                                                                                                                                                                                                                                                                                                                                                                                                                                                                                                                                                                                                                                                                                                                                                                                                                                                                                                                                                                                                                                                                                                                                                                                                                                                                                                                                                                                                                                                                                                                                                                                                                                                                                                                                                                                                                                                                                                                                                                                                                                                                                                                                                                                                                                                                                                                                                                                                                                                                                                                                                                                                                                                                                                                                                                                                                                                                                                                                                                                                                                                                                                                                                                                                                                                                                                                                                                                                                                                                                                                                                                                                                                                                                                                                                                                                                                                                                                                                                                                                                                                                                                                                                                                                                                                                                                                                                                                                                                                                                                                                                                                                                                                                                                                                                                                                                                                                                                                                                                                                                                                                                                                                                                                                                                                                                                                                                                                                                                                                                                                                                                                                                                                                                                                                                                                                                                                                                                                                                                                                                                                                                                                                                                                                                                                                                                                                                                                                                                                                                                                                                                                                                                                                                                                                                                                                                                                                                                                                                                              </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973</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16000S1020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553 990,00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553 990,00</w:t>
            </w:r>
          </w:p>
        </w:tc>
      </w:tr>
      <w:tr w:rsidR="00CA0885" w:rsidTr="001C6349">
        <w:trPr>
          <w:trHeight w:val="64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b/>
                <w:bCs/>
                <w:color w:val="000000"/>
              </w:rPr>
              <w:t xml:space="preserve">18."Муниципальная программа "Чистая вода" на 2020-2024 </w:t>
            </w:r>
            <w:r>
              <w:rPr>
                <w:rFonts w:ascii="Times New Roman" w:eastAsia="Times New Roman" w:hAnsi="Times New Roman" w:cs="Arial"/>
                <w:b/>
                <w:bCs/>
                <w:color w:val="000000"/>
              </w:rPr>
              <w:lastRenderedPageBreak/>
              <w:t>годы</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lastRenderedPageBreak/>
              <w:t>х</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1800000000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33 028 129,00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+300002</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33 328 131,00</w:t>
            </w:r>
          </w:p>
        </w:tc>
      </w:tr>
      <w:tr w:rsidR="00CA0885" w:rsidTr="001C6349">
        <w:trPr>
          <w:trHeight w:val="121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lastRenderedPageBreak/>
              <w:t xml:space="preserve">Расходы </w:t>
            </w:r>
            <w:proofErr w:type="gramStart"/>
            <w:r>
              <w:rPr>
                <w:rFonts w:ascii="Times New Roman" w:eastAsia="Times New Roman" w:hAnsi="Times New Roman" w:cs="Arial"/>
                <w:color w:val="000000"/>
              </w:rPr>
              <w:t>на</w:t>
            </w:r>
            <w:proofErr w:type="gramEnd"/>
            <w:r>
              <w:rPr>
                <w:rFonts w:ascii="Times New Roman" w:eastAsia="Times New Roman" w:hAnsi="Times New Roman" w:cs="Arial"/>
                <w:color w:val="000000"/>
              </w:rPr>
              <w:t xml:space="preserve"> </w:t>
            </w:r>
            <w:proofErr w:type="gramStart"/>
            <w:r>
              <w:rPr>
                <w:rFonts w:ascii="Times New Roman" w:eastAsia="Times New Roman" w:hAnsi="Times New Roman" w:cs="Arial"/>
                <w:color w:val="000000"/>
              </w:rPr>
              <w:t>обеспечений</w:t>
            </w:r>
            <w:proofErr w:type="gramEnd"/>
            <w:r>
              <w:rPr>
                <w:rFonts w:ascii="Times New Roman" w:eastAsia="Times New Roman" w:hAnsi="Times New Roman" w:cs="Arial"/>
                <w:color w:val="000000"/>
              </w:rPr>
              <w:t xml:space="preserve"> мероприятий по строительству и реконструкции (модернизации) объектов питьевого водоснабжения </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rPr>
                <w:rFonts w:ascii="Times New Roman" w:hAnsi="Times New Roman"/>
              </w:rPr>
            </w:pP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180F552430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33 028 129,00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+300002</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33 328 131,00</w:t>
            </w:r>
          </w:p>
        </w:tc>
      </w:tr>
      <w:tr w:rsidR="00CA0885" w:rsidTr="001C6349">
        <w:trPr>
          <w:trHeight w:val="1590"/>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b/>
                <w:bCs/>
                <w:color w:val="000000"/>
              </w:rPr>
              <w:t>19."Муниципальная программа "Развитие транспортной системы Шарьинского муниципального района Костромской области на 2020-2022 годы"</w:t>
            </w:r>
          </w:p>
        </w:tc>
        <w:tc>
          <w:tcPr>
            <w:tcW w:w="675" w:type="dxa"/>
            <w:tcBorders>
              <w:left w:val="single" w:sz="4" w:space="0" w:color="000000"/>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х</w:t>
            </w: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1900000000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34 902 000,00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+11979500</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46 881 500,00</w:t>
            </w:r>
          </w:p>
        </w:tc>
      </w:tr>
      <w:tr w:rsidR="00CA0885" w:rsidTr="001C6349">
        <w:trPr>
          <w:trHeight w:val="331"/>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pPr>
            <w:r>
              <w:rPr>
                <w:rFonts w:ascii="Times New Roman" w:eastAsia="Times New Roman" w:hAnsi="Times New Roman" w:cs="Arial"/>
                <w:color w:val="000000"/>
              </w:rPr>
              <w:t>Дорожные фонды</w:t>
            </w:r>
          </w:p>
        </w:tc>
        <w:tc>
          <w:tcPr>
            <w:tcW w:w="675" w:type="dxa"/>
            <w:tcBorders>
              <w:left w:val="single" w:sz="4" w:space="0" w:color="000000"/>
              <w:bottom w:val="single" w:sz="4" w:space="0" w:color="000000"/>
              <w:right w:val="single" w:sz="4" w:space="0" w:color="000000"/>
            </w:tcBorders>
            <w:shd w:val="clear" w:color="auto" w:fill="auto"/>
          </w:tcPr>
          <w:p w:rsidR="00CA0885" w:rsidRDefault="00CA0885" w:rsidP="001C6349">
            <w:pPr>
              <w:spacing w:after="0" w:line="240" w:lineRule="auto"/>
              <w:jc w:val="center"/>
              <w:rPr>
                <w:rFonts w:ascii="Times New Roman" w:hAnsi="Times New Roman"/>
              </w:rPr>
            </w:pP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1900002150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4 879 793,00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-52824</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4 826 969,00</w:t>
            </w:r>
          </w:p>
        </w:tc>
      </w:tr>
      <w:tr w:rsidR="00CA0885" w:rsidTr="001C6349">
        <w:trPr>
          <w:trHeight w:val="1245"/>
        </w:trPr>
        <w:tc>
          <w:tcPr>
            <w:tcW w:w="2550" w:type="dxa"/>
            <w:tcBorders>
              <w:left w:val="single" w:sz="8" w:space="0" w:color="000000"/>
              <w:bottom w:val="single" w:sz="8" w:space="0" w:color="000000"/>
            </w:tcBorders>
            <w:shd w:val="clear" w:color="auto" w:fill="auto"/>
          </w:tcPr>
          <w:p w:rsidR="00CA0885" w:rsidRDefault="00CA0885" w:rsidP="001C6349">
            <w:pPr>
              <w:spacing w:after="0" w:line="240" w:lineRule="auto"/>
              <w:jc w:val="both"/>
            </w:pPr>
            <w:r>
              <w:rPr>
                <w:rFonts w:ascii="Times New Roman" w:eastAsia="Times New Roman" w:hAnsi="Times New Roman" w:cs="Arial"/>
                <w:color w:val="000000"/>
              </w:rPr>
              <w:t xml:space="preserve">Расходы на строительство (реконструкцию), капитальный ремонт, ремонт и содержание автомобильных дорог общего пользования местного значения </w:t>
            </w:r>
          </w:p>
        </w:tc>
        <w:tc>
          <w:tcPr>
            <w:tcW w:w="675" w:type="dxa"/>
            <w:tcBorders>
              <w:left w:val="single" w:sz="4" w:space="0" w:color="000000"/>
              <w:bottom w:val="single" w:sz="4" w:space="0" w:color="000000"/>
              <w:right w:val="single" w:sz="4" w:space="0" w:color="000000"/>
            </w:tcBorders>
            <w:shd w:val="clear" w:color="auto" w:fill="auto"/>
          </w:tcPr>
          <w:p w:rsidR="00CA0885" w:rsidRDefault="00CA0885" w:rsidP="001C6349">
            <w:pPr>
              <w:spacing w:after="0" w:line="240" w:lineRule="auto"/>
              <w:jc w:val="center"/>
              <w:rPr>
                <w:rFonts w:ascii="Times New Roman" w:hAnsi="Times New Roman"/>
              </w:rPr>
            </w:pPr>
          </w:p>
        </w:tc>
        <w:tc>
          <w:tcPr>
            <w:tcW w:w="16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19000S1190</w:t>
            </w: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30 022 207,00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+12032324</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color w:val="000000"/>
              </w:rPr>
              <w:t>42 054 531,00</w:t>
            </w:r>
          </w:p>
        </w:tc>
      </w:tr>
      <w:tr w:rsidR="00CA0885" w:rsidTr="001C6349">
        <w:trPr>
          <w:trHeight w:val="960"/>
        </w:trPr>
        <w:tc>
          <w:tcPr>
            <w:tcW w:w="2550" w:type="dxa"/>
            <w:tcBorders>
              <w:left w:val="single" w:sz="8" w:space="0" w:color="000000"/>
              <w:bottom w:val="single" w:sz="8" w:space="0" w:color="000000"/>
            </w:tcBorders>
            <w:shd w:val="clear" w:color="auto" w:fill="auto"/>
            <w:vAlign w:val="bottom"/>
          </w:tcPr>
          <w:p w:rsidR="00CA0885" w:rsidRDefault="00CA0885" w:rsidP="001C6349">
            <w:pPr>
              <w:spacing w:after="0" w:line="240" w:lineRule="auto"/>
              <w:jc w:val="both"/>
            </w:pPr>
            <w:r>
              <w:rPr>
                <w:rFonts w:ascii="Times New Roman" w:eastAsia="Times New Roman" w:hAnsi="Times New Roman" w:cs="Arial"/>
                <w:b/>
                <w:bCs/>
                <w:color w:val="000000"/>
              </w:rPr>
              <w:t>Муниципальные программы Шарьинского муниципальнного района- всего</w:t>
            </w:r>
          </w:p>
        </w:tc>
        <w:tc>
          <w:tcPr>
            <w:tcW w:w="675" w:type="dxa"/>
            <w:tcBorders>
              <w:left w:val="single" w:sz="4" w:space="0" w:color="000000"/>
              <w:bottom w:val="single" w:sz="4" w:space="0" w:color="000000"/>
              <w:right w:val="single" w:sz="4" w:space="0" w:color="000000"/>
            </w:tcBorders>
            <w:shd w:val="clear" w:color="auto" w:fill="auto"/>
            <w:vAlign w:val="center"/>
          </w:tcPr>
          <w:p w:rsidR="00CA0885" w:rsidRDefault="00CA0885" w:rsidP="001C6349">
            <w:pPr>
              <w:spacing w:after="0" w:line="240" w:lineRule="auto"/>
              <w:jc w:val="center"/>
              <w:rPr>
                <w:rFonts w:ascii="Times New Roman" w:hAnsi="Times New Roman"/>
              </w:rPr>
            </w:pPr>
          </w:p>
        </w:tc>
        <w:tc>
          <w:tcPr>
            <w:tcW w:w="1650" w:type="dxa"/>
            <w:tcBorders>
              <w:bottom w:val="single" w:sz="4" w:space="0" w:color="000000"/>
              <w:right w:val="single" w:sz="4" w:space="0" w:color="000000"/>
            </w:tcBorders>
            <w:shd w:val="clear" w:color="auto" w:fill="auto"/>
            <w:vAlign w:val="center"/>
          </w:tcPr>
          <w:p w:rsidR="00CA0885" w:rsidRDefault="00CA0885" w:rsidP="001C6349">
            <w:pPr>
              <w:spacing w:after="0" w:line="240" w:lineRule="auto"/>
              <w:jc w:val="center"/>
              <w:rPr>
                <w:rFonts w:ascii="Times New Roman" w:hAnsi="Times New Roman"/>
              </w:rPr>
            </w:pPr>
          </w:p>
        </w:tc>
        <w:tc>
          <w:tcPr>
            <w:tcW w:w="1815"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270305819,00</w:t>
            </w:r>
          </w:p>
        </w:tc>
        <w:tc>
          <w:tcPr>
            <w:tcW w:w="192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-32 052 769,00</w:t>
            </w:r>
          </w:p>
        </w:tc>
        <w:tc>
          <w:tcPr>
            <w:tcW w:w="1950" w:type="dxa"/>
            <w:tcBorders>
              <w:bottom w:val="single" w:sz="4" w:space="0" w:color="000000"/>
              <w:right w:val="single" w:sz="4" w:space="0" w:color="000000"/>
            </w:tcBorders>
            <w:shd w:val="clear" w:color="auto" w:fill="auto"/>
            <w:vAlign w:val="bottom"/>
          </w:tcPr>
          <w:p w:rsidR="00CA0885" w:rsidRDefault="00CA0885" w:rsidP="001C6349">
            <w:pPr>
              <w:spacing w:after="0" w:line="240" w:lineRule="auto"/>
              <w:jc w:val="center"/>
            </w:pPr>
            <w:r>
              <w:rPr>
                <w:rFonts w:ascii="Times New Roman" w:eastAsia="Times New Roman" w:hAnsi="Times New Roman" w:cs="Arial"/>
                <w:b/>
                <w:bCs/>
                <w:color w:val="000000"/>
              </w:rPr>
              <w:t>238 253050,00</w:t>
            </w:r>
          </w:p>
        </w:tc>
      </w:tr>
    </w:tbl>
    <w:p w:rsidR="008663BB" w:rsidRDefault="008663BB" w:rsidP="00ED7640">
      <w:pPr>
        <w:tabs>
          <w:tab w:val="left" w:pos="2250"/>
        </w:tabs>
        <w:spacing w:after="0"/>
        <w:ind w:firstLine="709"/>
        <w:jc w:val="both"/>
        <w:rPr>
          <w:rFonts w:ascii="Times New Roman" w:hAnsi="Times New Roman" w:cs="Arial"/>
          <w:kern w:val="2"/>
          <w:sz w:val="24"/>
          <w:szCs w:val="24"/>
          <w:lang w:eastAsia="ar-SA"/>
        </w:rPr>
      </w:pPr>
    </w:p>
    <w:p w:rsidR="00F11AB0" w:rsidRDefault="00F11AB0" w:rsidP="00F11AB0">
      <w:pPr>
        <w:tabs>
          <w:tab w:val="left" w:pos="2250"/>
        </w:tabs>
        <w:spacing w:after="0"/>
        <w:jc w:val="right"/>
      </w:pPr>
      <w:r>
        <w:rPr>
          <w:rFonts w:ascii="Times New Roman" w:hAnsi="Times New Roman" w:cs="Arial"/>
          <w:bCs/>
          <w:sz w:val="24"/>
          <w:szCs w:val="24"/>
        </w:rPr>
        <w:t xml:space="preserve">Приложение №8 </w:t>
      </w:r>
    </w:p>
    <w:p w:rsidR="00F11AB0" w:rsidRDefault="00F11AB0" w:rsidP="00F11AB0">
      <w:pPr>
        <w:spacing w:after="0"/>
        <w:ind w:firstLine="709"/>
        <w:jc w:val="right"/>
      </w:pPr>
      <w:r>
        <w:rPr>
          <w:rFonts w:ascii="Times New Roman" w:hAnsi="Times New Roman" w:cs="Arial"/>
          <w:sz w:val="24"/>
          <w:szCs w:val="24"/>
        </w:rPr>
        <w:t xml:space="preserve">  к решению Собрания депутатов</w:t>
      </w:r>
    </w:p>
    <w:p w:rsidR="00F11AB0" w:rsidRDefault="00F11AB0" w:rsidP="00F11AB0">
      <w:pPr>
        <w:spacing w:after="0"/>
        <w:ind w:firstLine="709"/>
        <w:jc w:val="right"/>
      </w:pPr>
      <w:r>
        <w:rPr>
          <w:rFonts w:ascii="Times New Roman" w:hAnsi="Times New Roman" w:cs="Arial"/>
          <w:sz w:val="24"/>
          <w:szCs w:val="24"/>
        </w:rPr>
        <w:t xml:space="preserve">  Шарьинского муниципального района</w:t>
      </w:r>
    </w:p>
    <w:p w:rsidR="00F11AB0" w:rsidRDefault="00F11AB0" w:rsidP="00F11AB0">
      <w:pPr>
        <w:spacing w:after="0"/>
        <w:ind w:firstLine="709"/>
        <w:jc w:val="right"/>
      </w:pPr>
      <w:r>
        <w:rPr>
          <w:rFonts w:ascii="Times New Roman" w:hAnsi="Times New Roman" w:cs="Arial"/>
          <w:sz w:val="24"/>
          <w:szCs w:val="24"/>
        </w:rPr>
        <w:t>от «27» апреля 2022г. № 30</w:t>
      </w:r>
    </w:p>
    <w:p w:rsidR="00F11AB0" w:rsidRDefault="00F11AB0" w:rsidP="00F11AB0">
      <w:pPr>
        <w:spacing w:after="0"/>
        <w:ind w:firstLine="709"/>
        <w:jc w:val="right"/>
        <w:rPr>
          <w:rFonts w:ascii="Times New Roman" w:hAnsi="Times New Roman"/>
        </w:rPr>
      </w:pPr>
    </w:p>
    <w:p w:rsidR="00F11AB0" w:rsidRPr="00F11AB0" w:rsidRDefault="00F11AB0" w:rsidP="00F11AB0">
      <w:pPr>
        <w:spacing w:after="0"/>
        <w:jc w:val="center"/>
        <w:rPr>
          <w:sz w:val="24"/>
          <w:szCs w:val="24"/>
        </w:rPr>
      </w:pPr>
      <w:r w:rsidRPr="00F11AB0">
        <w:rPr>
          <w:rFonts w:ascii="Times New Roman" w:hAnsi="Times New Roman" w:cs="Arial"/>
          <w:b/>
          <w:bCs/>
          <w:sz w:val="24"/>
          <w:szCs w:val="24"/>
        </w:rPr>
        <w:t>МЕЖБЮДЖЕТНЫЕ ТРАНСФЕРТЫ,</w:t>
      </w:r>
      <w:r w:rsidRPr="00F11AB0">
        <w:rPr>
          <w:rFonts w:ascii="Times New Roman" w:hAnsi="Times New Roman"/>
          <w:sz w:val="24"/>
          <w:szCs w:val="24"/>
        </w:rPr>
        <w:t xml:space="preserve"> </w:t>
      </w:r>
      <w:r w:rsidRPr="00F11AB0">
        <w:rPr>
          <w:rFonts w:ascii="Times New Roman" w:hAnsi="Times New Roman" w:cs="Arial"/>
          <w:b/>
          <w:bCs/>
          <w:sz w:val="24"/>
          <w:szCs w:val="24"/>
        </w:rPr>
        <w:t>ПРЕДОСТАВЛЯЕМЫЕ БЮДЖЕТАМ СЕЛЬСКИХ ПОСЕЛЕНИЙ В 2022 ГОДУ</w:t>
      </w:r>
    </w:p>
    <w:p w:rsidR="00F11AB0" w:rsidRDefault="00F11AB0" w:rsidP="00F11AB0">
      <w:pPr>
        <w:tabs>
          <w:tab w:val="left" w:pos="8610"/>
        </w:tabs>
        <w:spacing w:after="0"/>
      </w:pPr>
      <w:r>
        <w:rPr>
          <w:rFonts w:ascii="Times New Roman" w:hAnsi="Times New Roman" w:cs="Arial"/>
          <w:sz w:val="24"/>
          <w:szCs w:val="24"/>
        </w:rPr>
        <w:t xml:space="preserve">                                                                                                                                           рублей</w:t>
      </w:r>
    </w:p>
    <w:tbl>
      <w:tblPr>
        <w:tblW w:w="0" w:type="auto"/>
        <w:tblInd w:w="-177" w:type="dxa"/>
        <w:tblLayout w:type="fixed"/>
        <w:tblLook w:val="0000"/>
      </w:tblPr>
      <w:tblGrid>
        <w:gridCol w:w="4155"/>
        <w:gridCol w:w="1860"/>
        <w:gridCol w:w="1575"/>
        <w:gridCol w:w="2967"/>
      </w:tblGrid>
      <w:tr w:rsidR="00F11AB0" w:rsidTr="001C6349">
        <w:trPr>
          <w:trHeight w:val="1050"/>
        </w:trPr>
        <w:tc>
          <w:tcPr>
            <w:tcW w:w="415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b/>
                <w:bCs/>
                <w:sz w:val="24"/>
                <w:szCs w:val="24"/>
              </w:rPr>
              <w:t xml:space="preserve">Наименование </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b/>
                <w:bCs/>
                <w:sz w:val="24"/>
                <w:szCs w:val="24"/>
              </w:rPr>
              <w:t>Сумма</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b/>
                <w:bCs/>
                <w:sz w:val="24"/>
                <w:szCs w:val="24"/>
              </w:rPr>
              <w:t>Изменения</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b/>
                <w:bCs/>
                <w:sz w:val="24"/>
                <w:szCs w:val="24"/>
              </w:rPr>
              <w:t>Уточненный план на 01.04.2022 год</w:t>
            </w:r>
          </w:p>
        </w:tc>
      </w:tr>
      <w:tr w:rsidR="00F11AB0" w:rsidTr="001C6349">
        <w:trPr>
          <w:trHeight w:val="315"/>
        </w:trPr>
        <w:tc>
          <w:tcPr>
            <w:tcW w:w="415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b/>
                <w:bCs/>
                <w:sz w:val="24"/>
                <w:szCs w:val="24"/>
              </w:rPr>
              <w:t>Межбюджетные трансферты - всего</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b/>
                <w:bCs/>
                <w:sz w:val="24"/>
                <w:szCs w:val="24"/>
              </w:rPr>
              <w:t>28 430 029,0</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b/>
                <w:bCs/>
                <w:sz w:val="24"/>
                <w:szCs w:val="24"/>
              </w:rPr>
              <w:t>+9612600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b/>
                <w:bCs/>
                <w:sz w:val="24"/>
                <w:szCs w:val="24"/>
              </w:rPr>
              <w:t>38 042 629,0</w:t>
            </w:r>
          </w:p>
        </w:tc>
      </w:tr>
      <w:tr w:rsidR="00F11AB0" w:rsidTr="001C6349">
        <w:trPr>
          <w:trHeight w:val="315"/>
        </w:trPr>
        <w:tc>
          <w:tcPr>
            <w:tcW w:w="415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sz w:val="24"/>
                <w:szCs w:val="24"/>
              </w:rPr>
              <w:t>в том числе:</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rPr>
                <w:rFonts w:ascii="Times New Roman" w:hAnsi="Times New Roman"/>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rPr>
                <w:rFonts w:ascii="Times New Roman" w:hAnsi="Times New Roman"/>
              </w:rPr>
            </w:pP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rPr>
                <w:rFonts w:ascii="Times New Roman" w:hAnsi="Times New Roman"/>
              </w:rPr>
            </w:pPr>
          </w:p>
        </w:tc>
      </w:tr>
      <w:tr w:rsidR="00F11AB0" w:rsidTr="001C6349">
        <w:trPr>
          <w:trHeight w:val="630"/>
        </w:trPr>
        <w:tc>
          <w:tcPr>
            <w:tcW w:w="415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b/>
                <w:bCs/>
                <w:sz w:val="24"/>
                <w:szCs w:val="24"/>
              </w:rPr>
              <w:t>Дотации  на выравнивание бюджетной обеспеченности поселений</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b/>
                <w:bCs/>
                <w:sz w:val="24"/>
                <w:szCs w:val="24"/>
              </w:rPr>
              <w:t>609 111,0</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rPr>
                <w:rFonts w:ascii="Times New Roman" w:hAnsi="Times New Roman"/>
              </w:rPr>
            </w:pP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b/>
                <w:bCs/>
                <w:sz w:val="24"/>
                <w:szCs w:val="24"/>
              </w:rPr>
              <w:t>609 111,0</w:t>
            </w:r>
          </w:p>
        </w:tc>
      </w:tr>
      <w:tr w:rsidR="00F11AB0" w:rsidTr="001C6349">
        <w:trPr>
          <w:trHeight w:val="165"/>
        </w:trPr>
        <w:tc>
          <w:tcPr>
            <w:tcW w:w="415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rPr>
                <w:rFonts w:ascii="Times New Roman" w:hAnsi="Times New Roman"/>
              </w:rPr>
            </w:pP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rPr>
                <w:rFonts w:ascii="Times New Roman" w:hAnsi="Times New Roman"/>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rPr>
                <w:rFonts w:ascii="Times New Roman" w:hAnsi="Times New Roman"/>
              </w:rPr>
            </w:pP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rPr>
                <w:rFonts w:ascii="Times New Roman" w:hAnsi="Times New Roman"/>
              </w:rPr>
            </w:pPr>
          </w:p>
        </w:tc>
      </w:tr>
      <w:tr w:rsidR="00F11AB0" w:rsidTr="001C6349">
        <w:trPr>
          <w:trHeight w:val="1230"/>
        </w:trPr>
        <w:tc>
          <w:tcPr>
            <w:tcW w:w="415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sz w:val="24"/>
                <w:szCs w:val="24"/>
              </w:rPr>
              <w:lastRenderedPageBreak/>
              <w:t>субсидии бюджетам сельских поселений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sz w:val="24"/>
                <w:szCs w:val="24"/>
              </w:rPr>
              <w:t>27 801 518,0</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sz w:val="24"/>
                <w:szCs w:val="24"/>
              </w:rPr>
              <w:t>+8800000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sz w:val="24"/>
                <w:szCs w:val="24"/>
              </w:rPr>
              <w:t>36 601 518,0</w:t>
            </w:r>
          </w:p>
        </w:tc>
      </w:tr>
      <w:tr w:rsidR="00F11AB0" w:rsidTr="001C6349">
        <w:trPr>
          <w:trHeight w:val="390"/>
        </w:trPr>
        <w:tc>
          <w:tcPr>
            <w:tcW w:w="415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b/>
                <w:bCs/>
                <w:sz w:val="24"/>
                <w:szCs w:val="24"/>
              </w:rPr>
              <w:t>Субсидии - итого</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b/>
                <w:bCs/>
                <w:sz w:val="24"/>
                <w:szCs w:val="24"/>
              </w:rPr>
              <w:t>27 801 518,0</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sz w:val="24"/>
                <w:szCs w:val="24"/>
              </w:rPr>
              <w:t>+8800000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b/>
                <w:bCs/>
                <w:sz w:val="24"/>
                <w:szCs w:val="24"/>
              </w:rPr>
              <w:t>36 601 518,0</w:t>
            </w:r>
          </w:p>
        </w:tc>
      </w:tr>
      <w:tr w:rsidR="00F11AB0" w:rsidTr="001C6349">
        <w:trPr>
          <w:trHeight w:val="1515"/>
        </w:trPr>
        <w:tc>
          <w:tcPr>
            <w:tcW w:w="415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sz w:val="24"/>
                <w:szCs w:val="24"/>
              </w:rPr>
              <w:t xml:space="preserve">субвенции бюджетам  сельских поселений на осуществление органами местного самоуправления  муниципальных районов, городских округов, городских и сельских поселений государственных полномочий по составлению протоколов об административных правонарушениях </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sz w:val="24"/>
                <w:szCs w:val="24"/>
              </w:rPr>
              <w:t>19 400,0</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rPr>
                <w:rFonts w:ascii="Times New Roman" w:hAnsi="Times New Roman"/>
              </w:rPr>
            </w:pP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sz w:val="24"/>
                <w:szCs w:val="24"/>
              </w:rPr>
              <w:t>19 400,0</w:t>
            </w:r>
          </w:p>
        </w:tc>
      </w:tr>
      <w:tr w:rsidR="00F11AB0" w:rsidTr="001C6349">
        <w:trPr>
          <w:trHeight w:val="390"/>
        </w:trPr>
        <w:tc>
          <w:tcPr>
            <w:tcW w:w="415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b/>
                <w:bCs/>
                <w:sz w:val="24"/>
                <w:szCs w:val="24"/>
              </w:rPr>
              <w:t>Субвенции - итого</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b/>
                <w:bCs/>
                <w:sz w:val="24"/>
                <w:szCs w:val="24"/>
              </w:rPr>
              <w:t>19 400,0</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rPr>
                <w:rFonts w:ascii="Times New Roman" w:hAnsi="Times New Roman"/>
              </w:rPr>
            </w:pP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b/>
                <w:bCs/>
                <w:sz w:val="24"/>
                <w:szCs w:val="24"/>
              </w:rPr>
              <w:t>19 400,0</w:t>
            </w:r>
          </w:p>
        </w:tc>
      </w:tr>
      <w:tr w:rsidR="00F11AB0" w:rsidTr="001C6349">
        <w:trPr>
          <w:trHeight w:val="390"/>
        </w:trPr>
        <w:tc>
          <w:tcPr>
            <w:tcW w:w="415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sz w:val="24"/>
                <w:szCs w:val="24"/>
              </w:rPr>
              <w:t>Прочие межбюджетные трансферты</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sz w:val="24"/>
                <w:szCs w:val="24"/>
              </w:rPr>
              <w:t>0,0</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sz w:val="24"/>
                <w:szCs w:val="24"/>
              </w:rPr>
              <w:t>+812600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sz w:val="24"/>
                <w:szCs w:val="24"/>
              </w:rPr>
              <w:t>812 600,0</w:t>
            </w:r>
          </w:p>
        </w:tc>
      </w:tr>
      <w:tr w:rsidR="00F11AB0" w:rsidTr="001C6349">
        <w:trPr>
          <w:trHeight w:val="315"/>
        </w:trPr>
        <w:tc>
          <w:tcPr>
            <w:tcW w:w="415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b/>
                <w:bCs/>
                <w:sz w:val="24"/>
                <w:szCs w:val="24"/>
              </w:rPr>
              <w:t>Иные межбюджетные трансферты - итого</w:t>
            </w:r>
          </w:p>
        </w:tc>
        <w:tc>
          <w:tcPr>
            <w:tcW w:w="1860"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b/>
                <w:bCs/>
                <w:sz w:val="24"/>
                <w:szCs w:val="24"/>
              </w:rPr>
              <w:t>0,0</w:t>
            </w:r>
          </w:p>
        </w:tc>
        <w:tc>
          <w:tcPr>
            <w:tcW w:w="157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b/>
                <w:bCs/>
                <w:sz w:val="24"/>
                <w:szCs w:val="24"/>
              </w:rPr>
              <w:t>+812600</w:t>
            </w:r>
          </w:p>
        </w:tc>
        <w:tc>
          <w:tcPr>
            <w:tcW w:w="2967"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spacing w:after="0" w:line="240" w:lineRule="auto"/>
              <w:jc w:val="right"/>
            </w:pPr>
            <w:r>
              <w:rPr>
                <w:rFonts w:ascii="Times New Roman" w:hAnsi="Times New Roman" w:cs="Arial"/>
                <w:b/>
                <w:bCs/>
                <w:sz w:val="24"/>
                <w:szCs w:val="24"/>
              </w:rPr>
              <w:t>812 600,0</w:t>
            </w:r>
          </w:p>
        </w:tc>
      </w:tr>
    </w:tbl>
    <w:p w:rsidR="00CA0885" w:rsidRDefault="00CA0885" w:rsidP="00ED7640">
      <w:pPr>
        <w:tabs>
          <w:tab w:val="left" w:pos="2250"/>
        </w:tabs>
        <w:spacing w:after="0"/>
        <w:ind w:firstLine="709"/>
        <w:jc w:val="both"/>
        <w:rPr>
          <w:rFonts w:ascii="Times New Roman" w:hAnsi="Times New Roman" w:cs="Arial"/>
          <w:kern w:val="2"/>
          <w:sz w:val="24"/>
          <w:szCs w:val="24"/>
          <w:lang w:eastAsia="ar-SA"/>
        </w:rPr>
      </w:pPr>
    </w:p>
    <w:p w:rsidR="00F11AB0" w:rsidRDefault="00F11AB0" w:rsidP="00F11AB0">
      <w:pPr>
        <w:tabs>
          <w:tab w:val="left" w:pos="2250"/>
        </w:tabs>
        <w:spacing w:after="0"/>
        <w:jc w:val="right"/>
      </w:pPr>
      <w:r>
        <w:rPr>
          <w:rFonts w:ascii="Times New Roman" w:hAnsi="Times New Roman" w:cs="Arial"/>
          <w:bCs/>
          <w:sz w:val="24"/>
          <w:szCs w:val="24"/>
        </w:rPr>
        <w:t>Приложение №9</w:t>
      </w:r>
    </w:p>
    <w:p w:rsidR="00F11AB0" w:rsidRDefault="00F11AB0" w:rsidP="00F11AB0">
      <w:pPr>
        <w:spacing w:after="0"/>
        <w:ind w:firstLine="709"/>
        <w:jc w:val="right"/>
      </w:pPr>
      <w:r>
        <w:rPr>
          <w:rFonts w:ascii="Times New Roman" w:hAnsi="Times New Roman" w:cs="Arial"/>
          <w:sz w:val="24"/>
          <w:szCs w:val="24"/>
        </w:rPr>
        <w:t xml:space="preserve">  к решению Собрания депутатов</w:t>
      </w:r>
    </w:p>
    <w:p w:rsidR="00F11AB0" w:rsidRDefault="00F11AB0" w:rsidP="00F11AB0">
      <w:pPr>
        <w:spacing w:after="0"/>
        <w:ind w:firstLine="709"/>
        <w:jc w:val="right"/>
      </w:pPr>
      <w:r>
        <w:rPr>
          <w:rFonts w:ascii="Times New Roman" w:hAnsi="Times New Roman" w:cs="Arial"/>
          <w:sz w:val="24"/>
          <w:szCs w:val="24"/>
        </w:rPr>
        <w:t xml:space="preserve">  Шарьинского муниципального района</w:t>
      </w:r>
    </w:p>
    <w:p w:rsidR="00F11AB0" w:rsidRDefault="00F11AB0" w:rsidP="00F11AB0">
      <w:pPr>
        <w:spacing w:after="0"/>
        <w:ind w:firstLine="709"/>
        <w:jc w:val="right"/>
      </w:pPr>
      <w:r>
        <w:rPr>
          <w:rFonts w:ascii="Times New Roman" w:hAnsi="Times New Roman" w:cs="Arial"/>
          <w:sz w:val="24"/>
          <w:szCs w:val="24"/>
        </w:rPr>
        <w:t>от «27» апреля 2022г. № 30</w:t>
      </w:r>
    </w:p>
    <w:p w:rsidR="00F11AB0" w:rsidRDefault="00F11AB0" w:rsidP="00F11AB0">
      <w:pPr>
        <w:spacing w:after="0"/>
        <w:ind w:firstLine="709"/>
        <w:jc w:val="right"/>
        <w:rPr>
          <w:rFonts w:ascii="Times New Roman" w:hAnsi="Times New Roman" w:cs="Arial"/>
          <w:sz w:val="20"/>
          <w:szCs w:val="20"/>
        </w:rPr>
      </w:pPr>
    </w:p>
    <w:p w:rsidR="00F11AB0" w:rsidRPr="00F11AB0" w:rsidRDefault="00F11AB0" w:rsidP="00F11AB0">
      <w:pPr>
        <w:spacing w:after="0"/>
        <w:ind w:firstLine="709"/>
        <w:jc w:val="center"/>
        <w:rPr>
          <w:sz w:val="24"/>
          <w:szCs w:val="24"/>
        </w:rPr>
      </w:pPr>
      <w:r w:rsidRPr="00F11AB0">
        <w:rPr>
          <w:rFonts w:ascii="Times New Roman" w:hAnsi="Times New Roman" w:cs="Arial"/>
          <w:b/>
          <w:bCs/>
          <w:sz w:val="24"/>
          <w:szCs w:val="24"/>
        </w:rPr>
        <w:t>РАСПРЕДЕЛЕНИЕ СУБСИДИЙ, ПЕРЕДАВАЕМЫХ БЮДЖЕТАМ СЕЛЬСКИХ ПОСЕЛЕНИЙ В 2022 ГОДУ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rsidR="00F11AB0" w:rsidRDefault="00F11AB0" w:rsidP="00F11AB0">
      <w:pPr>
        <w:spacing w:after="0"/>
        <w:ind w:firstLine="709"/>
        <w:jc w:val="center"/>
      </w:pPr>
      <w:r>
        <w:rPr>
          <w:rFonts w:ascii="Times New Roman" w:hAnsi="Times New Roman" w:cs="Arial"/>
          <w:sz w:val="24"/>
          <w:szCs w:val="24"/>
        </w:rPr>
        <w:t xml:space="preserve">                                                                                                                                рублей</w:t>
      </w:r>
    </w:p>
    <w:tbl>
      <w:tblPr>
        <w:tblW w:w="0" w:type="auto"/>
        <w:tblInd w:w="-192" w:type="dxa"/>
        <w:tblLayout w:type="fixed"/>
        <w:tblLook w:val="0000"/>
      </w:tblPr>
      <w:tblGrid>
        <w:gridCol w:w="4410"/>
        <w:gridCol w:w="1995"/>
        <w:gridCol w:w="1830"/>
        <w:gridCol w:w="2337"/>
      </w:tblGrid>
      <w:tr w:rsidR="00F11AB0" w:rsidTr="001C6349">
        <w:trPr>
          <w:cantSplit/>
          <w:trHeight w:val="848"/>
          <w:tblHeader/>
        </w:trPr>
        <w:tc>
          <w:tcPr>
            <w:tcW w:w="4410" w:type="dxa"/>
            <w:tcBorders>
              <w:top w:val="single" w:sz="4" w:space="0" w:color="000000"/>
              <w:left w:val="single" w:sz="4" w:space="0" w:color="000000"/>
              <w:bottom w:val="single" w:sz="4" w:space="0" w:color="000000"/>
            </w:tcBorders>
            <w:shd w:val="clear" w:color="auto" w:fill="auto"/>
            <w:vAlign w:val="center"/>
          </w:tcPr>
          <w:p w:rsidR="00F11AB0" w:rsidRDefault="00F11AB0" w:rsidP="001C6349">
            <w:pPr>
              <w:jc w:val="center"/>
            </w:pPr>
            <w:r>
              <w:rPr>
                <w:rFonts w:ascii="Times New Roman" w:hAnsi="Times New Roman" w:cs="Arial"/>
                <w:b/>
                <w:bCs/>
              </w:rPr>
              <w:t>Наименование сельских поселений</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1AB0" w:rsidRDefault="00F11AB0" w:rsidP="001C6349">
            <w:pPr>
              <w:jc w:val="center"/>
            </w:pPr>
            <w:r>
              <w:rPr>
                <w:rFonts w:ascii="Times New Roman" w:hAnsi="Times New Roman" w:cs="Arial"/>
                <w:b/>
                <w:bCs/>
              </w:rPr>
              <w:t>Сумма</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jc w:val="center"/>
            </w:pPr>
            <w:r>
              <w:rPr>
                <w:rFonts w:ascii="Times New Roman" w:hAnsi="Times New Roman" w:cs="Arial"/>
                <w:b/>
                <w:bCs/>
              </w:rPr>
              <w:t>Изменения</w:t>
            </w:r>
          </w:p>
        </w:tc>
        <w:tc>
          <w:tcPr>
            <w:tcW w:w="2337"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jc w:val="center"/>
            </w:pPr>
            <w:r>
              <w:rPr>
                <w:rFonts w:ascii="Times New Roman" w:hAnsi="Times New Roman" w:cs="Arial"/>
                <w:b/>
                <w:bCs/>
              </w:rPr>
              <w:t>Уточненный план на 01.04.2022 год</w:t>
            </w:r>
          </w:p>
        </w:tc>
      </w:tr>
      <w:tr w:rsidR="00F11AB0" w:rsidTr="001C6349">
        <w:trPr>
          <w:cantSplit/>
        </w:trPr>
        <w:tc>
          <w:tcPr>
            <w:tcW w:w="4410" w:type="dxa"/>
            <w:tcBorders>
              <w:left w:val="single" w:sz="4" w:space="0" w:color="000000"/>
            </w:tcBorders>
            <w:shd w:val="clear" w:color="auto" w:fill="auto"/>
            <w:vAlign w:val="center"/>
          </w:tcPr>
          <w:p w:rsidR="00F11AB0" w:rsidRDefault="00F11AB0" w:rsidP="001C6349">
            <w:r>
              <w:rPr>
                <w:rFonts w:ascii="Times New Roman" w:hAnsi="Times New Roman" w:cs="Arial"/>
                <w:bCs/>
              </w:rPr>
              <w:t>Зебляковское сельское поселение</w:t>
            </w:r>
          </w:p>
        </w:tc>
        <w:tc>
          <w:tcPr>
            <w:tcW w:w="1995" w:type="dxa"/>
            <w:tcBorders>
              <w:left w:val="single" w:sz="4" w:space="0" w:color="000000"/>
              <w:right w:val="single" w:sz="4" w:space="0" w:color="000000"/>
            </w:tcBorders>
            <w:shd w:val="clear" w:color="auto" w:fill="auto"/>
          </w:tcPr>
          <w:p w:rsidR="00F11AB0" w:rsidRDefault="00F11AB0" w:rsidP="001C6349">
            <w:pPr>
              <w:jc w:val="center"/>
            </w:pPr>
            <w:r>
              <w:rPr>
                <w:rFonts w:ascii="Times New Roman" w:hAnsi="Times New Roman" w:cs="Arial"/>
              </w:rPr>
              <w:t>9406213</w:t>
            </w:r>
          </w:p>
        </w:tc>
        <w:tc>
          <w:tcPr>
            <w:tcW w:w="1830" w:type="dxa"/>
            <w:tcBorders>
              <w:left w:val="single" w:sz="4" w:space="0" w:color="000000"/>
              <w:right w:val="single" w:sz="4" w:space="0" w:color="000000"/>
            </w:tcBorders>
            <w:shd w:val="clear" w:color="auto" w:fill="auto"/>
          </w:tcPr>
          <w:p w:rsidR="00F11AB0" w:rsidRDefault="00F11AB0" w:rsidP="001C6349">
            <w:pPr>
              <w:jc w:val="center"/>
            </w:pPr>
            <w:r>
              <w:rPr>
                <w:rFonts w:ascii="Times New Roman" w:hAnsi="Times New Roman" w:cs="Arial"/>
              </w:rPr>
              <w:t>+4400000</w:t>
            </w:r>
          </w:p>
        </w:tc>
        <w:tc>
          <w:tcPr>
            <w:tcW w:w="2337" w:type="dxa"/>
            <w:tcBorders>
              <w:left w:val="single" w:sz="4" w:space="0" w:color="000000"/>
              <w:right w:val="single" w:sz="4" w:space="0" w:color="000000"/>
            </w:tcBorders>
            <w:shd w:val="clear" w:color="auto" w:fill="auto"/>
          </w:tcPr>
          <w:p w:rsidR="00F11AB0" w:rsidRDefault="00F11AB0" w:rsidP="001C6349">
            <w:pPr>
              <w:jc w:val="center"/>
            </w:pPr>
            <w:r>
              <w:rPr>
                <w:rFonts w:ascii="Times New Roman" w:hAnsi="Times New Roman" w:cs="Arial"/>
              </w:rPr>
              <w:t>13806213</w:t>
            </w:r>
          </w:p>
        </w:tc>
      </w:tr>
      <w:tr w:rsidR="00F11AB0" w:rsidTr="001C6349">
        <w:trPr>
          <w:cantSplit/>
        </w:trPr>
        <w:tc>
          <w:tcPr>
            <w:tcW w:w="4410" w:type="dxa"/>
            <w:tcBorders>
              <w:top w:val="single" w:sz="4" w:space="0" w:color="000000"/>
              <w:left w:val="single" w:sz="4" w:space="0" w:color="000000"/>
              <w:bottom w:val="single" w:sz="4" w:space="0" w:color="000000"/>
            </w:tcBorders>
            <w:shd w:val="clear" w:color="auto" w:fill="auto"/>
            <w:vAlign w:val="center"/>
          </w:tcPr>
          <w:p w:rsidR="00F11AB0" w:rsidRDefault="00F11AB0" w:rsidP="001C6349">
            <w:r>
              <w:rPr>
                <w:rFonts w:ascii="Times New Roman" w:hAnsi="Times New Roman" w:cs="Arial"/>
                <w:bCs/>
              </w:rPr>
              <w:t>Ивановское</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jc w:val="center"/>
            </w:pPr>
            <w:r>
              <w:rPr>
                <w:rFonts w:ascii="Times New Roman" w:hAnsi="Times New Roman" w:cs="Arial"/>
                <w:bCs/>
              </w:rPr>
              <w:t>5445744</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jc w:val="center"/>
            </w:pPr>
            <w:r>
              <w:rPr>
                <w:rFonts w:ascii="Times New Roman" w:hAnsi="Times New Roman" w:cs="Arial"/>
                <w:bCs/>
              </w:rPr>
              <w:t>+2000000</w:t>
            </w:r>
          </w:p>
        </w:tc>
        <w:tc>
          <w:tcPr>
            <w:tcW w:w="2337"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jc w:val="center"/>
            </w:pPr>
            <w:r>
              <w:rPr>
                <w:rFonts w:ascii="Times New Roman" w:hAnsi="Times New Roman" w:cs="Arial"/>
                <w:bCs/>
              </w:rPr>
              <w:t>7445744</w:t>
            </w:r>
          </w:p>
        </w:tc>
      </w:tr>
      <w:tr w:rsidR="00F11AB0" w:rsidTr="001C6349">
        <w:trPr>
          <w:cantSplit/>
        </w:trPr>
        <w:tc>
          <w:tcPr>
            <w:tcW w:w="4410" w:type="dxa"/>
            <w:tcBorders>
              <w:top w:val="single" w:sz="4" w:space="0" w:color="000000"/>
              <w:left w:val="single" w:sz="4" w:space="0" w:color="000000"/>
              <w:bottom w:val="single" w:sz="4" w:space="0" w:color="000000"/>
            </w:tcBorders>
            <w:shd w:val="clear" w:color="auto" w:fill="auto"/>
            <w:vAlign w:val="center"/>
          </w:tcPr>
          <w:p w:rsidR="00F11AB0" w:rsidRDefault="00F11AB0" w:rsidP="001C6349">
            <w:r>
              <w:rPr>
                <w:rFonts w:ascii="Times New Roman" w:hAnsi="Times New Roman" w:cs="Arial"/>
                <w:bCs/>
              </w:rPr>
              <w:t>Коневское</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jc w:val="center"/>
            </w:pPr>
            <w:r>
              <w:rPr>
                <w:rFonts w:ascii="Times New Roman" w:hAnsi="Times New Roman" w:cs="Arial"/>
                <w:bCs/>
              </w:rPr>
              <w:t>500000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jc w:val="center"/>
            </w:pPr>
            <w:r>
              <w:rPr>
                <w:rFonts w:ascii="Times New Roman" w:hAnsi="Times New Roman" w:cs="Arial"/>
                <w:bCs/>
              </w:rPr>
              <w:t>+400000</w:t>
            </w:r>
          </w:p>
        </w:tc>
        <w:tc>
          <w:tcPr>
            <w:tcW w:w="2337"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jc w:val="center"/>
            </w:pPr>
            <w:r>
              <w:rPr>
                <w:rFonts w:ascii="Times New Roman" w:hAnsi="Times New Roman" w:cs="Arial"/>
                <w:bCs/>
              </w:rPr>
              <w:t>900000</w:t>
            </w:r>
          </w:p>
        </w:tc>
      </w:tr>
      <w:tr w:rsidR="00F11AB0" w:rsidTr="001C6349">
        <w:trPr>
          <w:cantSplit/>
        </w:trPr>
        <w:tc>
          <w:tcPr>
            <w:tcW w:w="4410" w:type="dxa"/>
            <w:tcBorders>
              <w:top w:val="single" w:sz="4" w:space="0" w:color="000000"/>
              <w:left w:val="single" w:sz="4" w:space="0" w:color="000000"/>
              <w:bottom w:val="single" w:sz="4" w:space="0" w:color="000000"/>
            </w:tcBorders>
            <w:shd w:val="clear" w:color="auto" w:fill="auto"/>
            <w:vAlign w:val="center"/>
          </w:tcPr>
          <w:p w:rsidR="00F11AB0" w:rsidRDefault="00F11AB0" w:rsidP="001C6349">
            <w:r>
              <w:rPr>
                <w:rFonts w:ascii="Times New Roman" w:hAnsi="Times New Roman" w:cs="Arial"/>
                <w:bCs/>
              </w:rPr>
              <w:t>Одоевское</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jc w:val="center"/>
            </w:pPr>
            <w:r>
              <w:rPr>
                <w:rFonts w:ascii="Times New Roman" w:hAnsi="Times New Roman" w:cs="Arial"/>
                <w:bCs/>
              </w:rPr>
              <w:t>500000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jc w:val="center"/>
            </w:pPr>
            <w:r>
              <w:rPr>
                <w:rFonts w:ascii="Times New Roman" w:hAnsi="Times New Roman" w:cs="Arial"/>
                <w:bCs/>
              </w:rPr>
              <w:t>+500000</w:t>
            </w:r>
          </w:p>
        </w:tc>
        <w:tc>
          <w:tcPr>
            <w:tcW w:w="2337"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jc w:val="center"/>
            </w:pPr>
            <w:r>
              <w:rPr>
                <w:rFonts w:ascii="Times New Roman" w:hAnsi="Times New Roman" w:cs="Arial"/>
                <w:bCs/>
              </w:rPr>
              <w:t>1000000</w:t>
            </w:r>
          </w:p>
        </w:tc>
      </w:tr>
      <w:tr w:rsidR="00F11AB0" w:rsidTr="001C6349">
        <w:trPr>
          <w:cantSplit/>
        </w:trPr>
        <w:tc>
          <w:tcPr>
            <w:tcW w:w="4410" w:type="dxa"/>
            <w:tcBorders>
              <w:top w:val="single" w:sz="4" w:space="0" w:color="000000"/>
              <w:left w:val="single" w:sz="4" w:space="0" w:color="000000"/>
              <w:bottom w:val="single" w:sz="4" w:space="0" w:color="000000"/>
            </w:tcBorders>
            <w:shd w:val="clear" w:color="auto" w:fill="auto"/>
            <w:vAlign w:val="center"/>
          </w:tcPr>
          <w:p w:rsidR="00F11AB0" w:rsidRDefault="00F11AB0" w:rsidP="001C6349">
            <w:r>
              <w:rPr>
                <w:rFonts w:ascii="Times New Roman" w:hAnsi="Times New Roman" w:cs="Arial"/>
                <w:bCs/>
              </w:rPr>
              <w:t>Троицкое</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jc w:val="center"/>
            </w:pPr>
            <w:r>
              <w:rPr>
                <w:rFonts w:ascii="Times New Roman" w:hAnsi="Times New Roman" w:cs="Arial"/>
                <w:bCs/>
              </w:rPr>
              <w:t>500000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jc w:val="center"/>
            </w:pPr>
            <w:r>
              <w:rPr>
                <w:rFonts w:ascii="Times New Roman" w:hAnsi="Times New Roman" w:cs="Arial"/>
                <w:bCs/>
              </w:rPr>
              <w:t>+400000</w:t>
            </w:r>
          </w:p>
        </w:tc>
        <w:tc>
          <w:tcPr>
            <w:tcW w:w="2337"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jc w:val="center"/>
            </w:pPr>
            <w:r>
              <w:rPr>
                <w:rFonts w:ascii="Times New Roman" w:hAnsi="Times New Roman" w:cs="Arial"/>
                <w:bCs/>
              </w:rPr>
              <w:t>900000</w:t>
            </w:r>
          </w:p>
        </w:tc>
      </w:tr>
      <w:tr w:rsidR="00F11AB0" w:rsidTr="001C6349">
        <w:trPr>
          <w:cantSplit/>
        </w:trPr>
        <w:tc>
          <w:tcPr>
            <w:tcW w:w="4410" w:type="dxa"/>
            <w:tcBorders>
              <w:top w:val="single" w:sz="4" w:space="0" w:color="000000"/>
              <w:left w:val="single" w:sz="4" w:space="0" w:color="000000"/>
              <w:bottom w:val="single" w:sz="4" w:space="0" w:color="000000"/>
            </w:tcBorders>
            <w:shd w:val="clear" w:color="auto" w:fill="auto"/>
            <w:vAlign w:val="center"/>
          </w:tcPr>
          <w:p w:rsidR="00F11AB0" w:rsidRDefault="00F11AB0" w:rsidP="001C6349">
            <w:r>
              <w:rPr>
                <w:rFonts w:ascii="Times New Roman" w:hAnsi="Times New Roman" w:cs="Arial"/>
                <w:bCs/>
              </w:rPr>
              <w:t>Шангское</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jc w:val="center"/>
            </w:pPr>
            <w:r>
              <w:rPr>
                <w:rFonts w:ascii="Times New Roman" w:hAnsi="Times New Roman" w:cs="Arial"/>
                <w:bCs/>
              </w:rPr>
              <w:t>3000000</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jc w:val="center"/>
            </w:pPr>
            <w:r>
              <w:rPr>
                <w:rFonts w:ascii="Times New Roman" w:hAnsi="Times New Roman" w:cs="Arial"/>
                <w:bCs/>
              </w:rPr>
              <w:t>+500000</w:t>
            </w:r>
          </w:p>
        </w:tc>
        <w:tc>
          <w:tcPr>
            <w:tcW w:w="2337"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jc w:val="center"/>
            </w:pPr>
            <w:r>
              <w:rPr>
                <w:rFonts w:ascii="Times New Roman" w:hAnsi="Times New Roman" w:cs="Arial"/>
                <w:bCs/>
              </w:rPr>
              <w:t>3500000</w:t>
            </w:r>
          </w:p>
        </w:tc>
      </w:tr>
      <w:tr w:rsidR="00F11AB0" w:rsidTr="001C6349">
        <w:trPr>
          <w:cantSplit/>
        </w:trPr>
        <w:tc>
          <w:tcPr>
            <w:tcW w:w="4410" w:type="dxa"/>
            <w:tcBorders>
              <w:top w:val="single" w:sz="4" w:space="0" w:color="000000"/>
              <w:left w:val="single" w:sz="4" w:space="0" w:color="000000"/>
              <w:bottom w:val="single" w:sz="4" w:space="0" w:color="000000"/>
            </w:tcBorders>
            <w:shd w:val="clear" w:color="auto" w:fill="auto"/>
            <w:vAlign w:val="center"/>
          </w:tcPr>
          <w:p w:rsidR="00F11AB0" w:rsidRDefault="00F11AB0" w:rsidP="001C6349">
            <w:r>
              <w:rPr>
                <w:rFonts w:ascii="Times New Roman" w:hAnsi="Times New Roman" w:cs="Arial"/>
                <w:bCs/>
              </w:rPr>
              <w:t>Шекшемское</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jc w:val="center"/>
            </w:pPr>
            <w:r>
              <w:rPr>
                <w:rFonts w:ascii="Times New Roman" w:hAnsi="Times New Roman" w:cs="Arial"/>
                <w:bCs/>
              </w:rPr>
              <w:t>8449561</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jc w:val="center"/>
            </w:pPr>
            <w:r>
              <w:rPr>
                <w:rFonts w:ascii="Times New Roman" w:hAnsi="Times New Roman" w:cs="Arial"/>
                <w:bCs/>
              </w:rPr>
              <w:t>+600000</w:t>
            </w:r>
          </w:p>
        </w:tc>
        <w:tc>
          <w:tcPr>
            <w:tcW w:w="2337"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jc w:val="center"/>
            </w:pPr>
            <w:r>
              <w:rPr>
                <w:rFonts w:ascii="Times New Roman" w:hAnsi="Times New Roman" w:cs="Arial"/>
                <w:bCs/>
              </w:rPr>
              <w:t>9049561</w:t>
            </w:r>
          </w:p>
        </w:tc>
      </w:tr>
      <w:tr w:rsidR="00F11AB0" w:rsidTr="001C6349">
        <w:trPr>
          <w:cantSplit/>
        </w:trPr>
        <w:tc>
          <w:tcPr>
            <w:tcW w:w="4410" w:type="dxa"/>
            <w:tcBorders>
              <w:top w:val="single" w:sz="4" w:space="0" w:color="000000"/>
              <w:left w:val="single" w:sz="4" w:space="0" w:color="000000"/>
              <w:bottom w:val="single" w:sz="4" w:space="0" w:color="000000"/>
            </w:tcBorders>
            <w:shd w:val="clear" w:color="auto" w:fill="auto"/>
            <w:vAlign w:val="center"/>
          </w:tcPr>
          <w:p w:rsidR="00F11AB0" w:rsidRDefault="00F11AB0" w:rsidP="001C6349">
            <w:r>
              <w:rPr>
                <w:rFonts w:ascii="Times New Roman" w:hAnsi="Times New Roman" w:cs="Arial"/>
                <w:b/>
                <w:bCs/>
              </w:rPr>
              <w:lastRenderedPageBreak/>
              <w:t>Всего</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jc w:val="center"/>
            </w:pPr>
            <w:r>
              <w:rPr>
                <w:rFonts w:ascii="Times New Roman" w:hAnsi="Times New Roman" w:cs="Arial"/>
                <w:b/>
                <w:bCs/>
              </w:rPr>
              <w:t>27801518</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jc w:val="center"/>
            </w:pPr>
            <w:r>
              <w:rPr>
                <w:rFonts w:ascii="Times New Roman" w:hAnsi="Times New Roman" w:cs="Arial"/>
                <w:b/>
                <w:bCs/>
              </w:rPr>
              <w:t>+8800000</w:t>
            </w:r>
          </w:p>
        </w:tc>
        <w:tc>
          <w:tcPr>
            <w:tcW w:w="2337"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jc w:val="center"/>
            </w:pPr>
            <w:r>
              <w:rPr>
                <w:rFonts w:ascii="Times New Roman" w:hAnsi="Times New Roman" w:cs="Arial"/>
                <w:b/>
                <w:bCs/>
              </w:rPr>
              <w:t>36601518</w:t>
            </w:r>
          </w:p>
        </w:tc>
      </w:tr>
    </w:tbl>
    <w:p w:rsidR="00CC0D6B" w:rsidRDefault="00CC0D6B" w:rsidP="00ED7640">
      <w:pPr>
        <w:tabs>
          <w:tab w:val="left" w:pos="2250"/>
        </w:tabs>
        <w:spacing w:after="0"/>
        <w:ind w:firstLine="709"/>
        <w:jc w:val="both"/>
        <w:rPr>
          <w:rFonts w:ascii="Times New Roman" w:hAnsi="Times New Roman" w:cs="Arial"/>
          <w:kern w:val="2"/>
          <w:sz w:val="24"/>
          <w:szCs w:val="24"/>
          <w:lang w:eastAsia="ar-SA"/>
        </w:rPr>
      </w:pPr>
    </w:p>
    <w:p w:rsidR="00F11AB0" w:rsidRDefault="00F11AB0" w:rsidP="00F11AB0">
      <w:pPr>
        <w:spacing w:after="0"/>
        <w:jc w:val="right"/>
      </w:pPr>
      <w:r>
        <w:rPr>
          <w:rFonts w:ascii="Times New Roman" w:hAnsi="Times New Roman" w:cs="Arial"/>
          <w:b/>
          <w:bCs/>
          <w:sz w:val="24"/>
          <w:szCs w:val="24"/>
        </w:rPr>
        <w:t xml:space="preserve">  </w:t>
      </w:r>
      <w:r>
        <w:rPr>
          <w:rFonts w:ascii="Times New Roman" w:hAnsi="Times New Roman" w:cs="Arial"/>
          <w:bCs/>
          <w:sz w:val="24"/>
          <w:szCs w:val="24"/>
        </w:rPr>
        <w:t xml:space="preserve">Приложение №10 </w:t>
      </w:r>
    </w:p>
    <w:p w:rsidR="00F11AB0" w:rsidRDefault="00F11AB0" w:rsidP="00F11AB0">
      <w:pPr>
        <w:spacing w:after="0"/>
        <w:ind w:firstLine="709"/>
        <w:jc w:val="right"/>
      </w:pPr>
      <w:r>
        <w:rPr>
          <w:rFonts w:ascii="Times New Roman" w:hAnsi="Times New Roman" w:cs="Arial"/>
          <w:sz w:val="24"/>
          <w:szCs w:val="24"/>
        </w:rPr>
        <w:t xml:space="preserve">  крешению Собрания депутатов</w:t>
      </w:r>
    </w:p>
    <w:p w:rsidR="00F11AB0" w:rsidRDefault="00F11AB0" w:rsidP="00F11AB0">
      <w:pPr>
        <w:spacing w:after="0"/>
        <w:ind w:firstLine="709"/>
        <w:jc w:val="right"/>
      </w:pPr>
      <w:r>
        <w:rPr>
          <w:rFonts w:ascii="Times New Roman" w:hAnsi="Times New Roman" w:cs="Arial"/>
          <w:sz w:val="24"/>
          <w:szCs w:val="24"/>
        </w:rPr>
        <w:t xml:space="preserve">  Шарьинского муниципального района</w:t>
      </w:r>
    </w:p>
    <w:p w:rsidR="00F11AB0" w:rsidRDefault="00F11AB0" w:rsidP="00F11AB0">
      <w:pPr>
        <w:spacing w:after="0"/>
        <w:ind w:firstLine="709"/>
        <w:jc w:val="right"/>
      </w:pPr>
      <w:r>
        <w:rPr>
          <w:rFonts w:ascii="Times New Roman" w:hAnsi="Times New Roman" w:cs="Arial"/>
          <w:sz w:val="24"/>
          <w:szCs w:val="24"/>
        </w:rPr>
        <w:t>от «27» апреля 2022г. №30</w:t>
      </w:r>
      <w:bookmarkStart w:id="11" w:name="_GoBack7"/>
      <w:bookmarkEnd w:id="11"/>
      <w:r>
        <w:rPr>
          <w:rFonts w:ascii="Times New Roman" w:hAnsi="Times New Roman" w:cs="Arial"/>
          <w:sz w:val="24"/>
          <w:szCs w:val="24"/>
        </w:rPr>
        <w:t xml:space="preserve"> </w:t>
      </w:r>
    </w:p>
    <w:p w:rsidR="00F11AB0" w:rsidRDefault="00F11AB0" w:rsidP="00F11AB0">
      <w:pPr>
        <w:spacing w:after="0"/>
        <w:rPr>
          <w:rFonts w:ascii="Times New Roman" w:hAnsi="Times New Roman" w:cs="Arial"/>
          <w:sz w:val="24"/>
          <w:szCs w:val="24"/>
        </w:rPr>
      </w:pPr>
    </w:p>
    <w:p w:rsidR="00F11AB0" w:rsidRPr="00F11AB0" w:rsidRDefault="00F11AB0" w:rsidP="00F11AB0">
      <w:pPr>
        <w:snapToGrid w:val="0"/>
        <w:spacing w:after="0"/>
        <w:jc w:val="center"/>
        <w:rPr>
          <w:sz w:val="24"/>
          <w:szCs w:val="24"/>
        </w:rPr>
      </w:pPr>
      <w:r w:rsidRPr="00F11AB0">
        <w:rPr>
          <w:rFonts w:ascii="Times New Roman" w:hAnsi="Times New Roman" w:cs="Arial"/>
          <w:b/>
          <w:bCs/>
          <w:sz w:val="24"/>
          <w:szCs w:val="24"/>
        </w:rPr>
        <w:t>РАСПРЕДЕЛЕНИЕ ИНЫХ  МЕЖБЮДЖЕТНЫХ ТРАНСФЕРТОВ БЮДЖЕТАМ ПОСЕЛЕНИЙ НА 2022 ГОД</w:t>
      </w:r>
      <w:r w:rsidRPr="00F11AB0">
        <w:rPr>
          <w:rFonts w:ascii="Times New Roman" w:hAnsi="Times New Roman" w:cs="Arial"/>
          <w:sz w:val="24"/>
          <w:szCs w:val="24"/>
        </w:rPr>
        <w:t xml:space="preserve">                                                                                                </w:t>
      </w:r>
    </w:p>
    <w:p w:rsidR="00F11AB0" w:rsidRDefault="00F11AB0" w:rsidP="00F11AB0">
      <w:pPr>
        <w:snapToGrid w:val="0"/>
        <w:spacing w:after="0"/>
      </w:pPr>
      <w:r>
        <w:rPr>
          <w:rFonts w:ascii="Times New Roman" w:hAnsi="Times New Roman" w:cs="Arial"/>
          <w:sz w:val="24"/>
          <w:szCs w:val="24"/>
        </w:rPr>
        <w:t xml:space="preserve">                                                                                                                                           рублей</w:t>
      </w:r>
    </w:p>
    <w:tbl>
      <w:tblPr>
        <w:tblW w:w="0" w:type="auto"/>
        <w:tblInd w:w="-147" w:type="dxa"/>
        <w:tblLayout w:type="fixed"/>
        <w:tblLook w:val="0000"/>
      </w:tblPr>
      <w:tblGrid>
        <w:gridCol w:w="3570"/>
        <w:gridCol w:w="2295"/>
        <w:gridCol w:w="2145"/>
        <w:gridCol w:w="2565"/>
      </w:tblGrid>
      <w:tr w:rsidR="00F11AB0" w:rsidTr="001C6349">
        <w:trPr>
          <w:trHeight w:val="1200"/>
        </w:trPr>
        <w:tc>
          <w:tcPr>
            <w:tcW w:w="3570" w:type="dxa"/>
            <w:tcBorders>
              <w:top w:val="single" w:sz="4" w:space="0" w:color="000000"/>
              <w:left w:val="single" w:sz="4" w:space="0" w:color="000000"/>
              <w:bottom w:val="single" w:sz="4" w:space="0" w:color="000000"/>
            </w:tcBorders>
            <w:shd w:val="clear" w:color="auto" w:fill="auto"/>
          </w:tcPr>
          <w:p w:rsidR="00F11AB0" w:rsidRDefault="00F11AB0" w:rsidP="001C6349">
            <w:pPr>
              <w:widowControl w:val="0"/>
              <w:snapToGrid w:val="0"/>
              <w:spacing w:after="0"/>
            </w:pPr>
            <w:r>
              <w:rPr>
                <w:rFonts w:ascii="Times New Roman" w:hAnsi="Times New Roman" w:cs="Arial"/>
                <w:sz w:val="24"/>
                <w:szCs w:val="24"/>
              </w:rPr>
              <w:t>Наименование поселений</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widowControl w:val="0"/>
              <w:snapToGrid w:val="0"/>
              <w:spacing w:after="0"/>
            </w:pPr>
            <w:r>
              <w:rPr>
                <w:rFonts w:ascii="Times New Roman" w:hAnsi="Times New Roman" w:cs="Arial"/>
                <w:sz w:val="24"/>
                <w:szCs w:val="24"/>
              </w:rPr>
              <w:t xml:space="preserve">Утверждено на 2022 год </w:t>
            </w: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widowControl w:val="0"/>
              <w:snapToGrid w:val="0"/>
              <w:spacing w:after="0"/>
            </w:pPr>
            <w:r>
              <w:rPr>
                <w:rFonts w:ascii="Times New Roman" w:hAnsi="Times New Roman" w:cs="Arial"/>
                <w:sz w:val="24"/>
                <w:szCs w:val="24"/>
              </w:rPr>
              <w:t>Изменения</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widowControl w:val="0"/>
              <w:snapToGrid w:val="0"/>
              <w:spacing w:after="0"/>
            </w:pPr>
            <w:r>
              <w:rPr>
                <w:rFonts w:ascii="Times New Roman" w:hAnsi="Times New Roman" w:cs="Arial"/>
                <w:sz w:val="24"/>
                <w:szCs w:val="24"/>
              </w:rPr>
              <w:t xml:space="preserve">Уточненный план на 01.04.2022 </w:t>
            </w:r>
          </w:p>
        </w:tc>
      </w:tr>
      <w:tr w:rsidR="00F11AB0" w:rsidTr="001C6349">
        <w:tc>
          <w:tcPr>
            <w:tcW w:w="3570" w:type="dxa"/>
            <w:tcBorders>
              <w:top w:val="single" w:sz="4" w:space="0" w:color="000000"/>
              <w:left w:val="single" w:sz="4" w:space="0" w:color="000000"/>
              <w:bottom w:val="single" w:sz="4" w:space="0" w:color="000000"/>
            </w:tcBorders>
            <w:shd w:val="clear" w:color="auto" w:fill="auto"/>
          </w:tcPr>
          <w:p w:rsidR="00F11AB0" w:rsidRDefault="00F11AB0" w:rsidP="001C6349">
            <w:pPr>
              <w:widowControl w:val="0"/>
              <w:snapToGrid w:val="0"/>
              <w:spacing w:after="0"/>
              <w:rPr>
                <w:rFonts w:ascii="Times New Roman" w:hAnsi="Times New Roman" w:cs="Arial"/>
                <w:sz w:val="24"/>
                <w:szCs w:val="24"/>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widowControl w:val="0"/>
              <w:snapToGrid w:val="0"/>
              <w:spacing w:after="0"/>
              <w:rPr>
                <w:rFonts w:ascii="Times New Roman" w:hAnsi="Times New Roman" w:cs="Arial"/>
                <w:sz w:val="24"/>
                <w:szCs w:val="24"/>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widowControl w:val="0"/>
              <w:snapToGrid w:val="0"/>
              <w:spacing w:after="0"/>
              <w:rPr>
                <w:rFonts w:ascii="Times New Roman" w:hAnsi="Times New Roman" w:cs="Arial"/>
                <w:sz w:val="24"/>
                <w:szCs w:val="24"/>
              </w:rPr>
            </w:pP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widowControl w:val="0"/>
              <w:snapToGrid w:val="0"/>
              <w:spacing w:after="0"/>
              <w:rPr>
                <w:rFonts w:ascii="Times New Roman" w:hAnsi="Times New Roman" w:cs="Arial"/>
                <w:sz w:val="24"/>
                <w:szCs w:val="24"/>
              </w:rPr>
            </w:pPr>
          </w:p>
        </w:tc>
      </w:tr>
      <w:tr w:rsidR="00F11AB0" w:rsidTr="001C6349">
        <w:trPr>
          <w:trHeight w:val="537"/>
        </w:trPr>
        <w:tc>
          <w:tcPr>
            <w:tcW w:w="3570" w:type="dxa"/>
            <w:tcBorders>
              <w:top w:val="single" w:sz="4" w:space="0" w:color="000000"/>
              <w:left w:val="single" w:sz="4" w:space="0" w:color="000000"/>
              <w:bottom w:val="single" w:sz="4" w:space="0" w:color="000000"/>
            </w:tcBorders>
            <w:shd w:val="clear" w:color="auto" w:fill="auto"/>
          </w:tcPr>
          <w:p w:rsidR="00F11AB0" w:rsidRDefault="00F11AB0" w:rsidP="001C6349">
            <w:pPr>
              <w:widowControl w:val="0"/>
              <w:snapToGrid w:val="0"/>
              <w:spacing w:after="0"/>
            </w:pPr>
            <w:r>
              <w:rPr>
                <w:rFonts w:ascii="Times New Roman" w:hAnsi="Times New Roman" w:cs="Arial"/>
                <w:sz w:val="24"/>
                <w:szCs w:val="24"/>
              </w:rPr>
              <w:t>Ивановское сельское поселение</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widowControl w:val="0"/>
              <w:snapToGrid w:val="0"/>
              <w:spacing w:after="0"/>
            </w:pPr>
            <w:r>
              <w:rPr>
                <w:rFonts w:ascii="Times New Roman" w:hAnsi="Times New Roman" w:cs="Arial"/>
                <w:sz w:val="24"/>
                <w:szCs w:val="24"/>
              </w:rPr>
              <w:t>-</w:t>
            </w: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widowControl w:val="0"/>
              <w:snapToGrid w:val="0"/>
              <w:spacing w:after="0"/>
            </w:pPr>
            <w:r>
              <w:rPr>
                <w:rFonts w:ascii="Times New Roman" w:hAnsi="Times New Roman" w:cs="Arial"/>
                <w:sz w:val="24"/>
                <w:szCs w:val="24"/>
              </w:rPr>
              <w:t>+812600</w:t>
            </w:r>
          </w:p>
        </w:tc>
        <w:tc>
          <w:tcPr>
            <w:tcW w:w="2565" w:type="dxa"/>
            <w:tcBorders>
              <w:top w:val="single" w:sz="4" w:space="0" w:color="000000"/>
              <w:left w:val="single" w:sz="4" w:space="0" w:color="000000"/>
              <w:bottom w:val="single" w:sz="4" w:space="0" w:color="000000"/>
              <w:right w:val="single" w:sz="4" w:space="0" w:color="000000"/>
            </w:tcBorders>
            <w:shd w:val="clear" w:color="auto" w:fill="auto"/>
          </w:tcPr>
          <w:p w:rsidR="00F11AB0" w:rsidRDefault="00F11AB0" w:rsidP="001C6349">
            <w:pPr>
              <w:widowControl w:val="0"/>
              <w:snapToGrid w:val="0"/>
              <w:spacing w:after="0"/>
            </w:pPr>
            <w:r>
              <w:rPr>
                <w:rFonts w:ascii="Times New Roman" w:hAnsi="Times New Roman" w:cs="Arial"/>
                <w:sz w:val="24"/>
                <w:szCs w:val="24"/>
              </w:rPr>
              <w:t>812600</w:t>
            </w:r>
          </w:p>
        </w:tc>
      </w:tr>
      <w:tr w:rsidR="00F11AB0" w:rsidTr="001C6349">
        <w:tc>
          <w:tcPr>
            <w:tcW w:w="3570" w:type="dxa"/>
            <w:tcBorders>
              <w:left w:val="single" w:sz="4" w:space="0" w:color="000000"/>
              <w:bottom w:val="single" w:sz="4" w:space="0" w:color="000000"/>
            </w:tcBorders>
            <w:shd w:val="clear" w:color="auto" w:fill="auto"/>
          </w:tcPr>
          <w:p w:rsidR="00F11AB0" w:rsidRDefault="00F11AB0" w:rsidP="001C6349">
            <w:pPr>
              <w:widowControl w:val="0"/>
              <w:snapToGrid w:val="0"/>
              <w:spacing w:after="0"/>
            </w:pPr>
            <w:r>
              <w:rPr>
                <w:rFonts w:ascii="Times New Roman" w:hAnsi="Times New Roman" w:cs="Arial"/>
                <w:sz w:val="24"/>
                <w:szCs w:val="24"/>
              </w:rPr>
              <w:t>ИТОГО:</w:t>
            </w:r>
          </w:p>
        </w:tc>
        <w:tc>
          <w:tcPr>
            <w:tcW w:w="2295" w:type="dxa"/>
            <w:tcBorders>
              <w:left w:val="single" w:sz="4" w:space="0" w:color="000000"/>
              <w:bottom w:val="single" w:sz="4" w:space="0" w:color="000000"/>
              <w:right w:val="single" w:sz="4" w:space="0" w:color="000000"/>
            </w:tcBorders>
            <w:shd w:val="clear" w:color="auto" w:fill="auto"/>
          </w:tcPr>
          <w:p w:rsidR="00F11AB0" w:rsidRDefault="00F11AB0" w:rsidP="001C6349">
            <w:pPr>
              <w:widowControl w:val="0"/>
              <w:snapToGrid w:val="0"/>
              <w:spacing w:after="0"/>
            </w:pPr>
            <w:r>
              <w:rPr>
                <w:rFonts w:ascii="Times New Roman" w:hAnsi="Times New Roman" w:cs="Arial"/>
                <w:sz w:val="24"/>
                <w:szCs w:val="24"/>
              </w:rPr>
              <w:t>-</w:t>
            </w:r>
          </w:p>
        </w:tc>
        <w:tc>
          <w:tcPr>
            <w:tcW w:w="2145" w:type="dxa"/>
            <w:tcBorders>
              <w:left w:val="single" w:sz="4" w:space="0" w:color="000000"/>
              <w:bottom w:val="single" w:sz="4" w:space="0" w:color="000000"/>
              <w:right w:val="single" w:sz="4" w:space="0" w:color="000000"/>
            </w:tcBorders>
            <w:shd w:val="clear" w:color="auto" w:fill="auto"/>
          </w:tcPr>
          <w:p w:rsidR="00F11AB0" w:rsidRDefault="00F11AB0" w:rsidP="001C6349">
            <w:pPr>
              <w:widowControl w:val="0"/>
              <w:snapToGrid w:val="0"/>
              <w:spacing w:after="0"/>
            </w:pPr>
            <w:r>
              <w:rPr>
                <w:rFonts w:ascii="Times New Roman" w:hAnsi="Times New Roman" w:cs="Arial"/>
                <w:sz w:val="24"/>
                <w:szCs w:val="24"/>
              </w:rPr>
              <w:t>+812600</w:t>
            </w:r>
          </w:p>
        </w:tc>
        <w:tc>
          <w:tcPr>
            <w:tcW w:w="2565" w:type="dxa"/>
            <w:tcBorders>
              <w:left w:val="single" w:sz="4" w:space="0" w:color="000000"/>
              <w:bottom w:val="single" w:sz="4" w:space="0" w:color="000000"/>
              <w:right w:val="single" w:sz="4" w:space="0" w:color="000000"/>
            </w:tcBorders>
            <w:shd w:val="clear" w:color="auto" w:fill="auto"/>
          </w:tcPr>
          <w:p w:rsidR="00F11AB0" w:rsidRDefault="00F11AB0" w:rsidP="001C6349">
            <w:pPr>
              <w:widowControl w:val="0"/>
              <w:snapToGrid w:val="0"/>
              <w:spacing w:after="0"/>
            </w:pPr>
            <w:r>
              <w:rPr>
                <w:rFonts w:ascii="Times New Roman" w:hAnsi="Times New Roman" w:cs="Arial"/>
                <w:sz w:val="24"/>
                <w:szCs w:val="24"/>
              </w:rPr>
              <w:t>812600</w:t>
            </w:r>
          </w:p>
        </w:tc>
      </w:tr>
    </w:tbl>
    <w:p w:rsidR="00F11AB0" w:rsidRDefault="00F11AB0" w:rsidP="00ED7640">
      <w:pPr>
        <w:tabs>
          <w:tab w:val="left" w:pos="2250"/>
        </w:tabs>
        <w:spacing w:after="0"/>
        <w:ind w:firstLine="709"/>
        <w:jc w:val="both"/>
        <w:rPr>
          <w:rFonts w:ascii="Times New Roman" w:hAnsi="Times New Roman" w:cs="Arial"/>
          <w:kern w:val="2"/>
          <w:sz w:val="24"/>
          <w:szCs w:val="24"/>
          <w:lang w:eastAsia="ar-SA"/>
        </w:rPr>
      </w:pPr>
    </w:p>
    <w:p w:rsidR="006744C4" w:rsidRPr="0041293F" w:rsidRDefault="006744C4" w:rsidP="00CC429F">
      <w:pPr>
        <w:tabs>
          <w:tab w:val="left" w:pos="2250"/>
        </w:tabs>
        <w:spacing w:after="0"/>
        <w:ind w:firstLine="709"/>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СОБРАНИЕ</w:t>
      </w:r>
      <w:r>
        <w:rPr>
          <w:rFonts w:ascii="Times New Roman" w:hAnsi="Times New Roman" w:cs="Times New Roman"/>
          <w:bCs/>
          <w:kern w:val="2"/>
          <w:sz w:val="24"/>
          <w:szCs w:val="24"/>
        </w:rPr>
        <w:t xml:space="preserve"> ДЕПУТАТОВ</w:t>
      </w:r>
    </w:p>
    <w:p w:rsidR="006744C4" w:rsidRPr="0041293F" w:rsidRDefault="006744C4" w:rsidP="00ED7640">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ШАРЬИНСКОГО МУНИЦИПАЛЬНОГО РАЙОНА</w:t>
      </w:r>
    </w:p>
    <w:p w:rsidR="006744C4" w:rsidRPr="0041293F" w:rsidRDefault="006744C4" w:rsidP="00ED7640">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КОСТРОМСКОЙ ОБЛАСТИ</w:t>
      </w:r>
    </w:p>
    <w:p w:rsidR="006744C4" w:rsidRDefault="006744C4" w:rsidP="00ED7640">
      <w:pPr>
        <w:spacing w:after="0" w:line="240" w:lineRule="auto"/>
        <w:jc w:val="center"/>
        <w:rPr>
          <w:rFonts w:ascii="Times New Roman" w:hAnsi="Times New Roman" w:cs="Times New Roman"/>
          <w:b/>
          <w:bCs/>
          <w:kern w:val="2"/>
          <w:sz w:val="24"/>
          <w:szCs w:val="24"/>
        </w:rPr>
      </w:pPr>
    </w:p>
    <w:p w:rsidR="006744C4" w:rsidRPr="006744C4" w:rsidRDefault="006744C4" w:rsidP="00ED7640">
      <w:pPr>
        <w:spacing w:after="0" w:line="240" w:lineRule="auto"/>
        <w:jc w:val="center"/>
        <w:rPr>
          <w:rFonts w:ascii="Times New Roman" w:hAnsi="Times New Roman" w:cs="Times New Roman"/>
          <w:bCs/>
          <w:kern w:val="2"/>
          <w:sz w:val="24"/>
          <w:szCs w:val="24"/>
        </w:rPr>
      </w:pPr>
      <w:r w:rsidRPr="006744C4">
        <w:rPr>
          <w:rFonts w:ascii="Times New Roman" w:hAnsi="Times New Roman" w:cs="Times New Roman"/>
          <w:bCs/>
          <w:kern w:val="2"/>
          <w:sz w:val="24"/>
          <w:szCs w:val="24"/>
        </w:rPr>
        <w:t>РЕШЕНИЕ</w:t>
      </w:r>
    </w:p>
    <w:p w:rsidR="006744C4" w:rsidRPr="006744C4" w:rsidRDefault="006744C4" w:rsidP="006744C4">
      <w:pPr>
        <w:tabs>
          <w:tab w:val="left" w:pos="993"/>
        </w:tabs>
        <w:spacing w:after="0" w:line="240" w:lineRule="auto"/>
        <w:jc w:val="center"/>
        <w:rPr>
          <w:rFonts w:ascii="Times New Roman" w:eastAsia="Andale Sans UI" w:hAnsi="Times New Roman" w:cs="Times New Roman"/>
          <w:kern w:val="1"/>
          <w:sz w:val="24"/>
          <w:szCs w:val="24"/>
        </w:rPr>
      </w:pPr>
      <w:r w:rsidRPr="006744C4">
        <w:rPr>
          <w:rFonts w:ascii="Times New Roman" w:eastAsia="Andale Sans UI" w:hAnsi="Times New Roman" w:cs="Times New Roman"/>
          <w:b/>
          <w:kern w:val="1"/>
          <w:sz w:val="24"/>
          <w:szCs w:val="24"/>
        </w:rPr>
        <w:t>«</w:t>
      </w:r>
      <w:r w:rsidRPr="006744C4">
        <w:rPr>
          <w:rFonts w:ascii="Times New Roman" w:eastAsia="Andale Sans UI" w:hAnsi="Times New Roman" w:cs="Times New Roman"/>
          <w:kern w:val="1"/>
          <w:sz w:val="24"/>
          <w:szCs w:val="24"/>
        </w:rPr>
        <w:t xml:space="preserve">27» апреля 2022 г. №  </w:t>
      </w:r>
      <w:r>
        <w:rPr>
          <w:rFonts w:ascii="Times New Roman" w:eastAsia="Andale Sans UI" w:hAnsi="Times New Roman" w:cs="Times New Roman"/>
          <w:kern w:val="1"/>
          <w:sz w:val="24"/>
          <w:szCs w:val="24"/>
        </w:rPr>
        <w:t>31</w:t>
      </w:r>
      <w:r w:rsidRPr="006744C4">
        <w:rPr>
          <w:rFonts w:ascii="Times New Roman" w:eastAsia="Andale Sans UI" w:hAnsi="Times New Roman" w:cs="Times New Roman"/>
          <w:kern w:val="1"/>
          <w:sz w:val="24"/>
          <w:szCs w:val="24"/>
        </w:rPr>
        <w:t xml:space="preserve"> - </w:t>
      </w:r>
      <w:proofErr w:type="gramStart"/>
      <w:r w:rsidRPr="006744C4">
        <w:rPr>
          <w:rFonts w:ascii="Times New Roman" w:eastAsia="Andale Sans UI" w:hAnsi="Times New Roman" w:cs="Times New Roman"/>
          <w:kern w:val="1"/>
          <w:sz w:val="24"/>
          <w:szCs w:val="24"/>
        </w:rPr>
        <w:t>П</w:t>
      </w:r>
      <w:proofErr w:type="gramEnd"/>
    </w:p>
    <w:p w:rsidR="006834B4" w:rsidRDefault="006834B4" w:rsidP="006744C4">
      <w:pPr>
        <w:spacing w:after="0" w:line="240" w:lineRule="auto"/>
        <w:rPr>
          <w:rFonts w:eastAsia="Times New Roman"/>
          <w:sz w:val="28"/>
          <w:szCs w:val="28"/>
        </w:rPr>
      </w:pPr>
    </w:p>
    <w:p w:rsidR="006744C4" w:rsidRPr="006744C4" w:rsidRDefault="006744C4" w:rsidP="006744C4">
      <w:pPr>
        <w:spacing w:after="0" w:line="240" w:lineRule="auto"/>
        <w:jc w:val="center"/>
        <w:rPr>
          <w:rFonts w:ascii="Times New Roman" w:eastAsia="Calibri" w:hAnsi="Times New Roman" w:cs="Times New Roman"/>
          <w:b/>
          <w:sz w:val="24"/>
          <w:szCs w:val="24"/>
        </w:rPr>
      </w:pPr>
      <w:r w:rsidRPr="006744C4">
        <w:rPr>
          <w:rFonts w:ascii="Times New Roman" w:eastAsia="Calibri" w:hAnsi="Times New Roman" w:cs="Times New Roman"/>
          <w:b/>
          <w:sz w:val="24"/>
          <w:szCs w:val="24"/>
        </w:rPr>
        <w:t>О реализации мероприятий муниципальной программы</w:t>
      </w:r>
    </w:p>
    <w:p w:rsidR="006744C4" w:rsidRPr="006744C4" w:rsidRDefault="006744C4" w:rsidP="006744C4">
      <w:pPr>
        <w:spacing w:after="0" w:line="240" w:lineRule="auto"/>
        <w:jc w:val="center"/>
        <w:rPr>
          <w:rFonts w:ascii="Times New Roman" w:eastAsia="Calibri" w:hAnsi="Times New Roman" w:cs="Times New Roman"/>
          <w:b/>
          <w:sz w:val="24"/>
          <w:szCs w:val="24"/>
        </w:rPr>
      </w:pPr>
      <w:r w:rsidRPr="006744C4">
        <w:rPr>
          <w:rFonts w:ascii="Times New Roman" w:eastAsia="Calibri" w:hAnsi="Times New Roman" w:cs="Times New Roman"/>
          <w:b/>
          <w:sz w:val="24"/>
          <w:szCs w:val="24"/>
        </w:rPr>
        <w:t>«Профилактика  правонарушений</w:t>
      </w:r>
    </w:p>
    <w:p w:rsidR="006744C4" w:rsidRPr="006744C4" w:rsidRDefault="006744C4" w:rsidP="006744C4">
      <w:pPr>
        <w:spacing w:after="0" w:line="240" w:lineRule="auto"/>
        <w:jc w:val="center"/>
        <w:rPr>
          <w:rFonts w:ascii="Times New Roman" w:eastAsia="Calibri" w:hAnsi="Times New Roman" w:cs="Times New Roman"/>
          <w:b/>
          <w:sz w:val="24"/>
          <w:szCs w:val="24"/>
        </w:rPr>
      </w:pPr>
      <w:r w:rsidRPr="006744C4">
        <w:rPr>
          <w:rFonts w:ascii="Times New Roman" w:eastAsia="Calibri" w:hAnsi="Times New Roman" w:cs="Times New Roman"/>
          <w:b/>
          <w:sz w:val="24"/>
          <w:szCs w:val="24"/>
        </w:rPr>
        <w:t>в Шарьинском муниципальном районе на 2021-2023 годы»</w:t>
      </w:r>
    </w:p>
    <w:p w:rsidR="006744C4" w:rsidRPr="006744C4" w:rsidRDefault="006744C4" w:rsidP="006744C4">
      <w:pPr>
        <w:spacing w:after="0" w:line="240" w:lineRule="auto"/>
        <w:jc w:val="center"/>
        <w:rPr>
          <w:rFonts w:ascii="Times New Roman" w:eastAsia="Calibri" w:hAnsi="Times New Roman" w:cs="Times New Roman"/>
          <w:b/>
          <w:sz w:val="24"/>
          <w:szCs w:val="24"/>
        </w:rPr>
      </w:pPr>
      <w:r w:rsidRPr="006744C4">
        <w:rPr>
          <w:rFonts w:ascii="Times New Roman" w:eastAsia="Calibri" w:hAnsi="Times New Roman" w:cs="Times New Roman"/>
          <w:b/>
          <w:sz w:val="24"/>
          <w:szCs w:val="24"/>
        </w:rPr>
        <w:t>в 2021 году</w:t>
      </w:r>
    </w:p>
    <w:p w:rsidR="006744C4" w:rsidRPr="006744C4" w:rsidRDefault="006744C4" w:rsidP="006744C4">
      <w:pPr>
        <w:pStyle w:val="a9"/>
        <w:rPr>
          <w:rFonts w:ascii="Times New Roman" w:hAnsi="Times New Roman" w:cs="Times New Roman"/>
        </w:rPr>
      </w:pPr>
    </w:p>
    <w:p w:rsidR="006744C4" w:rsidRPr="006744C4" w:rsidRDefault="006744C4" w:rsidP="006744C4">
      <w:pPr>
        <w:pStyle w:val="a9"/>
        <w:ind w:firstLine="709"/>
        <w:jc w:val="both"/>
        <w:rPr>
          <w:rFonts w:ascii="Times New Roman" w:hAnsi="Times New Roman" w:cs="Times New Roman"/>
          <w:color w:val="000000"/>
        </w:rPr>
      </w:pPr>
      <w:r>
        <w:rPr>
          <w:rFonts w:ascii="Times New Roman" w:hAnsi="Times New Roman" w:cs="Times New Roman"/>
          <w:color w:val="000000"/>
        </w:rPr>
        <w:t>З</w:t>
      </w:r>
      <w:r w:rsidRPr="006744C4">
        <w:rPr>
          <w:rFonts w:ascii="Times New Roman" w:hAnsi="Times New Roman" w:cs="Times New Roman"/>
          <w:color w:val="000000"/>
        </w:rPr>
        <w:t>аслушав и обсудив доклад заведующего юридическим отделом администрации Шарьинского муниципального района Ширяевой Е.С., рассмотрев проект решения, руководствуясь статьёй 25 Устава Шарьинского муниципального района, Собрание депутатов Шарьинского муниципального района Костромской области</w:t>
      </w:r>
    </w:p>
    <w:p w:rsidR="006744C4" w:rsidRPr="006744C4" w:rsidRDefault="006744C4" w:rsidP="006744C4">
      <w:pPr>
        <w:pStyle w:val="a9"/>
        <w:ind w:left="709" w:firstLine="11"/>
        <w:rPr>
          <w:rFonts w:ascii="Times New Roman" w:hAnsi="Times New Roman" w:cs="Times New Roman"/>
        </w:rPr>
      </w:pPr>
    </w:p>
    <w:p w:rsidR="006744C4" w:rsidRPr="006744C4" w:rsidRDefault="006744C4" w:rsidP="006744C4">
      <w:pPr>
        <w:pStyle w:val="a9"/>
        <w:jc w:val="center"/>
        <w:rPr>
          <w:rFonts w:ascii="Times New Roman" w:hAnsi="Times New Roman" w:cs="Times New Roman"/>
        </w:rPr>
      </w:pPr>
      <w:r w:rsidRPr="006744C4">
        <w:rPr>
          <w:rFonts w:ascii="Times New Roman" w:hAnsi="Times New Roman" w:cs="Times New Roman"/>
          <w:bCs/>
        </w:rPr>
        <w:t>РЕШИЛО</w:t>
      </w:r>
      <w:r w:rsidRPr="006744C4">
        <w:rPr>
          <w:rFonts w:ascii="Times New Roman" w:hAnsi="Times New Roman" w:cs="Times New Roman"/>
          <w:b/>
          <w:bCs/>
        </w:rPr>
        <w:t>:</w:t>
      </w:r>
    </w:p>
    <w:p w:rsidR="006744C4" w:rsidRPr="006744C4" w:rsidRDefault="006744C4" w:rsidP="006744C4">
      <w:pPr>
        <w:pStyle w:val="a9"/>
        <w:ind w:firstLine="709"/>
        <w:jc w:val="both"/>
        <w:rPr>
          <w:rFonts w:ascii="Times New Roman" w:hAnsi="Times New Roman" w:cs="Times New Roman"/>
        </w:rPr>
      </w:pPr>
      <w:r w:rsidRPr="006744C4">
        <w:rPr>
          <w:rFonts w:ascii="Times New Roman" w:hAnsi="Times New Roman" w:cs="Times New Roman"/>
        </w:rPr>
        <w:t>1. Принять информацию о реализации мероприятий муниципальной программы «Профилактика правонарушений в Шарьинском муниципальном районе на 2021-2023 годы» в 2021 году к сведению;</w:t>
      </w:r>
    </w:p>
    <w:p w:rsidR="006744C4" w:rsidRPr="006744C4" w:rsidRDefault="006744C4" w:rsidP="006744C4">
      <w:pPr>
        <w:pStyle w:val="a9"/>
        <w:ind w:firstLine="709"/>
        <w:jc w:val="both"/>
        <w:rPr>
          <w:rFonts w:ascii="Times New Roman" w:hAnsi="Times New Roman" w:cs="Times New Roman"/>
        </w:rPr>
      </w:pPr>
      <w:r w:rsidRPr="006744C4">
        <w:rPr>
          <w:rFonts w:ascii="Times New Roman" w:hAnsi="Times New Roman" w:cs="Times New Roman"/>
        </w:rPr>
        <w:t>2. Настоящее решение вступает в силу после подписания и подлежит опубликованию в информационном бюллетене «Вестник Шарьинского района».</w:t>
      </w:r>
    </w:p>
    <w:p w:rsidR="006744C4" w:rsidRPr="006744C4" w:rsidRDefault="006744C4" w:rsidP="006744C4">
      <w:pPr>
        <w:pStyle w:val="a9"/>
        <w:ind w:firstLine="709"/>
        <w:rPr>
          <w:rFonts w:ascii="Times New Roman" w:hAnsi="Times New Roman" w:cs="Times New Roman"/>
          <w:sz w:val="22"/>
          <w:szCs w:val="22"/>
        </w:rPr>
      </w:pPr>
    </w:p>
    <w:p w:rsidR="006744C4" w:rsidRPr="006744C4" w:rsidRDefault="006744C4" w:rsidP="006744C4">
      <w:pPr>
        <w:pStyle w:val="a9"/>
        <w:ind w:firstLine="709"/>
        <w:rPr>
          <w:rFonts w:ascii="Times New Roman" w:hAnsi="Times New Roman" w:cs="Times New Roman"/>
        </w:rPr>
      </w:pPr>
      <w:r w:rsidRPr="006744C4">
        <w:rPr>
          <w:rFonts w:ascii="Times New Roman" w:hAnsi="Times New Roman" w:cs="Times New Roman"/>
        </w:rPr>
        <w:t xml:space="preserve">Председатель Собрания депутатов </w:t>
      </w:r>
    </w:p>
    <w:p w:rsidR="006744C4" w:rsidRPr="006744C4" w:rsidRDefault="006744C4" w:rsidP="006744C4">
      <w:pPr>
        <w:pStyle w:val="a9"/>
        <w:ind w:firstLine="709"/>
        <w:rPr>
          <w:rFonts w:ascii="Times New Roman" w:hAnsi="Times New Roman" w:cs="Times New Roman"/>
        </w:rPr>
      </w:pPr>
      <w:r w:rsidRPr="006744C4">
        <w:rPr>
          <w:rFonts w:ascii="Times New Roman" w:hAnsi="Times New Roman" w:cs="Times New Roman"/>
        </w:rPr>
        <w:t xml:space="preserve">Шарьинского муниципального района </w:t>
      </w:r>
      <w:r w:rsidRPr="006744C4">
        <w:rPr>
          <w:rFonts w:ascii="Times New Roman" w:hAnsi="Times New Roman" w:cs="Times New Roman"/>
        </w:rPr>
        <w:tab/>
      </w:r>
      <w:r w:rsidRPr="006744C4">
        <w:rPr>
          <w:rFonts w:ascii="Times New Roman" w:hAnsi="Times New Roman" w:cs="Times New Roman"/>
        </w:rPr>
        <w:tab/>
      </w:r>
      <w:r w:rsidRPr="006744C4">
        <w:rPr>
          <w:rFonts w:ascii="Times New Roman" w:hAnsi="Times New Roman" w:cs="Times New Roman"/>
        </w:rPr>
        <w:tab/>
      </w:r>
      <w:r w:rsidRPr="006744C4">
        <w:rPr>
          <w:rFonts w:ascii="Times New Roman" w:hAnsi="Times New Roman" w:cs="Times New Roman"/>
        </w:rPr>
        <w:tab/>
        <w:t xml:space="preserve">              Е.А.Варенцова</w:t>
      </w:r>
    </w:p>
    <w:p w:rsidR="006744C4" w:rsidRDefault="006744C4" w:rsidP="006744C4">
      <w:pPr>
        <w:snapToGrid w:val="0"/>
        <w:spacing w:line="240" w:lineRule="auto"/>
        <w:ind w:firstLine="709"/>
        <w:rPr>
          <w:rFonts w:ascii="Times New Roman" w:hAnsi="Times New Roman" w:cs="Times New Roman"/>
          <w:sz w:val="24"/>
          <w:szCs w:val="24"/>
        </w:rPr>
      </w:pPr>
    </w:p>
    <w:p w:rsidR="007D0BED" w:rsidRPr="0041293F" w:rsidRDefault="007D0BED" w:rsidP="007D0BED">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lastRenderedPageBreak/>
        <w:t>СОБРАНИЕ</w:t>
      </w:r>
      <w:r>
        <w:rPr>
          <w:rFonts w:ascii="Times New Roman" w:hAnsi="Times New Roman" w:cs="Times New Roman"/>
          <w:bCs/>
          <w:kern w:val="2"/>
          <w:sz w:val="24"/>
          <w:szCs w:val="24"/>
        </w:rPr>
        <w:t xml:space="preserve"> ДЕПУТАТОВ</w:t>
      </w:r>
    </w:p>
    <w:p w:rsidR="007D0BED" w:rsidRPr="0041293F" w:rsidRDefault="007D0BED" w:rsidP="007D0BED">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ШАРЬИНСКОГО МУНИЦИПАЛЬНОГО РАЙОНА</w:t>
      </w:r>
    </w:p>
    <w:p w:rsidR="007D0BED" w:rsidRPr="0041293F" w:rsidRDefault="007D0BED" w:rsidP="007D0BED">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КОСТРОМСКОЙ ОБЛАСТИ</w:t>
      </w:r>
    </w:p>
    <w:p w:rsidR="007D0BED" w:rsidRDefault="007D0BED" w:rsidP="007D0BED">
      <w:pPr>
        <w:spacing w:after="0" w:line="240" w:lineRule="auto"/>
        <w:jc w:val="center"/>
        <w:rPr>
          <w:rFonts w:ascii="Times New Roman" w:hAnsi="Times New Roman" w:cs="Times New Roman"/>
          <w:b/>
          <w:bCs/>
          <w:kern w:val="2"/>
          <w:sz w:val="24"/>
          <w:szCs w:val="24"/>
        </w:rPr>
      </w:pPr>
    </w:p>
    <w:p w:rsidR="007D0BED" w:rsidRPr="006744C4" w:rsidRDefault="007D0BED" w:rsidP="007D0BED">
      <w:pPr>
        <w:spacing w:after="0" w:line="240" w:lineRule="auto"/>
        <w:jc w:val="center"/>
        <w:rPr>
          <w:rFonts w:ascii="Times New Roman" w:hAnsi="Times New Roman" w:cs="Times New Roman"/>
          <w:bCs/>
          <w:kern w:val="2"/>
          <w:sz w:val="24"/>
          <w:szCs w:val="24"/>
        </w:rPr>
      </w:pPr>
      <w:r w:rsidRPr="006744C4">
        <w:rPr>
          <w:rFonts w:ascii="Times New Roman" w:hAnsi="Times New Roman" w:cs="Times New Roman"/>
          <w:bCs/>
          <w:kern w:val="2"/>
          <w:sz w:val="24"/>
          <w:szCs w:val="24"/>
        </w:rPr>
        <w:t>РЕШЕНИЕ</w:t>
      </w:r>
    </w:p>
    <w:p w:rsidR="007D0BED" w:rsidRPr="006744C4" w:rsidRDefault="007D0BED" w:rsidP="007D0BED">
      <w:pPr>
        <w:tabs>
          <w:tab w:val="left" w:pos="993"/>
        </w:tabs>
        <w:spacing w:after="0" w:line="240" w:lineRule="auto"/>
        <w:jc w:val="center"/>
        <w:rPr>
          <w:rFonts w:ascii="Times New Roman" w:eastAsia="Andale Sans UI" w:hAnsi="Times New Roman" w:cs="Times New Roman"/>
          <w:kern w:val="1"/>
          <w:sz w:val="24"/>
          <w:szCs w:val="24"/>
        </w:rPr>
      </w:pPr>
      <w:r w:rsidRPr="006744C4">
        <w:rPr>
          <w:rFonts w:ascii="Times New Roman" w:eastAsia="Andale Sans UI" w:hAnsi="Times New Roman" w:cs="Times New Roman"/>
          <w:b/>
          <w:kern w:val="1"/>
          <w:sz w:val="24"/>
          <w:szCs w:val="24"/>
        </w:rPr>
        <w:t>«</w:t>
      </w:r>
      <w:r w:rsidRPr="006744C4">
        <w:rPr>
          <w:rFonts w:ascii="Times New Roman" w:eastAsia="Andale Sans UI" w:hAnsi="Times New Roman" w:cs="Times New Roman"/>
          <w:kern w:val="1"/>
          <w:sz w:val="24"/>
          <w:szCs w:val="24"/>
        </w:rPr>
        <w:t xml:space="preserve">27» апреля 2022 г. №  </w:t>
      </w:r>
      <w:r>
        <w:rPr>
          <w:rFonts w:ascii="Times New Roman" w:eastAsia="Andale Sans UI" w:hAnsi="Times New Roman" w:cs="Times New Roman"/>
          <w:kern w:val="1"/>
          <w:sz w:val="24"/>
          <w:szCs w:val="24"/>
        </w:rPr>
        <w:t>32</w:t>
      </w:r>
      <w:r w:rsidRPr="006744C4">
        <w:rPr>
          <w:rFonts w:ascii="Times New Roman" w:eastAsia="Andale Sans UI" w:hAnsi="Times New Roman" w:cs="Times New Roman"/>
          <w:kern w:val="1"/>
          <w:sz w:val="24"/>
          <w:szCs w:val="24"/>
        </w:rPr>
        <w:t xml:space="preserve"> - </w:t>
      </w:r>
      <w:proofErr w:type="gramStart"/>
      <w:r w:rsidRPr="006744C4">
        <w:rPr>
          <w:rFonts w:ascii="Times New Roman" w:eastAsia="Andale Sans UI" w:hAnsi="Times New Roman" w:cs="Times New Roman"/>
          <w:kern w:val="1"/>
          <w:sz w:val="24"/>
          <w:szCs w:val="24"/>
        </w:rPr>
        <w:t>П</w:t>
      </w:r>
      <w:proofErr w:type="gramEnd"/>
    </w:p>
    <w:p w:rsidR="007D0BED" w:rsidRPr="007D0BED" w:rsidRDefault="007D0BED" w:rsidP="006744C4">
      <w:pPr>
        <w:snapToGrid w:val="0"/>
        <w:spacing w:line="240" w:lineRule="auto"/>
        <w:ind w:firstLine="709"/>
        <w:rPr>
          <w:rFonts w:ascii="Times New Roman" w:hAnsi="Times New Roman" w:cs="Times New Roman"/>
          <w:sz w:val="24"/>
          <w:szCs w:val="24"/>
        </w:rPr>
      </w:pPr>
    </w:p>
    <w:p w:rsidR="007D0BED" w:rsidRPr="007D0BED" w:rsidRDefault="007D0BED" w:rsidP="007D0BED">
      <w:pPr>
        <w:pStyle w:val="a9"/>
        <w:jc w:val="center"/>
        <w:rPr>
          <w:rFonts w:ascii="Times New Roman" w:hAnsi="Times New Roman" w:cs="Times New Roman"/>
          <w:b/>
        </w:rPr>
      </w:pPr>
      <w:r w:rsidRPr="007D0BED">
        <w:rPr>
          <w:rFonts w:ascii="Times New Roman" w:hAnsi="Times New Roman" w:cs="Times New Roman"/>
          <w:b/>
        </w:rPr>
        <w:t>О реализации мероприятий муниципальной программы</w:t>
      </w:r>
    </w:p>
    <w:p w:rsidR="007D0BED" w:rsidRPr="007D0BED" w:rsidRDefault="007D0BED" w:rsidP="007D0BED">
      <w:pPr>
        <w:pStyle w:val="a9"/>
        <w:jc w:val="center"/>
        <w:rPr>
          <w:rFonts w:ascii="Times New Roman" w:hAnsi="Times New Roman" w:cs="Times New Roman"/>
          <w:b/>
        </w:rPr>
      </w:pPr>
      <w:r w:rsidRPr="007D0BED">
        <w:rPr>
          <w:rFonts w:ascii="Times New Roman" w:hAnsi="Times New Roman" w:cs="Times New Roman"/>
          <w:b/>
        </w:rPr>
        <w:t>«Основные направления работы с молодежью</w:t>
      </w:r>
    </w:p>
    <w:p w:rsidR="007D0BED" w:rsidRPr="007D0BED" w:rsidRDefault="007D0BED" w:rsidP="007D0BED">
      <w:pPr>
        <w:pStyle w:val="a9"/>
        <w:jc w:val="center"/>
        <w:rPr>
          <w:rFonts w:ascii="Times New Roman" w:hAnsi="Times New Roman" w:cs="Times New Roman"/>
          <w:b/>
        </w:rPr>
      </w:pPr>
      <w:r w:rsidRPr="007D0BED">
        <w:rPr>
          <w:rFonts w:ascii="Times New Roman" w:hAnsi="Times New Roman" w:cs="Times New Roman"/>
          <w:b/>
        </w:rPr>
        <w:t>в Шарьинском муниципальном районе</w:t>
      </w:r>
    </w:p>
    <w:p w:rsidR="007D0BED" w:rsidRPr="007D0BED" w:rsidRDefault="007D0BED" w:rsidP="007D0BED">
      <w:pPr>
        <w:pStyle w:val="a9"/>
        <w:jc w:val="center"/>
        <w:rPr>
          <w:rFonts w:ascii="Times New Roman" w:hAnsi="Times New Roman" w:cs="Times New Roman"/>
          <w:b/>
        </w:rPr>
      </w:pPr>
      <w:r w:rsidRPr="007D0BED">
        <w:rPr>
          <w:rFonts w:ascii="Times New Roman" w:hAnsi="Times New Roman" w:cs="Times New Roman"/>
          <w:b/>
        </w:rPr>
        <w:t>на 2021-2025 годы» в 2021 году</w:t>
      </w:r>
    </w:p>
    <w:p w:rsidR="007D0BED" w:rsidRPr="007D0BED" w:rsidRDefault="007D0BED" w:rsidP="007D0BED">
      <w:pPr>
        <w:pStyle w:val="a9"/>
        <w:jc w:val="center"/>
        <w:rPr>
          <w:rFonts w:ascii="Times New Roman" w:hAnsi="Times New Roman" w:cs="Times New Roman"/>
          <w:b/>
        </w:rPr>
      </w:pPr>
    </w:p>
    <w:p w:rsidR="007D0BED" w:rsidRPr="007D0BED" w:rsidRDefault="007D0BED" w:rsidP="007D0BED">
      <w:pPr>
        <w:pStyle w:val="a9"/>
        <w:ind w:firstLine="720"/>
        <w:jc w:val="both"/>
        <w:rPr>
          <w:rFonts w:ascii="Times New Roman" w:hAnsi="Times New Roman" w:cs="Times New Roman"/>
          <w:color w:val="000000"/>
        </w:rPr>
      </w:pPr>
      <w:r w:rsidRPr="007D0BED">
        <w:rPr>
          <w:rFonts w:ascii="Times New Roman" w:hAnsi="Times New Roman" w:cs="Times New Roman"/>
          <w:color w:val="000000"/>
        </w:rPr>
        <w:t>Заслушав и обсудив доклад Воеводиной Елены</w:t>
      </w:r>
      <w:r w:rsidRPr="007D0BED">
        <w:rPr>
          <w:rFonts w:ascii="Times New Roman" w:hAnsi="Times New Roman" w:cs="Times New Roman"/>
          <w:color w:val="FF0000"/>
        </w:rPr>
        <w:t xml:space="preserve"> </w:t>
      </w:r>
      <w:r w:rsidRPr="007D0BED">
        <w:rPr>
          <w:rFonts w:ascii="Times New Roman" w:hAnsi="Times New Roman" w:cs="Times New Roman"/>
        </w:rPr>
        <w:t>Анатольевны – заместителя председателя   Комитета образования</w:t>
      </w:r>
      <w:r w:rsidRPr="007D0BED">
        <w:rPr>
          <w:rFonts w:ascii="Times New Roman" w:hAnsi="Times New Roman" w:cs="Times New Roman"/>
          <w:color w:val="000000"/>
        </w:rPr>
        <w:t xml:space="preserve">  администрации Шарьинского муниципального района, рассмотрев проект решения, руководствуясь статьёй 25 Устава Шарьинского муниципального района, Собрание депутатов Шарьинского муниципального района</w:t>
      </w:r>
    </w:p>
    <w:p w:rsidR="007D0BED" w:rsidRPr="007D0BED" w:rsidRDefault="007D0BED" w:rsidP="007D0BED">
      <w:pPr>
        <w:pStyle w:val="a9"/>
        <w:ind w:left="709" w:firstLine="11"/>
        <w:rPr>
          <w:rFonts w:ascii="Times New Roman" w:hAnsi="Times New Roman" w:cs="Times New Roman"/>
        </w:rPr>
      </w:pPr>
    </w:p>
    <w:p w:rsidR="007D0BED" w:rsidRPr="007D0BED" w:rsidRDefault="007D0BED" w:rsidP="007D0BED">
      <w:pPr>
        <w:pStyle w:val="a9"/>
        <w:jc w:val="center"/>
        <w:rPr>
          <w:rFonts w:ascii="Times New Roman" w:hAnsi="Times New Roman" w:cs="Times New Roman"/>
        </w:rPr>
      </w:pPr>
      <w:r w:rsidRPr="007D0BED">
        <w:rPr>
          <w:rFonts w:ascii="Times New Roman" w:hAnsi="Times New Roman" w:cs="Times New Roman"/>
          <w:bCs/>
        </w:rPr>
        <w:t>РЕШИЛО:</w:t>
      </w:r>
    </w:p>
    <w:p w:rsidR="007D0BED" w:rsidRPr="007D0BED" w:rsidRDefault="007D0BED" w:rsidP="007D0BED">
      <w:pPr>
        <w:pStyle w:val="a9"/>
        <w:ind w:firstLine="709"/>
        <w:jc w:val="both"/>
        <w:rPr>
          <w:rFonts w:ascii="Times New Roman" w:hAnsi="Times New Roman" w:cs="Times New Roman"/>
        </w:rPr>
      </w:pPr>
      <w:r w:rsidRPr="007D0BED">
        <w:rPr>
          <w:rFonts w:ascii="Times New Roman" w:hAnsi="Times New Roman" w:cs="Times New Roman"/>
        </w:rPr>
        <w:t>1. Принять информацию о реализации мероприятий муниципальной программы «Основные направления работы с молодежью в Шарьинском муниципальном районе на 2021-2025 годы» в 2021 году к сведению;</w:t>
      </w:r>
    </w:p>
    <w:p w:rsidR="007D0BED" w:rsidRPr="007D0BED" w:rsidRDefault="007D0BED" w:rsidP="007D0BED">
      <w:pPr>
        <w:pStyle w:val="a9"/>
        <w:ind w:firstLine="709"/>
        <w:jc w:val="both"/>
        <w:rPr>
          <w:rFonts w:ascii="Times New Roman" w:hAnsi="Times New Roman" w:cs="Times New Roman"/>
        </w:rPr>
      </w:pPr>
      <w:r w:rsidRPr="007D0BED">
        <w:rPr>
          <w:rFonts w:ascii="Times New Roman" w:hAnsi="Times New Roman" w:cs="Times New Roman"/>
        </w:rPr>
        <w:t>2. Настоящее решение вступает в силу после подписания и подлежит опубликованию в информационном бюллетене «Вестник Шарьинского района».</w:t>
      </w:r>
    </w:p>
    <w:p w:rsidR="007D0BED" w:rsidRPr="007D0BED" w:rsidRDefault="007D0BED" w:rsidP="007D0BED">
      <w:pPr>
        <w:pStyle w:val="a9"/>
        <w:ind w:firstLine="709"/>
        <w:rPr>
          <w:rFonts w:ascii="Times New Roman" w:hAnsi="Times New Roman" w:cs="Times New Roman"/>
          <w:sz w:val="22"/>
          <w:szCs w:val="22"/>
        </w:rPr>
      </w:pPr>
    </w:p>
    <w:p w:rsidR="007D0BED" w:rsidRPr="007D0BED" w:rsidRDefault="007D0BED" w:rsidP="007D0BED">
      <w:pPr>
        <w:pStyle w:val="a9"/>
        <w:ind w:firstLine="709"/>
        <w:rPr>
          <w:rFonts w:ascii="Times New Roman" w:hAnsi="Times New Roman" w:cs="Times New Roman"/>
        </w:rPr>
      </w:pPr>
      <w:r w:rsidRPr="007D0BED">
        <w:rPr>
          <w:rFonts w:ascii="Times New Roman" w:hAnsi="Times New Roman" w:cs="Times New Roman"/>
        </w:rPr>
        <w:t xml:space="preserve">Председатель Собрания депутатов </w:t>
      </w:r>
    </w:p>
    <w:p w:rsidR="007D0BED" w:rsidRPr="007D0BED" w:rsidRDefault="007D0BED" w:rsidP="007D0BED">
      <w:pPr>
        <w:pStyle w:val="a9"/>
        <w:ind w:firstLine="709"/>
        <w:rPr>
          <w:rFonts w:ascii="Times New Roman" w:hAnsi="Times New Roman" w:cs="Times New Roman"/>
        </w:rPr>
      </w:pPr>
      <w:r w:rsidRPr="007D0BED">
        <w:rPr>
          <w:rFonts w:ascii="Times New Roman" w:hAnsi="Times New Roman" w:cs="Times New Roman"/>
        </w:rPr>
        <w:t xml:space="preserve">Шарьинского муниципального района </w:t>
      </w:r>
      <w:r w:rsidRPr="007D0BED">
        <w:rPr>
          <w:rFonts w:ascii="Times New Roman" w:hAnsi="Times New Roman" w:cs="Times New Roman"/>
        </w:rPr>
        <w:tab/>
      </w:r>
      <w:r w:rsidRPr="007D0BED">
        <w:rPr>
          <w:rFonts w:ascii="Times New Roman" w:hAnsi="Times New Roman" w:cs="Times New Roman"/>
        </w:rPr>
        <w:tab/>
      </w:r>
      <w:r w:rsidRPr="007D0BED">
        <w:rPr>
          <w:rFonts w:ascii="Times New Roman" w:hAnsi="Times New Roman" w:cs="Times New Roman"/>
        </w:rPr>
        <w:tab/>
        <w:t xml:space="preserve">                         Е.А.Варенцова</w:t>
      </w:r>
    </w:p>
    <w:p w:rsidR="007D0BED" w:rsidRDefault="007D0BED" w:rsidP="007D0BED">
      <w:pPr>
        <w:snapToGrid w:val="0"/>
        <w:spacing w:line="240" w:lineRule="auto"/>
        <w:ind w:firstLine="709"/>
        <w:rPr>
          <w:rFonts w:ascii="Times New Roman" w:hAnsi="Times New Roman" w:cs="Times New Roman"/>
          <w:sz w:val="24"/>
          <w:szCs w:val="24"/>
        </w:rPr>
      </w:pPr>
    </w:p>
    <w:p w:rsidR="007D0BED" w:rsidRPr="0041293F" w:rsidRDefault="007D0BED" w:rsidP="007D0BED">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СОБРАНИЕ</w:t>
      </w:r>
      <w:r>
        <w:rPr>
          <w:rFonts w:ascii="Times New Roman" w:hAnsi="Times New Roman" w:cs="Times New Roman"/>
          <w:bCs/>
          <w:kern w:val="2"/>
          <w:sz w:val="24"/>
          <w:szCs w:val="24"/>
        </w:rPr>
        <w:t xml:space="preserve"> ДЕПУТАТОВ</w:t>
      </w:r>
    </w:p>
    <w:p w:rsidR="007D0BED" w:rsidRPr="0041293F" w:rsidRDefault="007D0BED" w:rsidP="007D0BED">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ШАРЬИНСКОГО МУНИЦИПАЛЬНОГО РАЙОНА</w:t>
      </w:r>
    </w:p>
    <w:p w:rsidR="007D0BED" w:rsidRPr="0041293F" w:rsidRDefault="007D0BED" w:rsidP="007D0BED">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КОСТРОМСКОЙ ОБЛАСТИ</w:t>
      </w:r>
    </w:p>
    <w:p w:rsidR="007D0BED" w:rsidRDefault="007D0BED" w:rsidP="007D0BED">
      <w:pPr>
        <w:spacing w:after="0" w:line="240" w:lineRule="auto"/>
        <w:jc w:val="center"/>
        <w:rPr>
          <w:rFonts w:ascii="Times New Roman" w:hAnsi="Times New Roman" w:cs="Times New Roman"/>
          <w:b/>
          <w:bCs/>
          <w:kern w:val="2"/>
          <w:sz w:val="24"/>
          <w:szCs w:val="24"/>
        </w:rPr>
      </w:pPr>
    </w:p>
    <w:p w:rsidR="007D0BED" w:rsidRPr="006744C4" w:rsidRDefault="007D0BED" w:rsidP="007D0BED">
      <w:pPr>
        <w:spacing w:after="0" w:line="240" w:lineRule="auto"/>
        <w:jc w:val="center"/>
        <w:rPr>
          <w:rFonts w:ascii="Times New Roman" w:hAnsi="Times New Roman" w:cs="Times New Roman"/>
          <w:bCs/>
          <w:kern w:val="2"/>
          <w:sz w:val="24"/>
          <w:szCs w:val="24"/>
        </w:rPr>
      </w:pPr>
      <w:r w:rsidRPr="006744C4">
        <w:rPr>
          <w:rFonts w:ascii="Times New Roman" w:hAnsi="Times New Roman" w:cs="Times New Roman"/>
          <w:bCs/>
          <w:kern w:val="2"/>
          <w:sz w:val="24"/>
          <w:szCs w:val="24"/>
        </w:rPr>
        <w:t>РЕШЕНИЕ</w:t>
      </w:r>
    </w:p>
    <w:p w:rsidR="007D0BED" w:rsidRDefault="007D0BED" w:rsidP="007D0BED">
      <w:pPr>
        <w:tabs>
          <w:tab w:val="left" w:pos="993"/>
        </w:tabs>
        <w:spacing w:after="0" w:line="240" w:lineRule="auto"/>
        <w:jc w:val="center"/>
        <w:rPr>
          <w:rFonts w:ascii="Times New Roman" w:eastAsia="Andale Sans UI" w:hAnsi="Times New Roman" w:cs="Times New Roman"/>
          <w:kern w:val="1"/>
          <w:sz w:val="24"/>
          <w:szCs w:val="24"/>
        </w:rPr>
      </w:pPr>
      <w:r w:rsidRPr="006744C4">
        <w:rPr>
          <w:rFonts w:ascii="Times New Roman" w:eastAsia="Andale Sans UI" w:hAnsi="Times New Roman" w:cs="Times New Roman"/>
          <w:b/>
          <w:kern w:val="1"/>
          <w:sz w:val="24"/>
          <w:szCs w:val="24"/>
        </w:rPr>
        <w:t>«</w:t>
      </w:r>
      <w:r w:rsidRPr="006744C4">
        <w:rPr>
          <w:rFonts w:ascii="Times New Roman" w:eastAsia="Andale Sans UI" w:hAnsi="Times New Roman" w:cs="Times New Roman"/>
          <w:kern w:val="1"/>
          <w:sz w:val="24"/>
          <w:szCs w:val="24"/>
        </w:rPr>
        <w:t xml:space="preserve">27» апреля 2022 г. №  </w:t>
      </w:r>
      <w:r>
        <w:rPr>
          <w:rFonts w:ascii="Times New Roman" w:eastAsia="Andale Sans UI" w:hAnsi="Times New Roman" w:cs="Times New Roman"/>
          <w:kern w:val="1"/>
          <w:sz w:val="24"/>
          <w:szCs w:val="24"/>
        </w:rPr>
        <w:t>33</w:t>
      </w:r>
    </w:p>
    <w:p w:rsidR="007D0BED" w:rsidRPr="006744C4" w:rsidRDefault="007D0BED" w:rsidP="007D0BED">
      <w:pPr>
        <w:tabs>
          <w:tab w:val="left" w:pos="993"/>
        </w:tabs>
        <w:spacing w:after="0" w:line="240" w:lineRule="auto"/>
        <w:jc w:val="center"/>
        <w:rPr>
          <w:rFonts w:ascii="Times New Roman" w:eastAsia="Andale Sans UI" w:hAnsi="Times New Roman" w:cs="Times New Roman"/>
          <w:kern w:val="1"/>
          <w:sz w:val="24"/>
          <w:szCs w:val="24"/>
        </w:rPr>
      </w:pPr>
    </w:p>
    <w:p w:rsidR="007D0BED" w:rsidRPr="007D0BED" w:rsidRDefault="007D0BED" w:rsidP="007D0BED">
      <w:pPr>
        <w:snapToGrid w:val="0"/>
        <w:spacing w:after="0" w:line="240" w:lineRule="auto"/>
        <w:ind w:firstLine="709"/>
        <w:jc w:val="center"/>
        <w:rPr>
          <w:rFonts w:ascii="Times New Roman" w:hAnsi="Times New Roman" w:cs="Times New Roman"/>
          <w:b/>
          <w:sz w:val="24"/>
          <w:szCs w:val="24"/>
        </w:rPr>
      </w:pPr>
      <w:r w:rsidRPr="007D0BED">
        <w:rPr>
          <w:rFonts w:ascii="Times New Roman" w:hAnsi="Times New Roman" w:cs="Times New Roman"/>
          <w:b/>
          <w:sz w:val="24"/>
          <w:szCs w:val="24"/>
        </w:rPr>
        <w:t>«О внесении изменений в генеральные планы Зебляковского, Ивановского, Одоевского, Коневского, Троицкого, Шангского, Шекшемского сельских поселений Шарьинского муниципального района Костромской области»</w:t>
      </w:r>
    </w:p>
    <w:p w:rsidR="007D0BED" w:rsidRPr="007D0BED" w:rsidRDefault="007D0BED" w:rsidP="007D0BED">
      <w:pPr>
        <w:tabs>
          <w:tab w:val="left" w:pos="708"/>
        </w:tabs>
        <w:spacing w:after="0" w:line="240" w:lineRule="auto"/>
        <w:rPr>
          <w:rFonts w:ascii="Times New Roman" w:eastAsia="Courier New" w:hAnsi="Times New Roman" w:cs="Times New Roman"/>
          <w:color w:val="000000"/>
          <w:sz w:val="24"/>
          <w:szCs w:val="24"/>
          <w:lang w:eastAsia="ar-SA"/>
        </w:rPr>
      </w:pPr>
    </w:p>
    <w:p w:rsidR="007D0BED" w:rsidRPr="007D0BED" w:rsidRDefault="007D0BED" w:rsidP="007D0BED">
      <w:pPr>
        <w:pStyle w:val="ConsPlusNormal"/>
        <w:ind w:firstLine="851"/>
        <w:jc w:val="both"/>
        <w:rPr>
          <w:rFonts w:ascii="Times New Roman" w:hAnsi="Times New Roman"/>
          <w:sz w:val="24"/>
          <w:szCs w:val="24"/>
        </w:rPr>
      </w:pPr>
      <w:bookmarkStart w:id="12" w:name="_Hlk89936334"/>
      <w:r w:rsidRPr="007D0BED">
        <w:rPr>
          <w:rFonts w:ascii="Times New Roman" w:hAnsi="Times New Roman"/>
          <w:sz w:val="24"/>
          <w:szCs w:val="24"/>
        </w:rPr>
        <w:t xml:space="preserve">Руководствуясь п.7.1 ст.7 Закона Костромской области от 28 мая 2007 года № 150-4-ЗКО «О документах территориального планирования муниципальных образований Костромской области», </w:t>
      </w:r>
      <w:r w:rsidRPr="007D0BED">
        <w:rPr>
          <w:rFonts w:ascii="Times New Roman" w:hAnsi="Times New Roman"/>
          <w:color w:val="000000"/>
          <w:sz w:val="24"/>
          <w:szCs w:val="24"/>
        </w:rPr>
        <w:t>статьями 37 и 52</w:t>
      </w:r>
      <w:r w:rsidRPr="007D0BED">
        <w:rPr>
          <w:rFonts w:ascii="Times New Roman" w:hAnsi="Times New Roman"/>
          <w:sz w:val="24"/>
          <w:szCs w:val="24"/>
        </w:rPr>
        <w:t xml:space="preserve"> Устава муниципального образования Шарьинский муниципальный район Костромской области, Собрание депутатов Шарьинского муниципального района Костромской области </w:t>
      </w:r>
    </w:p>
    <w:p w:rsidR="007D0BED" w:rsidRPr="007D0BED" w:rsidRDefault="007D0BED" w:rsidP="007D0BED">
      <w:pPr>
        <w:pStyle w:val="ConsPlusNormal"/>
        <w:ind w:firstLine="540"/>
        <w:jc w:val="center"/>
        <w:rPr>
          <w:rFonts w:ascii="Times New Roman" w:hAnsi="Times New Roman"/>
          <w:sz w:val="24"/>
          <w:szCs w:val="24"/>
        </w:rPr>
      </w:pPr>
      <w:r w:rsidRPr="007D0BED">
        <w:rPr>
          <w:rFonts w:ascii="Times New Roman" w:hAnsi="Times New Roman"/>
          <w:sz w:val="24"/>
          <w:szCs w:val="24"/>
        </w:rPr>
        <w:t>РЕШИЛО:</w:t>
      </w:r>
    </w:p>
    <w:p w:rsidR="007D0BED" w:rsidRPr="007D0BED" w:rsidRDefault="007D0BED" w:rsidP="007D0BED">
      <w:pPr>
        <w:pStyle w:val="ConsPlusNormal"/>
        <w:ind w:firstLine="709"/>
        <w:jc w:val="both"/>
        <w:rPr>
          <w:rFonts w:ascii="Times New Roman" w:hAnsi="Times New Roman"/>
          <w:sz w:val="24"/>
          <w:szCs w:val="24"/>
        </w:rPr>
      </w:pPr>
      <w:r w:rsidRPr="007D0BED">
        <w:rPr>
          <w:rFonts w:ascii="Times New Roman" w:hAnsi="Times New Roman"/>
          <w:sz w:val="24"/>
          <w:szCs w:val="24"/>
        </w:rPr>
        <w:t xml:space="preserve"> 1. Внести изменения в генеральные планы Зебляковского, Ивановского, Одоевского, Коневского, Троицкого, Шангского, Шекшемского сельских поселений Шарьинского муниципального района Костромской области в части изъятия </w:t>
      </w:r>
      <w:proofErr w:type="gramStart"/>
      <w:r w:rsidRPr="007D0BED">
        <w:rPr>
          <w:rFonts w:ascii="Times New Roman" w:hAnsi="Times New Roman"/>
          <w:sz w:val="24"/>
          <w:szCs w:val="24"/>
        </w:rPr>
        <w:t>карты</w:t>
      </w:r>
      <w:proofErr w:type="gramEnd"/>
      <w:r w:rsidRPr="007D0BED">
        <w:rPr>
          <w:rFonts w:ascii="Times New Roman" w:hAnsi="Times New Roman"/>
          <w:sz w:val="24"/>
          <w:szCs w:val="24"/>
        </w:rPr>
        <w:t xml:space="preserve"> планируемого размещения объектов местного значения.</w:t>
      </w:r>
    </w:p>
    <w:p w:rsidR="007D0BED" w:rsidRDefault="007D0BED" w:rsidP="007D0BED">
      <w:pPr>
        <w:pStyle w:val="ConsPlusNormal"/>
        <w:ind w:firstLine="709"/>
        <w:jc w:val="both"/>
        <w:rPr>
          <w:rFonts w:ascii="Times New Roman" w:hAnsi="Times New Roman"/>
          <w:sz w:val="24"/>
          <w:szCs w:val="24"/>
        </w:rPr>
      </w:pPr>
      <w:r w:rsidRPr="007D0BED">
        <w:rPr>
          <w:rFonts w:ascii="Times New Roman" w:hAnsi="Times New Roman"/>
          <w:sz w:val="24"/>
          <w:szCs w:val="24"/>
        </w:rPr>
        <w:t>2. Настоящее решение вступает в силу с момента опубликования в информационном бюллетене « Вестник Шарьинского района».</w:t>
      </w:r>
    </w:p>
    <w:p w:rsidR="007D0BED" w:rsidRPr="007D0BED" w:rsidRDefault="007D0BED" w:rsidP="007D0BED">
      <w:pPr>
        <w:pStyle w:val="ConsPlusNormal"/>
        <w:ind w:firstLine="709"/>
        <w:jc w:val="both"/>
        <w:rPr>
          <w:rFonts w:ascii="Times New Roman" w:hAnsi="Times New Roman"/>
          <w:sz w:val="24"/>
          <w:szCs w:val="24"/>
        </w:rPr>
      </w:pPr>
    </w:p>
    <w:bookmarkEnd w:id="12"/>
    <w:p w:rsidR="007D0BED" w:rsidRPr="007D0BED" w:rsidRDefault="007D0BED" w:rsidP="007D0BED">
      <w:pPr>
        <w:spacing w:after="0" w:line="240" w:lineRule="auto"/>
        <w:ind w:firstLine="709"/>
        <w:rPr>
          <w:rFonts w:ascii="Times New Roman" w:hAnsi="Times New Roman" w:cs="Times New Roman"/>
          <w:sz w:val="24"/>
          <w:szCs w:val="24"/>
        </w:rPr>
      </w:pPr>
      <w:r w:rsidRPr="007D0BED">
        <w:rPr>
          <w:rFonts w:ascii="Times New Roman" w:hAnsi="Times New Roman" w:cs="Times New Roman"/>
          <w:sz w:val="24"/>
          <w:szCs w:val="24"/>
        </w:rPr>
        <w:t>Глава Шарьинского</w:t>
      </w:r>
    </w:p>
    <w:p w:rsidR="007D0BED" w:rsidRDefault="007D0BED" w:rsidP="007D0BED">
      <w:pPr>
        <w:spacing w:after="0" w:line="240" w:lineRule="auto"/>
        <w:ind w:firstLine="709"/>
        <w:rPr>
          <w:rFonts w:ascii="Times New Roman" w:hAnsi="Times New Roman" w:cs="Times New Roman"/>
          <w:sz w:val="24"/>
          <w:szCs w:val="24"/>
        </w:rPr>
      </w:pPr>
      <w:r w:rsidRPr="007D0BED">
        <w:rPr>
          <w:rFonts w:ascii="Times New Roman" w:hAnsi="Times New Roman" w:cs="Times New Roman"/>
          <w:sz w:val="24"/>
          <w:szCs w:val="24"/>
        </w:rPr>
        <w:lastRenderedPageBreak/>
        <w:t>муниципального района                                                               Н.С. Глушаков</w:t>
      </w:r>
    </w:p>
    <w:p w:rsidR="007D0BED" w:rsidRPr="007D0BED" w:rsidRDefault="007D0BED" w:rsidP="007D0BED">
      <w:pPr>
        <w:spacing w:after="0" w:line="240" w:lineRule="auto"/>
        <w:ind w:firstLine="709"/>
        <w:rPr>
          <w:rFonts w:ascii="Times New Roman" w:hAnsi="Times New Roman" w:cs="Times New Roman"/>
          <w:sz w:val="24"/>
          <w:szCs w:val="24"/>
        </w:rPr>
      </w:pPr>
    </w:p>
    <w:p w:rsidR="007D0BED" w:rsidRPr="007D0BED" w:rsidRDefault="007D0BED" w:rsidP="007D0BED">
      <w:pPr>
        <w:spacing w:after="0" w:line="240" w:lineRule="auto"/>
        <w:ind w:firstLine="709"/>
        <w:rPr>
          <w:rFonts w:ascii="Times New Roman" w:hAnsi="Times New Roman" w:cs="Times New Roman"/>
          <w:sz w:val="24"/>
          <w:szCs w:val="24"/>
        </w:rPr>
      </w:pPr>
      <w:r w:rsidRPr="007D0BED">
        <w:rPr>
          <w:rFonts w:ascii="Times New Roman" w:hAnsi="Times New Roman" w:cs="Times New Roman"/>
          <w:sz w:val="24"/>
          <w:szCs w:val="24"/>
        </w:rPr>
        <w:t>Председатель Собрания депутатов</w:t>
      </w:r>
    </w:p>
    <w:p w:rsidR="007D0BED" w:rsidRPr="007D0BED" w:rsidRDefault="007D0BED" w:rsidP="007D0BED">
      <w:pPr>
        <w:spacing w:after="0" w:line="240" w:lineRule="auto"/>
        <w:ind w:firstLine="709"/>
        <w:rPr>
          <w:rFonts w:ascii="Times New Roman" w:hAnsi="Times New Roman" w:cs="Times New Roman"/>
          <w:sz w:val="24"/>
          <w:szCs w:val="24"/>
        </w:rPr>
      </w:pPr>
      <w:r w:rsidRPr="007D0BED">
        <w:rPr>
          <w:rFonts w:ascii="Times New Roman" w:hAnsi="Times New Roman" w:cs="Times New Roman"/>
          <w:sz w:val="24"/>
          <w:szCs w:val="24"/>
        </w:rPr>
        <w:t>Шарьинского муниципального района                                      Е.А. Варенцова</w:t>
      </w:r>
      <w:bookmarkStart w:id="13" w:name="_GoBack"/>
      <w:bookmarkEnd w:id="13"/>
    </w:p>
    <w:p w:rsidR="007D0BED" w:rsidRDefault="007D0BED" w:rsidP="007D0BED">
      <w:pPr>
        <w:snapToGrid w:val="0"/>
        <w:spacing w:after="0" w:line="240" w:lineRule="auto"/>
        <w:ind w:firstLine="709"/>
        <w:rPr>
          <w:rFonts w:ascii="Times New Roman" w:hAnsi="Times New Roman" w:cs="Times New Roman"/>
          <w:sz w:val="24"/>
          <w:szCs w:val="24"/>
        </w:rPr>
      </w:pPr>
    </w:p>
    <w:p w:rsidR="00776229" w:rsidRPr="0041293F" w:rsidRDefault="00776229" w:rsidP="00776229">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СОБРАНИЕ</w:t>
      </w:r>
      <w:r>
        <w:rPr>
          <w:rFonts w:ascii="Times New Roman" w:hAnsi="Times New Roman" w:cs="Times New Roman"/>
          <w:bCs/>
          <w:kern w:val="2"/>
          <w:sz w:val="24"/>
          <w:szCs w:val="24"/>
        </w:rPr>
        <w:t xml:space="preserve"> ДЕПУТАТОВ</w:t>
      </w:r>
    </w:p>
    <w:p w:rsidR="00776229" w:rsidRPr="0041293F" w:rsidRDefault="00776229" w:rsidP="00776229">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ШАРЬИНСКОГО МУНИЦИПАЛЬНОГО РАЙОНА</w:t>
      </w:r>
    </w:p>
    <w:p w:rsidR="00776229" w:rsidRPr="0041293F" w:rsidRDefault="00776229" w:rsidP="00776229">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КОСТРОМСКОЙ ОБЛАСТИ</w:t>
      </w:r>
    </w:p>
    <w:p w:rsidR="00776229" w:rsidRDefault="00776229" w:rsidP="00776229">
      <w:pPr>
        <w:spacing w:after="0" w:line="240" w:lineRule="auto"/>
        <w:jc w:val="center"/>
        <w:rPr>
          <w:rFonts w:ascii="Times New Roman" w:hAnsi="Times New Roman" w:cs="Times New Roman"/>
          <w:b/>
          <w:bCs/>
          <w:kern w:val="2"/>
          <w:sz w:val="24"/>
          <w:szCs w:val="24"/>
        </w:rPr>
      </w:pPr>
    </w:p>
    <w:p w:rsidR="00776229" w:rsidRPr="006744C4" w:rsidRDefault="00776229" w:rsidP="00776229">
      <w:pPr>
        <w:spacing w:after="0" w:line="240" w:lineRule="auto"/>
        <w:jc w:val="center"/>
        <w:rPr>
          <w:rFonts w:ascii="Times New Roman" w:hAnsi="Times New Roman" w:cs="Times New Roman"/>
          <w:bCs/>
          <w:kern w:val="2"/>
          <w:sz w:val="24"/>
          <w:szCs w:val="24"/>
        </w:rPr>
      </w:pPr>
      <w:r w:rsidRPr="006744C4">
        <w:rPr>
          <w:rFonts w:ascii="Times New Roman" w:hAnsi="Times New Roman" w:cs="Times New Roman"/>
          <w:bCs/>
          <w:kern w:val="2"/>
          <w:sz w:val="24"/>
          <w:szCs w:val="24"/>
        </w:rPr>
        <w:t>РЕШЕНИЕ</w:t>
      </w:r>
    </w:p>
    <w:p w:rsidR="00776229" w:rsidRDefault="00776229" w:rsidP="00776229">
      <w:pPr>
        <w:tabs>
          <w:tab w:val="left" w:pos="993"/>
        </w:tabs>
        <w:spacing w:after="0" w:line="240" w:lineRule="auto"/>
        <w:jc w:val="center"/>
        <w:rPr>
          <w:rFonts w:ascii="Times New Roman" w:eastAsia="Andale Sans UI" w:hAnsi="Times New Roman" w:cs="Times New Roman"/>
          <w:kern w:val="1"/>
          <w:sz w:val="24"/>
          <w:szCs w:val="24"/>
        </w:rPr>
      </w:pPr>
      <w:r w:rsidRPr="006744C4">
        <w:rPr>
          <w:rFonts w:ascii="Times New Roman" w:eastAsia="Andale Sans UI" w:hAnsi="Times New Roman" w:cs="Times New Roman"/>
          <w:b/>
          <w:kern w:val="1"/>
          <w:sz w:val="24"/>
          <w:szCs w:val="24"/>
        </w:rPr>
        <w:t>«</w:t>
      </w:r>
      <w:r w:rsidRPr="006744C4">
        <w:rPr>
          <w:rFonts w:ascii="Times New Roman" w:eastAsia="Andale Sans UI" w:hAnsi="Times New Roman" w:cs="Times New Roman"/>
          <w:kern w:val="1"/>
          <w:sz w:val="24"/>
          <w:szCs w:val="24"/>
        </w:rPr>
        <w:t xml:space="preserve">27» апреля 2022 г. №  </w:t>
      </w:r>
      <w:r>
        <w:rPr>
          <w:rFonts w:ascii="Times New Roman" w:eastAsia="Andale Sans UI" w:hAnsi="Times New Roman" w:cs="Times New Roman"/>
          <w:kern w:val="1"/>
          <w:sz w:val="24"/>
          <w:szCs w:val="24"/>
        </w:rPr>
        <w:t>34</w:t>
      </w:r>
    </w:p>
    <w:p w:rsidR="00776229" w:rsidRDefault="00776229" w:rsidP="007D0BED">
      <w:pPr>
        <w:snapToGrid w:val="0"/>
        <w:spacing w:after="0" w:line="240" w:lineRule="auto"/>
        <w:ind w:firstLine="709"/>
        <w:rPr>
          <w:rFonts w:ascii="Times New Roman" w:hAnsi="Times New Roman" w:cs="Times New Roman"/>
          <w:sz w:val="24"/>
          <w:szCs w:val="24"/>
        </w:rPr>
      </w:pPr>
    </w:p>
    <w:p w:rsidR="00776229" w:rsidRPr="00776229" w:rsidRDefault="00776229" w:rsidP="00776229">
      <w:pPr>
        <w:spacing w:after="0" w:line="240" w:lineRule="auto"/>
        <w:ind w:right="-2"/>
        <w:jc w:val="center"/>
        <w:rPr>
          <w:rFonts w:ascii="Times New Roman" w:hAnsi="Times New Roman" w:cs="Times New Roman"/>
          <w:b/>
          <w:sz w:val="24"/>
          <w:szCs w:val="24"/>
        </w:rPr>
      </w:pPr>
      <w:proofErr w:type="gramStart"/>
      <w:r w:rsidRPr="00776229">
        <w:rPr>
          <w:rFonts w:ascii="Times New Roman" w:hAnsi="Times New Roman" w:cs="Times New Roman"/>
          <w:b/>
          <w:sz w:val="24"/>
          <w:szCs w:val="24"/>
        </w:rPr>
        <w:t>«Об утверждении Порядка размещения сведений об источниках получения средств, за счет которых совершены сделки (совершена сделка) по приобретению земельного участка, иного объекта недвижимости, транспортного средства, акций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муниципальную должность Шарьинского муниципального района, и его супруги (супруга) за три</w:t>
      </w:r>
      <w:proofErr w:type="gramEnd"/>
      <w:r w:rsidRPr="00776229">
        <w:rPr>
          <w:rFonts w:ascii="Times New Roman" w:hAnsi="Times New Roman" w:cs="Times New Roman"/>
          <w:b/>
          <w:sz w:val="24"/>
          <w:szCs w:val="24"/>
        </w:rPr>
        <w:t xml:space="preserve"> последних года, предшествующих отчетному периоду, на официальном сайте администрации Шарьинского муниципального района и предоставления этих сведений средствам массовой информации для опубликования»</w:t>
      </w:r>
    </w:p>
    <w:p w:rsidR="00776229" w:rsidRPr="00776229" w:rsidRDefault="00776229" w:rsidP="00776229">
      <w:pPr>
        <w:spacing w:after="0" w:line="240" w:lineRule="auto"/>
        <w:ind w:firstLine="709"/>
        <w:jc w:val="both"/>
        <w:rPr>
          <w:rFonts w:ascii="Times New Roman" w:hAnsi="Times New Roman" w:cs="Times New Roman"/>
          <w:sz w:val="24"/>
          <w:szCs w:val="24"/>
        </w:rPr>
      </w:pPr>
    </w:p>
    <w:p w:rsidR="00776229" w:rsidRDefault="00776229" w:rsidP="00776229">
      <w:pPr>
        <w:tabs>
          <w:tab w:val="left" w:pos="1134"/>
          <w:tab w:val="left" w:pos="6480"/>
        </w:tabs>
        <w:spacing w:after="0" w:line="240" w:lineRule="auto"/>
        <w:ind w:firstLine="709"/>
        <w:jc w:val="both"/>
        <w:rPr>
          <w:rFonts w:ascii="Times New Roman" w:hAnsi="Times New Roman" w:cs="Times New Roman"/>
          <w:sz w:val="24"/>
          <w:szCs w:val="24"/>
        </w:rPr>
      </w:pPr>
      <w:proofErr w:type="gramStart"/>
      <w:r w:rsidRPr="00776229">
        <w:rPr>
          <w:rFonts w:ascii="Times New Roman" w:hAnsi="Times New Roman" w:cs="Times New Roman"/>
          <w:sz w:val="24"/>
          <w:szCs w:val="24"/>
        </w:rPr>
        <w:t>Рассмотрев проект решения «Об утверждении Порядка размещения сведений об источниках получения средств, за счет которых совершены сделки (совершена сделка) по приобретению земельного участка, иного объекта недвижимости, транспортного средства, акций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муниципальную должность Шарьинского муниципального района, и его супруги</w:t>
      </w:r>
      <w:proofErr w:type="gramEnd"/>
      <w:r w:rsidRPr="00776229">
        <w:rPr>
          <w:rFonts w:ascii="Times New Roman" w:hAnsi="Times New Roman" w:cs="Times New Roman"/>
          <w:sz w:val="24"/>
          <w:szCs w:val="24"/>
        </w:rPr>
        <w:t xml:space="preserve"> (</w:t>
      </w:r>
      <w:proofErr w:type="gramStart"/>
      <w:r w:rsidRPr="00776229">
        <w:rPr>
          <w:rFonts w:ascii="Times New Roman" w:hAnsi="Times New Roman" w:cs="Times New Roman"/>
          <w:sz w:val="24"/>
          <w:szCs w:val="24"/>
        </w:rPr>
        <w:t>супруга) за три последних года, предшествующих отчетному периоду, на официальном сайте администрации Шарьинского муниципального района и предоставления этих сведений средствам массовой информации для опубликования», внесенный Шарьинским межрайонным прокурором в соответствии со статьей 8.1 Федерального закона от 25.12.2008 №273-ФЗ «О противодействии коррупции», частью 4 статьи 8 Федерального закона от 03.12.2012 №230-ФЗ «О контроле за соответствием расходов лиц, замещающих государственные должности, и</w:t>
      </w:r>
      <w:proofErr w:type="gramEnd"/>
      <w:r w:rsidRPr="00776229">
        <w:rPr>
          <w:rFonts w:ascii="Times New Roman" w:hAnsi="Times New Roman" w:cs="Times New Roman"/>
          <w:sz w:val="24"/>
          <w:szCs w:val="24"/>
        </w:rPr>
        <w:t xml:space="preserve"> иных лиц их доходам», Указом Президента Российской Федерации от 08.07.2013 №613 «Вопросы противодействия коррупции», частью 4 статьи 9.3 Закона Костромской области от 10.03.2009 №450-4-ЗКО «О противодействии коррупции в Костромской области», руководствуясь Уставом муниципального образования Шарьинский муниципальный район Костромской области, Собрание депутатов Шарьинского муниципального района </w:t>
      </w:r>
    </w:p>
    <w:p w:rsidR="00776229" w:rsidRPr="00776229" w:rsidRDefault="00776229" w:rsidP="00776229">
      <w:pPr>
        <w:tabs>
          <w:tab w:val="left" w:pos="1134"/>
          <w:tab w:val="left" w:pos="6480"/>
        </w:tabs>
        <w:spacing w:after="0" w:line="240" w:lineRule="auto"/>
        <w:ind w:firstLine="709"/>
        <w:jc w:val="both"/>
        <w:rPr>
          <w:rFonts w:ascii="Times New Roman" w:hAnsi="Times New Roman" w:cs="Times New Roman"/>
          <w:sz w:val="24"/>
          <w:szCs w:val="24"/>
        </w:rPr>
      </w:pPr>
    </w:p>
    <w:p w:rsidR="00776229" w:rsidRPr="00776229" w:rsidRDefault="00776229" w:rsidP="00776229">
      <w:pPr>
        <w:tabs>
          <w:tab w:val="left" w:pos="1134"/>
          <w:tab w:val="left" w:pos="6480"/>
        </w:tabs>
        <w:spacing w:after="0" w:line="240" w:lineRule="auto"/>
        <w:ind w:firstLine="709"/>
        <w:jc w:val="center"/>
        <w:rPr>
          <w:rFonts w:ascii="Times New Roman" w:hAnsi="Times New Roman" w:cs="Times New Roman"/>
          <w:sz w:val="24"/>
          <w:szCs w:val="24"/>
        </w:rPr>
      </w:pPr>
      <w:r w:rsidRPr="00776229">
        <w:rPr>
          <w:rFonts w:ascii="Times New Roman" w:hAnsi="Times New Roman" w:cs="Times New Roman"/>
          <w:sz w:val="24"/>
          <w:szCs w:val="24"/>
        </w:rPr>
        <w:t>РЕШИЛО:</w:t>
      </w:r>
    </w:p>
    <w:p w:rsidR="00776229" w:rsidRPr="00776229" w:rsidRDefault="00776229" w:rsidP="00776229">
      <w:pPr>
        <w:tabs>
          <w:tab w:val="left" w:pos="1134"/>
          <w:tab w:val="left" w:pos="6480"/>
        </w:tabs>
        <w:spacing w:after="0" w:line="240" w:lineRule="auto"/>
        <w:ind w:firstLine="709"/>
        <w:jc w:val="both"/>
        <w:rPr>
          <w:rFonts w:ascii="Times New Roman" w:hAnsi="Times New Roman" w:cs="Times New Roman"/>
          <w:sz w:val="24"/>
          <w:szCs w:val="24"/>
        </w:rPr>
      </w:pPr>
      <w:r w:rsidRPr="00776229">
        <w:rPr>
          <w:rFonts w:ascii="Times New Roman" w:hAnsi="Times New Roman" w:cs="Times New Roman"/>
          <w:sz w:val="24"/>
          <w:szCs w:val="24"/>
        </w:rPr>
        <w:t xml:space="preserve">1. </w:t>
      </w:r>
      <w:proofErr w:type="gramStart"/>
      <w:r w:rsidRPr="00776229">
        <w:rPr>
          <w:rFonts w:ascii="Times New Roman" w:hAnsi="Times New Roman" w:cs="Times New Roman"/>
          <w:sz w:val="24"/>
          <w:szCs w:val="24"/>
        </w:rPr>
        <w:t>Утвердить Порядок размещения сведений об источниках получения средств, за счет которых совершены сделки (совершена сделка) по приобретению земельного участка, иного объекта недвижимости, транспортного средства, акций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муниципальную должность Шарьинского муниципального района, и его супруги (супруга) за три последних</w:t>
      </w:r>
      <w:proofErr w:type="gramEnd"/>
      <w:r w:rsidRPr="00776229">
        <w:rPr>
          <w:rFonts w:ascii="Times New Roman" w:hAnsi="Times New Roman" w:cs="Times New Roman"/>
          <w:sz w:val="24"/>
          <w:szCs w:val="24"/>
        </w:rPr>
        <w:t xml:space="preserve"> года, предшествующих отчетному периоду, на официальном сайте администрации Шарьинского муниципального района и предоставления этих сведений средствам массовой информации для опубликования (прилагается).</w:t>
      </w:r>
    </w:p>
    <w:p w:rsidR="00776229" w:rsidRPr="00776229" w:rsidRDefault="00776229" w:rsidP="00776229">
      <w:pPr>
        <w:tabs>
          <w:tab w:val="left" w:pos="1134"/>
          <w:tab w:val="left" w:pos="6480"/>
        </w:tabs>
        <w:spacing w:after="0" w:line="240" w:lineRule="auto"/>
        <w:ind w:firstLine="709"/>
        <w:jc w:val="both"/>
        <w:rPr>
          <w:rFonts w:ascii="Times New Roman" w:hAnsi="Times New Roman" w:cs="Times New Roman"/>
          <w:sz w:val="24"/>
          <w:szCs w:val="24"/>
        </w:rPr>
      </w:pPr>
      <w:r w:rsidRPr="00776229">
        <w:rPr>
          <w:rFonts w:ascii="Times New Roman" w:hAnsi="Times New Roman" w:cs="Times New Roman"/>
          <w:sz w:val="24"/>
          <w:szCs w:val="24"/>
        </w:rPr>
        <w:t>2. Настоящее решение вступает в силу после официального опубликования.</w:t>
      </w:r>
    </w:p>
    <w:p w:rsidR="00776229" w:rsidRPr="00776229" w:rsidRDefault="00776229" w:rsidP="00776229">
      <w:pPr>
        <w:spacing w:after="0" w:line="240" w:lineRule="auto"/>
        <w:rPr>
          <w:rFonts w:ascii="Times New Roman" w:hAnsi="Times New Roman" w:cs="Times New Roman"/>
          <w:sz w:val="24"/>
          <w:szCs w:val="24"/>
        </w:rPr>
      </w:pPr>
    </w:p>
    <w:p w:rsidR="00776229" w:rsidRPr="00776229" w:rsidRDefault="00776229" w:rsidP="00776229">
      <w:pPr>
        <w:spacing w:after="0" w:line="240" w:lineRule="auto"/>
        <w:ind w:firstLine="709"/>
        <w:rPr>
          <w:rFonts w:ascii="Times New Roman" w:hAnsi="Times New Roman" w:cs="Times New Roman"/>
          <w:sz w:val="24"/>
          <w:szCs w:val="24"/>
        </w:rPr>
      </w:pPr>
      <w:r w:rsidRPr="00776229">
        <w:rPr>
          <w:rFonts w:ascii="Times New Roman" w:hAnsi="Times New Roman" w:cs="Times New Roman"/>
          <w:sz w:val="24"/>
          <w:szCs w:val="24"/>
        </w:rPr>
        <w:t xml:space="preserve">Глава Шарьинского </w:t>
      </w:r>
    </w:p>
    <w:p w:rsidR="00776229" w:rsidRPr="00776229" w:rsidRDefault="00776229" w:rsidP="00776229">
      <w:pPr>
        <w:spacing w:after="0" w:line="240" w:lineRule="auto"/>
        <w:ind w:firstLine="709"/>
        <w:rPr>
          <w:rFonts w:ascii="Times New Roman" w:hAnsi="Times New Roman" w:cs="Times New Roman"/>
          <w:sz w:val="24"/>
          <w:szCs w:val="24"/>
        </w:rPr>
      </w:pPr>
      <w:r w:rsidRPr="00776229">
        <w:rPr>
          <w:rFonts w:ascii="Times New Roman" w:hAnsi="Times New Roman" w:cs="Times New Roman"/>
          <w:sz w:val="24"/>
          <w:szCs w:val="24"/>
        </w:rPr>
        <w:lastRenderedPageBreak/>
        <w:t>муниципального района                                                                Н.С. Глушаков</w:t>
      </w:r>
    </w:p>
    <w:p w:rsidR="00776229" w:rsidRPr="00776229" w:rsidRDefault="00776229" w:rsidP="00776229">
      <w:pPr>
        <w:spacing w:after="0" w:line="240" w:lineRule="auto"/>
        <w:ind w:firstLine="709"/>
        <w:rPr>
          <w:rFonts w:ascii="Times New Roman" w:hAnsi="Times New Roman" w:cs="Times New Roman"/>
          <w:sz w:val="24"/>
          <w:szCs w:val="24"/>
        </w:rPr>
      </w:pPr>
    </w:p>
    <w:p w:rsidR="00776229" w:rsidRPr="00776229" w:rsidRDefault="00776229" w:rsidP="00776229">
      <w:pPr>
        <w:spacing w:after="0" w:line="240" w:lineRule="auto"/>
        <w:ind w:firstLine="709"/>
        <w:rPr>
          <w:rFonts w:ascii="Times New Roman" w:hAnsi="Times New Roman" w:cs="Times New Roman"/>
          <w:sz w:val="24"/>
          <w:szCs w:val="24"/>
        </w:rPr>
      </w:pPr>
      <w:r w:rsidRPr="00776229">
        <w:rPr>
          <w:rFonts w:ascii="Times New Roman" w:hAnsi="Times New Roman" w:cs="Times New Roman"/>
          <w:sz w:val="24"/>
          <w:szCs w:val="24"/>
        </w:rPr>
        <w:t>Председатель Собрания депутатов</w:t>
      </w:r>
    </w:p>
    <w:p w:rsidR="00776229" w:rsidRPr="00776229" w:rsidRDefault="00776229" w:rsidP="00776229">
      <w:pPr>
        <w:spacing w:after="0" w:line="240" w:lineRule="auto"/>
        <w:ind w:firstLine="709"/>
        <w:rPr>
          <w:rFonts w:ascii="Times New Roman" w:hAnsi="Times New Roman" w:cs="Times New Roman"/>
          <w:sz w:val="24"/>
          <w:szCs w:val="24"/>
        </w:rPr>
      </w:pPr>
      <w:r w:rsidRPr="00776229">
        <w:rPr>
          <w:rFonts w:ascii="Times New Roman" w:hAnsi="Times New Roman" w:cs="Times New Roman"/>
          <w:sz w:val="24"/>
          <w:szCs w:val="24"/>
        </w:rPr>
        <w:t>Шарьинского муниципального района                                        Е.А.Варенцова</w:t>
      </w:r>
    </w:p>
    <w:p w:rsidR="00776229" w:rsidRPr="00776229" w:rsidRDefault="00776229" w:rsidP="00776229">
      <w:pPr>
        <w:ind w:firstLine="708"/>
        <w:rPr>
          <w:rFonts w:ascii="Times New Roman" w:hAnsi="Times New Roman" w:cs="Times New Roman"/>
          <w:sz w:val="24"/>
          <w:szCs w:val="24"/>
        </w:rPr>
      </w:pPr>
    </w:p>
    <w:p w:rsidR="00776229" w:rsidRPr="00776229" w:rsidRDefault="00776229" w:rsidP="00776229">
      <w:pPr>
        <w:ind w:firstLine="709"/>
        <w:jc w:val="center"/>
        <w:rPr>
          <w:rFonts w:ascii="Times New Roman" w:hAnsi="Times New Roman" w:cs="Times New Roman"/>
          <w:b/>
          <w:sz w:val="24"/>
          <w:szCs w:val="24"/>
        </w:rPr>
      </w:pPr>
      <w:proofErr w:type="gramStart"/>
      <w:r w:rsidRPr="00776229">
        <w:rPr>
          <w:rFonts w:ascii="Times New Roman" w:hAnsi="Times New Roman" w:cs="Times New Roman"/>
          <w:b/>
          <w:sz w:val="24"/>
          <w:szCs w:val="24"/>
        </w:rPr>
        <w:t>Порядок размещения сведений об источниках получения средств, за счет которых совершены сделки (совершена сделка) по приобретению земельного участка, иного объекта недвижимости, транспортного средства, акций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муниципальную должность Шарьинского муниципального района, и его супруги (супруга) за три последних года</w:t>
      </w:r>
      <w:proofErr w:type="gramEnd"/>
      <w:r w:rsidRPr="00776229">
        <w:rPr>
          <w:rFonts w:ascii="Times New Roman" w:hAnsi="Times New Roman" w:cs="Times New Roman"/>
          <w:b/>
          <w:sz w:val="24"/>
          <w:szCs w:val="24"/>
        </w:rPr>
        <w:t>, предшествующих отчетному периоду, на официальном сайте администрации Шарьинского муниципального района и предоставления этих сведений средствам массовой информации для опубликования</w:t>
      </w:r>
    </w:p>
    <w:p w:rsidR="00776229" w:rsidRPr="00776229" w:rsidRDefault="00776229" w:rsidP="00776229">
      <w:pPr>
        <w:spacing w:after="0" w:line="240" w:lineRule="auto"/>
        <w:ind w:firstLine="709"/>
        <w:jc w:val="both"/>
        <w:rPr>
          <w:rFonts w:ascii="Times New Roman" w:hAnsi="Times New Roman" w:cs="Times New Roman"/>
          <w:sz w:val="24"/>
          <w:szCs w:val="24"/>
        </w:rPr>
      </w:pPr>
      <w:r w:rsidRPr="00776229">
        <w:rPr>
          <w:rFonts w:ascii="Times New Roman" w:hAnsi="Times New Roman" w:cs="Times New Roman"/>
          <w:sz w:val="24"/>
          <w:szCs w:val="24"/>
        </w:rPr>
        <w:t xml:space="preserve">1. </w:t>
      </w:r>
      <w:proofErr w:type="gramStart"/>
      <w:r w:rsidRPr="00776229">
        <w:rPr>
          <w:rFonts w:ascii="Times New Roman" w:hAnsi="Times New Roman" w:cs="Times New Roman"/>
          <w:sz w:val="24"/>
          <w:szCs w:val="24"/>
        </w:rPr>
        <w:t>Настоящим Порядком устанавливаются правила размещения сведений об источниках получения средств, за счет которых совершены сделки (совершена сделка) по приобретению земельного участка, иного объекта недвижимости, транспортного средства, акций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муниципальную должность Шарьинского муниципального района в органах местного самоуправления, установленных</w:t>
      </w:r>
      <w:proofErr w:type="gramEnd"/>
      <w:r w:rsidRPr="00776229">
        <w:rPr>
          <w:rFonts w:ascii="Times New Roman" w:hAnsi="Times New Roman" w:cs="Times New Roman"/>
          <w:sz w:val="24"/>
          <w:szCs w:val="24"/>
        </w:rPr>
        <w:t xml:space="preserve"> Уставом муниципального образования Шарьинский муниципальный район Костромской области, и его супруги (супруга) за три последних года, предшествующих отчетному периоду, на официальном сайте администрации Шарьинского муниципального района в информационно-телекоммуникационной сети «Интернет» (далее - официальный сайт) и предоставления этих сведений средствам массовой информации для опубликования в связи с их запросами.</w:t>
      </w:r>
    </w:p>
    <w:p w:rsidR="00776229" w:rsidRPr="00776229" w:rsidRDefault="00776229" w:rsidP="00776229">
      <w:pPr>
        <w:spacing w:after="0" w:line="240" w:lineRule="auto"/>
        <w:ind w:firstLine="709"/>
        <w:jc w:val="both"/>
        <w:rPr>
          <w:rFonts w:ascii="Times New Roman" w:hAnsi="Times New Roman" w:cs="Times New Roman"/>
          <w:sz w:val="24"/>
          <w:szCs w:val="24"/>
        </w:rPr>
      </w:pPr>
      <w:r w:rsidRPr="00776229">
        <w:rPr>
          <w:rFonts w:ascii="Times New Roman" w:hAnsi="Times New Roman" w:cs="Times New Roman"/>
          <w:sz w:val="24"/>
          <w:szCs w:val="24"/>
        </w:rPr>
        <w:t xml:space="preserve">2. </w:t>
      </w:r>
      <w:proofErr w:type="gramStart"/>
      <w:r w:rsidRPr="00776229">
        <w:rPr>
          <w:rFonts w:ascii="Times New Roman" w:hAnsi="Times New Roman" w:cs="Times New Roman"/>
          <w:sz w:val="24"/>
          <w:szCs w:val="24"/>
        </w:rPr>
        <w:t>На официальном сайте размещаются и средствам массовой информации предоставляются для опубликования сведения об источниках получения средств, за счет которых лицом, замещающим муниципальную должность Шарьинского муниципального района в органах местного самоуправления Шарьинского муниципального района (далее - лицо, замещающее муниципальную должность), совершены сделки (совершена сделка) по приобретению земельного участка, иного объекта недвижимости, транспортного средства, акций (долей участия, паев в уставных (складочных) капиталах организаций</w:t>
      </w:r>
      <w:proofErr w:type="gramEnd"/>
      <w:r w:rsidRPr="00776229">
        <w:rPr>
          <w:rFonts w:ascii="Times New Roman" w:hAnsi="Times New Roman" w:cs="Times New Roman"/>
          <w:sz w:val="24"/>
          <w:szCs w:val="24"/>
        </w:rPr>
        <w:t>), цифровых финансовых активов, цифровой валюты, если общая сумма таких сделок превышает общий доход указанного лица и его супруги (супруга) за три последних года, предшествующих отчетному периоду.</w:t>
      </w:r>
    </w:p>
    <w:p w:rsidR="00776229" w:rsidRPr="00776229" w:rsidRDefault="00776229" w:rsidP="00776229">
      <w:pPr>
        <w:spacing w:after="0" w:line="240" w:lineRule="auto"/>
        <w:ind w:firstLine="709"/>
        <w:jc w:val="both"/>
        <w:rPr>
          <w:rFonts w:ascii="Times New Roman" w:hAnsi="Times New Roman" w:cs="Times New Roman"/>
          <w:sz w:val="24"/>
          <w:szCs w:val="24"/>
        </w:rPr>
      </w:pPr>
      <w:r w:rsidRPr="00776229">
        <w:rPr>
          <w:rFonts w:ascii="Times New Roman" w:hAnsi="Times New Roman" w:cs="Times New Roman"/>
          <w:sz w:val="24"/>
          <w:szCs w:val="24"/>
        </w:rPr>
        <w:t>3. В размещаемых на официальном сайте и предоставляемых средствам массовой информации для опубликования сведениях запрещается указывать:</w:t>
      </w:r>
    </w:p>
    <w:p w:rsidR="00776229" w:rsidRPr="00776229" w:rsidRDefault="00776229" w:rsidP="00776229">
      <w:pPr>
        <w:spacing w:after="0" w:line="240" w:lineRule="auto"/>
        <w:ind w:firstLine="709"/>
        <w:jc w:val="both"/>
        <w:rPr>
          <w:rFonts w:ascii="Times New Roman" w:hAnsi="Times New Roman" w:cs="Times New Roman"/>
          <w:sz w:val="24"/>
          <w:szCs w:val="24"/>
        </w:rPr>
      </w:pPr>
      <w:r w:rsidRPr="00776229">
        <w:rPr>
          <w:rFonts w:ascii="Times New Roman" w:hAnsi="Times New Roman" w:cs="Times New Roman"/>
          <w:sz w:val="24"/>
          <w:szCs w:val="24"/>
        </w:rPr>
        <w:t>1) иные сведения (кроме указанных в пункте 2 настоящего Порядка) о расходах лица, замещающего муниципальную должность, его супруги (супруга) и несовершеннолетних детей;</w:t>
      </w:r>
    </w:p>
    <w:p w:rsidR="00776229" w:rsidRPr="00776229" w:rsidRDefault="00776229" w:rsidP="00776229">
      <w:pPr>
        <w:spacing w:after="0" w:line="240" w:lineRule="auto"/>
        <w:ind w:firstLine="709"/>
        <w:jc w:val="both"/>
        <w:rPr>
          <w:rFonts w:ascii="Times New Roman" w:hAnsi="Times New Roman" w:cs="Times New Roman"/>
          <w:sz w:val="24"/>
          <w:szCs w:val="24"/>
        </w:rPr>
      </w:pPr>
      <w:r w:rsidRPr="00776229">
        <w:rPr>
          <w:rFonts w:ascii="Times New Roman" w:hAnsi="Times New Roman" w:cs="Times New Roman"/>
          <w:sz w:val="24"/>
          <w:szCs w:val="24"/>
        </w:rPr>
        <w:t>2) персональные данные супруги (супруга), детей и иных членов семьи лица, замещающего муниципальную должность;</w:t>
      </w:r>
    </w:p>
    <w:p w:rsidR="00776229" w:rsidRPr="00776229" w:rsidRDefault="00776229" w:rsidP="00776229">
      <w:pPr>
        <w:spacing w:after="0" w:line="240" w:lineRule="auto"/>
        <w:ind w:firstLine="709"/>
        <w:jc w:val="both"/>
        <w:rPr>
          <w:rFonts w:ascii="Times New Roman" w:hAnsi="Times New Roman" w:cs="Times New Roman"/>
          <w:sz w:val="24"/>
          <w:szCs w:val="24"/>
        </w:rPr>
      </w:pPr>
      <w:r w:rsidRPr="00776229">
        <w:rPr>
          <w:rFonts w:ascii="Times New Roman" w:hAnsi="Times New Roman" w:cs="Times New Roman"/>
          <w:sz w:val="24"/>
          <w:szCs w:val="24"/>
        </w:rPr>
        <w:t>3) данные, позволяющие определить место жительства, почтовый адрес, телефон и иные индивидуальные средства коммуникации лица, замещающего муниципальную должность, его супруги (супруга), детей и иных членов семьи;</w:t>
      </w:r>
    </w:p>
    <w:p w:rsidR="00776229" w:rsidRPr="00776229" w:rsidRDefault="00776229" w:rsidP="00776229">
      <w:pPr>
        <w:spacing w:after="0" w:line="240" w:lineRule="auto"/>
        <w:ind w:firstLine="709"/>
        <w:jc w:val="both"/>
        <w:rPr>
          <w:rFonts w:ascii="Times New Roman" w:hAnsi="Times New Roman" w:cs="Times New Roman"/>
          <w:sz w:val="24"/>
          <w:szCs w:val="24"/>
        </w:rPr>
      </w:pPr>
      <w:r w:rsidRPr="00776229">
        <w:rPr>
          <w:rFonts w:ascii="Times New Roman" w:hAnsi="Times New Roman" w:cs="Times New Roman"/>
          <w:sz w:val="24"/>
          <w:szCs w:val="24"/>
        </w:rPr>
        <w:t>4) данные, позволяющие определить местонахождение объектов недвижимого имущества, принадлежащих лицу, замещающему муниципальную должность, его супруге (супругу), детям, иным членам семьи на праве собственности или находящихся в их пользовании;</w:t>
      </w:r>
    </w:p>
    <w:p w:rsidR="00776229" w:rsidRPr="00776229" w:rsidRDefault="00776229" w:rsidP="00776229">
      <w:pPr>
        <w:spacing w:after="0" w:line="240" w:lineRule="auto"/>
        <w:ind w:firstLine="709"/>
        <w:jc w:val="both"/>
        <w:rPr>
          <w:rFonts w:ascii="Times New Roman" w:hAnsi="Times New Roman" w:cs="Times New Roman"/>
          <w:sz w:val="24"/>
          <w:szCs w:val="24"/>
        </w:rPr>
      </w:pPr>
      <w:r w:rsidRPr="00776229">
        <w:rPr>
          <w:rFonts w:ascii="Times New Roman" w:hAnsi="Times New Roman" w:cs="Times New Roman"/>
          <w:sz w:val="24"/>
          <w:szCs w:val="24"/>
        </w:rPr>
        <w:t>5) информацию, отнесенную к государственной тайне или являющуюся конфиденциальной.</w:t>
      </w:r>
    </w:p>
    <w:p w:rsidR="00776229" w:rsidRPr="00776229" w:rsidRDefault="00776229" w:rsidP="00776229">
      <w:pPr>
        <w:spacing w:after="0" w:line="240" w:lineRule="auto"/>
        <w:ind w:firstLine="709"/>
        <w:jc w:val="both"/>
        <w:rPr>
          <w:rFonts w:ascii="Times New Roman" w:hAnsi="Times New Roman" w:cs="Times New Roman"/>
          <w:sz w:val="24"/>
          <w:szCs w:val="24"/>
        </w:rPr>
      </w:pPr>
      <w:r w:rsidRPr="00776229">
        <w:rPr>
          <w:rFonts w:ascii="Times New Roman" w:hAnsi="Times New Roman" w:cs="Times New Roman"/>
          <w:sz w:val="24"/>
          <w:szCs w:val="24"/>
        </w:rPr>
        <w:lastRenderedPageBreak/>
        <w:t>4. Сведения, указанные в пункте 2 настоящего Порядка, за весь период замещения лицом муниципальной должности находятся на официальном сайте и дополняются (в случае наличия оснований) в течение 14 рабочих дней со дня истечения срока, установленного для их подачи.</w:t>
      </w:r>
    </w:p>
    <w:p w:rsidR="00776229" w:rsidRPr="00776229" w:rsidRDefault="00776229" w:rsidP="00776229">
      <w:pPr>
        <w:spacing w:after="0" w:line="240" w:lineRule="auto"/>
        <w:ind w:firstLine="709"/>
        <w:jc w:val="both"/>
        <w:rPr>
          <w:rFonts w:ascii="Times New Roman" w:hAnsi="Times New Roman" w:cs="Times New Roman"/>
          <w:sz w:val="24"/>
          <w:szCs w:val="24"/>
        </w:rPr>
      </w:pPr>
      <w:r w:rsidRPr="00776229">
        <w:rPr>
          <w:rFonts w:ascii="Times New Roman" w:hAnsi="Times New Roman" w:cs="Times New Roman"/>
          <w:sz w:val="24"/>
          <w:szCs w:val="24"/>
        </w:rPr>
        <w:t>5. Размещение на официальном сайте сведений, указанных в пункте 2 настоящего Порядка, представленных лицом, замещающим муниципальную должность, обеспечивается лицом, ответственным за ведение кадровой работы в органе местного самоуправления Шарьинского муниципального района (далее - лицо, ответственное за ведение кадровой работы).</w:t>
      </w:r>
    </w:p>
    <w:p w:rsidR="00776229" w:rsidRPr="00776229" w:rsidRDefault="00776229" w:rsidP="00776229">
      <w:pPr>
        <w:spacing w:after="0" w:line="240" w:lineRule="auto"/>
        <w:ind w:firstLine="709"/>
        <w:jc w:val="both"/>
        <w:rPr>
          <w:rFonts w:ascii="Times New Roman" w:hAnsi="Times New Roman" w:cs="Times New Roman"/>
          <w:sz w:val="24"/>
          <w:szCs w:val="24"/>
        </w:rPr>
      </w:pPr>
      <w:r w:rsidRPr="00776229">
        <w:rPr>
          <w:rFonts w:ascii="Times New Roman" w:hAnsi="Times New Roman" w:cs="Times New Roman"/>
          <w:sz w:val="24"/>
          <w:szCs w:val="24"/>
        </w:rPr>
        <w:t>6. Лицо, ответственное за ведение кадровой работы:</w:t>
      </w:r>
    </w:p>
    <w:p w:rsidR="00776229" w:rsidRPr="00776229" w:rsidRDefault="00776229" w:rsidP="00776229">
      <w:pPr>
        <w:spacing w:after="0" w:line="240" w:lineRule="auto"/>
        <w:ind w:firstLine="709"/>
        <w:jc w:val="both"/>
        <w:rPr>
          <w:rFonts w:ascii="Times New Roman" w:hAnsi="Times New Roman" w:cs="Times New Roman"/>
          <w:sz w:val="24"/>
          <w:szCs w:val="24"/>
        </w:rPr>
      </w:pPr>
      <w:r w:rsidRPr="00776229">
        <w:rPr>
          <w:rFonts w:ascii="Times New Roman" w:hAnsi="Times New Roman" w:cs="Times New Roman"/>
          <w:sz w:val="24"/>
          <w:szCs w:val="24"/>
        </w:rPr>
        <w:t>1) в течение трех рабочих дней со дня поступления запроса от средства массовой информации сообщает о нем лицу, замещающему муниципальную должность, в отношении которого поступил запрос;</w:t>
      </w:r>
    </w:p>
    <w:p w:rsidR="00776229" w:rsidRPr="00776229" w:rsidRDefault="00776229" w:rsidP="00776229">
      <w:pPr>
        <w:spacing w:after="0" w:line="240" w:lineRule="auto"/>
        <w:ind w:firstLine="709"/>
        <w:jc w:val="both"/>
        <w:rPr>
          <w:rFonts w:ascii="Times New Roman" w:hAnsi="Times New Roman" w:cs="Times New Roman"/>
          <w:sz w:val="24"/>
          <w:szCs w:val="24"/>
        </w:rPr>
      </w:pPr>
      <w:r w:rsidRPr="00776229">
        <w:rPr>
          <w:rFonts w:ascii="Times New Roman" w:hAnsi="Times New Roman" w:cs="Times New Roman"/>
          <w:sz w:val="24"/>
          <w:szCs w:val="24"/>
        </w:rPr>
        <w:t>2) в течение семи рабочих дней со дня поступления запроса от средства массовой информации обеспечивает предоставление ему сведений, указанных в пункте 2 настоящего Порядка, в том случае, если запрашиваемые сведения отсутствуют на официальном сайте.</w:t>
      </w:r>
    </w:p>
    <w:p w:rsidR="00776229" w:rsidRDefault="00776229" w:rsidP="00776229">
      <w:pPr>
        <w:spacing w:after="0" w:line="240" w:lineRule="auto"/>
        <w:ind w:firstLine="709"/>
        <w:jc w:val="both"/>
        <w:rPr>
          <w:rFonts w:ascii="Times New Roman" w:hAnsi="Times New Roman" w:cs="Times New Roman"/>
          <w:sz w:val="24"/>
          <w:szCs w:val="24"/>
        </w:rPr>
      </w:pPr>
      <w:r w:rsidRPr="00776229">
        <w:rPr>
          <w:rFonts w:ascii="Times New Roman" w:hAnsi="Times New Roman" w:cs="Times New Roman"/>
          <w:sz w:val="24"/>
          <w:szCs w:val="24"/>
        </w:rPr>
        <w:t>7. Лицо, ответственное за ведение кадровой работы, обеспечивающее размещение сведений, указанных в пункте 2 настоящего Порядка, на официальном сайте и их предоставление средствам массовой информации для опубликования, несет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E61136" w:rsidRPr="00776229" w:rsidRDefault="00E61136" w:rsidP="00776229">
      <w:pPr>
        <w:spacing w:after="0" w:line="240" w:lineRule="auto"/>
        <w:ind w:firstLine="709"/>
        <w:jc w:val="both"/>
        <w:rPr>
          <w:rFonts w:ascii="Times New Roman" w:hAnsi="Times New Roman" w:cs="Times New Roman"/>
          <w:sz w:val="24"/>
          <w:szCs w:val="24"/>
        </w:rPr>
      </w:pPr>
    </w:p>
    <w:p w:rsidR="00E61136" w:rsidRPr="0041293F" w:rsidRDefault="00E61136" w:rsidP="00E61136">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СОБРАНИЕ</w:t>
      </w:r>
      <w:r>
        <w:rPr>
          <w:rFonts w:ascii="Times New Roman" w:hAnsi="Times New Roman" w:cs="Times New Roman"/>
          <w:bCs/>
          <w:kern w:val="2"/>
          <w:sz w:val="24"/>
          <w:szCs w:val="24"/>
        </w:rPr>
        <w:t xml:space="preserve"> ДЕПУТАТОВ</w:t>
      </w:r>
    </w:p>
    <w:p w:rsidR="00E61136" w:rsidRPr="0041293F" w:rsidRDefault="00E61136" w:rsidP="00E61136">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ШАРЬИНСКОГО МУНИЦИПАЛЬНОГО РАЙОНА</w:t>
      </w:r>
    </w:p>
    <w:p w:rsidR="00E61136" w:rsidRPr="0041293F" w:rsidRDefault="00E61136" w:rsidP="00E61136">
      <w:pPr>
        <w:spacing w:after="0" w:line="240" w:lineRule="auto"/>
        <w:jc w:val="center"/>
        <w:rPr>
          <w:rFonts w:ascii="Times New Roman" w:hAnsi="Times New Roman" w:cs="Times New Roman"/>
          <w:bCs/>
          <w:kern w:val="2"/>
          <w:sz w:val="24"/>
          <w:szCs w:val="24"/>
        </w:rPr>
      </w:pPr>
      <w:r w:rsidRPr="0041293F">
        <w:rPr>
          <w:rFonts w:ascii="Times New Roman" w:hAnsi="Times New Roman" w:cs="Times New Roman"/>
          <w:bCs/>
          <w:kern w:val="2"/>
          <w:sz w:val="24"/>
          <w:szCs w:val="24"/>
        </w:rPr>
        <w:t>КОСТРОМСКОЙ ОБЛАСТИ</w:t>
      </w:r>
    </w:p>
    <w:p w:rsidR="00E61136" w:rsidRDefault="00E61136" w:rsidP="00E61136">
      <w:pPr>
        <w:spacing w:after="0" w:line="240" w:lineRule="auto"/>
        <w:jc w:val="center"/>
        <w:rPr>
          <w:rFonts w:ascii="Times New Roman" w:hAnsi="Times New Roman" w:cs="Times New Roman"/>
          <w:b/>
          <w:bCs/>
          <w:kern w:val="2"/>
          <w:sz w:val="24"/>
          <w:szCs w:val="24"/>
        </w:rPr>
      </w:pPr>
    </w:p>
    <w:p w:rsidR="00E61136" w:rsidRPr="006744C4" w:rsidRDefault="00E61136" w:rsidP="00E61136">
      <w:pPr>
        <w:spacing w:after="0" w:line="240" w:lineRule="auto"/>
        <w:jc w:val="center"/>
        <w:rPr>
          <w:rFonts w:ascii="Times New Roman" w:hAnsi="Times New Roman" w:cs="Times New Roman"/>
          <w:bCs/>
          <w:kern w:val="2"/>
          <w:sz w:val="24"/>
          <w:szCs w:val="24"/>
        </w:rPr>
      </w:pPr>
      <w:r w:rsidRPr="006744C4">
        <w:rPr>
          <w:rFonts w:ascii="Times New Roman" w:hAnsi="Times New Roman" w:cs="Times New Roman"/>
          <w:bCs/>
          <w:kern w:val="2"/>
          <w:sz w:val="24"/>
          <w:szCs w:val="24"/>
        </w:rPr>
        <w:t>РЕШЕНИЕ</w:t>
      </w:r>
    </w:p>
    <w:p w:rsidR="00E61136" w:rsidRDefault="00E61136" w:rsidP="00E61136">
      <w:pPr>
        <w:tabs>
          <w:tab w:val="left" w:pos="993"/>
        </w:tabs>
        <w:spacing w:after="0" w:line="240" w:lineRule="auto"/>
        <w:jc w:val="center"/>
        <w:rPr>
          <w:rFonts w:ascii="Times New Roman" w:eastAsia="Andale Sans UI" w:hAnsi="Times New Roman" w:cs="Times New Roman"/>
          <w:kern w:val="1"/>
          <w:sz w:val="24"/>
          <w:szCs w:val="24"/>
        </w:rPr>
      </w:pPr>
      <w:r w:rsidRPr="006744C4">
        <w:rPr>
          <w:rFonts w:ascii="Times New Roman" w:eastAsia="Andale Sans UI" w:hAnsi="Times New Roman" w:cs="Times New Roman"/>
          <w:b/>
          <w:kern w:val="1"/>
          <w:sz w:val="24"/>
          <w:szCs w:val="24"/>
        </w:rPr>
        <w:t>«</w:t>
      </w:r>
      <w:r w:rsidRPr="006744C4">
        <w:rPr>
          <w:rFonts w:ascii="Times New Roman" w:eastAsia="Andale Sans UI" w:hAnsi="Times New Roman" w:cs="Times New Roman"/>
          <w:kern w:val="1"/>
          <w:sz w:val="24"/>
          <w:szCs w:val="24"/>
        </w:rPr>
        <w:t xml:space="preserve">27» апреля 2022 г. №  </w:t>
      </w:r>
      <w:r>
        <w:rPr>
          <w:rFonts w:ascii="Times New Roman" w:eastAsia="Andale Sans UI" w:hAnsi="Times New Roman" w:cs="Times New Roman"/>
          <w:kern w:val="1"/>
          <w:sz w:val="24"/>
          <w:szCs w:val="24"/>
        </w:rPr>
        <w:t>35</w:t>
      </w:r>
    </w:p>
    <w:p w:rsidR="00776229" w:rsidRPr="007D0BED" w:rsidRDefault="00776229" w:rsidP="00776229">
      <w:pPr>
        <w:snapToGrid w:val="0"/>
        <w:spacing w:after="0" w:line="240" w:lineRule="auto"/>
        <w:ind w:firstLine="709"/>
        <w:rPr>
          <w:rFonts w:ascii="Times New Roman" w:hAnsi="Times New Roman" w:cs="Times New Roman"/>
          <w:sz w:val="24"/>
          <w:szCs w:val="24"/>
        </w:rPr>
      </w:pPr>
    </w:p>
    <w:p w:rsidR="00E61136" w:rsidRPr="00E61136" w:rsidRDefault="00E61136" w:rsidP="00E61136">
      <w:pPr>
        <w:pStyle w:val="15"/>
        <w:spacing w:line="240" w:lineRule="auto"/>
        <w:jc w:val="center"/>
        <w:rPr>
          <w:b/>
          <w:sz w:val="24"/>
          <w:szCs w:val="24"/>
        </w:rPr>
      </w:pPr>
      <w:r w:rsidRPr="00E61136">
        <w:rPr>
          <w:rStyle w:val="17"/>
          <w:b/>
          <w:sz w:val="24"/>
          <w:szCs w:val="24"/>
        </w:rPr>
        <w:t xml:space="preserve">О признании </w:t>
      </w:r>
      <w:proofErr w:type="gramStart"/>
      <w:r w:rsidRPr="00E61136">
        <w:rPr>
          <w:rStyle w:val="17"/>
          <w:b/>
          <w:sz w:val="24"/>
          <w:szCs w:val="24"/>
        </w:rPr>
        <w:t>утратившим</w:t>
      </w:r>
      <w:proofErr w:type="gramEnd"/>
      <w:r w:rsidRPr="00E61136">
        <w:rPr>
          <w:rStyle w:val="17"/>
          <w:b/>
          <w:sz w:val="24"/>
          <w:szCs w:val="24"/>
        </w:rPr>
        <w:t xml:space="preserve"> силу постановления Собрания депутатов Шарьинского муниципального района от 22.02.2017 года № 14</w:t>
      </w:r>
    </w:p>
    <w:p w:rsidR="00E61136" w:rsidRPr="00E61136" w:rsidRDefault="00E61136" w:rsidP="00E61136">
      <w:pPr>
        <w:pStyle w:val="1"/>
        <w:widowControl w:val="0"/>
        <w:tabs>
          <w:tab w:val="num" w:pos="0"/>
        </w:tabs>
        <w:spacing w:before="0" w:line="240" w:lineRule="auto"/>
        <w:ind w:firstLine="709"/>
        <w:contextualSpacing/>
        <w:jc w:val="both"/>
        <w:rPr>
          <w:rStyle w:val="17"/>
          <w:rFonts w:ascii="Times New Roman" w:hAnsi="Times New Roman"/>
          <w:sz w:val="24"/>
          <w:szCs w:val="24"/>
        </w:rPr>
      </w:pPr>
      <w:r w:rsidRPr="00E61136">
        <w:rPr>
          <w:rFonts w:ascii="Times New Roman" w:hAnsi="Times New Roman" w:cs="Times New Roman"/>
          <w:b w:val="0"/>
          <w:color w:val="00000A"/>
          <w:sz w:val="24"/>
          <w:szCs w:val="24"/>
        </w:rPr>
        <w:t>Руководствуясь ст. ст. 25, 47, 50 Устава муниципального образования Шарьинский муниципальный район,  Собрание депутатов Шарьинского муниципального района Костромской области</w:t>
      </w:r>
    </w:p>
    <w:p w:rsidR="00E61136" w:rsidRPr="00E61136" w:rsidRDefault="00E61136" w:rsidP="00E61136">
      <w:pPr>
        <w:pStyle w:val="15"/>
        <w:spacing w:line="240" w:lineRule="auto"/>
        <w:ind w:firstLine="709"/>
        <w:rPr>
          <w:sz w:val="24"/>
          <w:szCs w:val="24"/>
        </w:rPr>
      </w:pPr>
      <w:r w:rsidRPr="00E61136">
        <w:rPr>
          <w:rStyle w:val="17"/>
          <w:sz w:val="24"/>
          <w:szCs w:val="24"/>
        </w:rPr>
        <w:t>РЕШИЛО</w:t>
      </w:r>
      <w:r w:rsidRPr="00E61136">
        <w:rPr>
          <w:sz w:val="24"/>
          <w:szCs w:val="24"/>
        </w:rPr>
        <w:t>:</w:t>
      </w:r>
    </w:p>
    <w:p w:rsidR="00E61136" w:rsidRPr="00E61136" w:rsidRDefault="00E61136" w:rsidP="00E61136">
      <w:pPr>
        <w:tabs>
          <w:tab w:val="left" w:pos="993"/>
        </w:tabs>
        <w:spacing w:after="0" w:line="240" w:lineRule="auto"/>
        <w:ind w:firstLine="709"/>
        <w:jc w:val="both"/>
        <w:rPr>
          <w:rFonts w:ascii="Times New Roman" w:hAnsi="Times New Roman"/>
          <w:sz w:val="24"/>
          <w:szCs w:val="24"/>
          <w:lang w:eastAsia="zh-CN"/>
        </w:rPr>
      </w:pPr>
      <w:r w:rsidRPr="00E61136">
        <w:rPr>
          <w:rFonts w:ascii="Times New Roman" w:hAnsi="Times New Roman"/>
          <w:sz w:val="24"/>
          <w:szCs w:val="24"/>
        </w:rPr>
        <w:t>1.</w:t>
      </w:r>
      <w:r w:rsidRPr="00E61136">
        <w:rPr>
          <w:rFonts w:ascii="Times New Roman" w:hAnsi="Times New Roman"/>
          <w:sz w:val="24"/>
          <w:szCs w:val="24"/>
          <w:lang w:eastAsia="zh-CN"/>
        </w:rPr>
        <w:t xml:space="preserve"> Признать утратившим силу постановление Собрания депутатов Шарьинского муниципального района Костромской области пятого созыва от 22.02.2017 года № 14 «</w:t>
      </w:r>
      <w:r w:rsidRPr="00E61136">
        <w:rPr>
          <w:rFonts w:ascii="Times New Roman" w:hAnsi="Times New Roman"/>
          <w:bCs/>
          <w:spacing w:val="-2"/>
          <w:sz w:val="24"/>
          <w:szCs w:val="24"/>
        </w:rPr>
        <w:t>О Порядке ведения перечня видов муниципального контроля и органов местного самоуправления, уполномоченных на их осуществление, на территории Шарьинского муниципального района».</w:t>
      </w:r>
    </w:p>
    <w:p w:rsidR="00E61136" w:rsidRDefault="00E61136" w:rsidP="00E61136">
      <w:pPr>
        <w:pStyle w:val="a6"/>
        <w:autoSpaceDE w:val="0"/>
        <w:autoSpaceDN w:val="0"/>
        <w:adjustRightInd w:val="0"/>
        <w:ind w:left="0" w:firstLine="709"/>
        <w:jc w:val="both"/>
        <w:rPr>
          <w:rFonts w:ascii="Times New Roman" w:hAnsi="Times New Roman"/>
          <w:sz w:val="24"/>
          <w:szCs w:val="24"/>
        </w:rPr>
      </w:pPr>
      <w:r w:rsidRPr="00E61136">
        <w:rPr>
          <w:rFonts w:ascii="Times New Roman" w:hAnsi="Times New Roman"/>
          <w:sz w:val="24"/>
          <w:szCs w:val="24"/>
          <w:lang w:eastAsia="zh-CN"/>
        </w:rPr>
        <w:t xml:space="preserve">2. </w:t>
      </w:r>
      <w:r w:rsidRPr="00E61136">
        <w:rPr>
          <w:rFonts w:ascii="Times New Roman" w:hAnsi="Times New Roman"/>
          <w:sz w:val="24"/>
          <w:szCs w:val="24"/>
        </w:rPr>
        <w:t>Настоящее решение вступает в силу после его официального опубликования в информационном бюллетене «Вестник Шарьинского района».</w:t>
      </w:r>
    </w:p>
    <w:p w:rsidR="00E61136" w:rsidRPr="00E61136" w:rsidRDefault="00E61136" w:rsidP="00E61136">
      <w:pPr>
        <w:pStyle w:val="a6"/>
        <w:autoSpaceDE w:val="0"/>
        <w:autoSpaceDN w:val="0"/>
        <w:adjustRightInd w:val="0"/>
        <w:ind w:left="0" w:firstLine="709"/>
        <w:jc w:val="both"/>
        <w:rPr>
          <w:rFonts w:ascii="Times New Roman" w:hAnsi="Times New Roman"/>
          <w:sz w:val="24"/>
          <w:szCs w:val="24"/>
        </w:rPr>
      </w:pPr>
    </w:p>
    <w:p w:rsidR="00E61136" w:rsidRPr="00E61136" w:rsidRDefault="00E61136" w:rsidP="00E61136">
      <w:pPr>
        <w:spacing w:after="0" w:line="240" w:lineRule="auto"/>
        <w:ind w:firstLine="709"/>
        <w:rPr>
          <w:rFonts w:ascii="Times New Roman" w:hAnsi="Times New Roman"/>
          <w:sz w:val="24"/>
          <w:szCs w:val="24"/>
        </w:rPr>
      </w:pPr>
      <w:r w:rsidRPr="00E61136">
        <w:rPr>
          <w:rFonts w:ascii="Times New Roman" w:hAnsi="Times New Roman"/>
          <w:sz w:val="24"/>
          <w:szCs w:val="24"/>
        </w:rPr>
        <w:t>Глава Шарьинского</w:t>
      </w:r>
    </w:p>
    <w:p w:rsidR="00E61136" w:rsidRPr="00E61136" w:rsidRDefault="00E61136" w:rsidP="00E61136">
      <w:pPr>
        <w:spacing w:after="0" w:line="240" w:lineRule="auto"/>
        <w:ind w:firstLine="709"/>
        <w:rPr>
          <w:rFonts w:ascii="Times New Roman" w:hAnsi="Times New Roman"/>
          <w:sz w:val="24"/>
          <w:szCs w:val="24"/>
        </w:rPr>
      </w:pPr>
      <w:r w:rsidRPr="00E61136">
        <w:rPr>
          <w:rFonts w:ascii="Times New Roman" w:hAnsi="Times New Roman"/>
          <w:sz w:val="24"/>
          <w:szCs w:val="24"/>
        </w:rPr>
        <w:t xml:space="preserve">муниципального района                       </w:t>
      </w:r>
      <w:r>
        <w:rPr>
          <w:rFonts w:ascii="Times New Roman" w:hAnsi="Times New Roman"/>
          <w:sz w:val="24"/>
          <w:szCs w:val="24"/>
        </w:rPr>
        <w:t xml:space="preserve">                         </w:t>
      </w:r>
      <w:r w:rsidRPr="00E61136">
        <w:rPr>
          <w:rFonts w:ascii="Times New Roman" w:hAnsi="Times New Roman"/>
          <w:sz w:val="24"/>
          <w:szCs w:val="24"/>
        </w:rPr>
        <w:t xml:space="preserve">                Н.С. Глушаков</w:t>
      </w:r>
    </w:p>
    <w:p w:rsidR="00E61136" w:rsidRPr="00E61136" w:rsidRDefault="00E61136" w:rsidP="00E61136">
      <w:pPr>
        <w:spacing w:after="0" w:line="240" w:lineRule="auto"/>
        <w:ind w:firstLine="709"/>
        <w:rPr>
          <w:rFonts w:ascii="Times New Roman" w:hAnsi="Times New Roman"/>
          <w:sz w:val="24"/>
          <w:szCs w:val="24"/>
        </w:rPr>
      </w:pPr>
    </w:p>
    <w:p w:rsidR="00E61136" w:rsidRPr="00E61136" w:rsidRDefault="00E61136" w:rsidP="00E61136">
      <w:pPr>
        <w:spacing w:after="0" w:line="240" w:lineRule="auto"/>
        <w:ind w:firstLine="709"/>
        <w:rPr>
          <w:rFonts w:ascii="Times New Roman" w:hAnsi="Times New Roman"/>
          <w:sz w:val="24"/>
          <w:szCs w:val="24"/>
        </w:rPr>
      </w:pPr>
      <w:r w:rsidRPr="00E61136">
        <w:rPr>
          <w:rFonts w:ascii="Times New Roman" w:hAnsi="Times New Roman"/>
          <w:sz w:val="24"/>
          <w:szCs w:val="24"/>
        </w:rPr>
        <w:t xml:space="preserve">Председатель Собрания депутатов </w:t>
      </w:r>
    </w:p>
    <w:p w:rsidR="00E61136" w:rsidRPr="00E61136" w:rsidRDefault="00E61136" w:rsidP="00E61136">
      <w:pPr>
        <w:spacing w:after="0" w:line="240" w:lineRule="auto"/>
        <w:ind w:firstLine="709"/>
        <w:rPr>
          <w:rFonts w:ascii="Times New Roman" w:hAnsi="Times New Roman"/>
          <w:sz w:val="24"/>
          <w:szCs w:val="24"/>
        </w:rPr>
      </w:pPr>
      <w:r w:rsidRPr="00E61136">
        <w:rPr>
          <w:rFonts w:ascii="Times New Roman" w:hAnsi="Times New Roman"/>
          <w:sz w:val="24"/>
          <w:szCs w:val="24"/>
        </w:rPr>
        <w:t xml:space="preserve">Шарьинскогомуниципального рай        </w:t>
      </w:r>
      <w:r>
        <w:rPr>
          <w:rFonts w:ascii="Times New Roman" w:hAnsi="Times New Roman"/>
          <w:sz w:val="24"/>
          <w:szCs w:val="24"/>
        </w:rPr>
        <w:t xml:space="preserve">                         </w:t>
      </w:r>
      <w:r w:rsidRPr="00E61136">
        <w:rPr>
          <w:rFonts w:ascii="Times New Roman" w:hAnsi="Times New Roman"/>
          <w:sz w:val="24"/>
          <w:szCs w:val="24"/>
        </w:rPr>
        <w:t xml:space="preserve">               Е.А. Варенцова</w:t>
      </w:r>
    </w:p>
    <w:p w:rsidR="006834B4" w:rsidRPr="007D0BED" w:rsidRDefault="006834B4" w:rsidP="00E61136">
      <w:pPr>
        <w:spacing w:after="0" w:line="240" w:lineRule="auto"/>
        <w:rPr>
          <w:rFonts w:ascii="Times New Roman" w:eastAsia="Times New Roman" w:hAnsi="Times New Roman" w:cs="Times New Roman"/>
          <w:sz w:val="24"/>
          <w:szCs w:val="24"/>
        </w:rPr>
      </w:pPr>
    </w:p>
    <w:p w:rsidR="001C6349" w:rsidRPr="001C6349" w:rsidRDefault="001C6349" w:rsidP="001C6349">
      <w:pPr>
        <w:pStyle w:val="a9"/>
        <w:shd w:val="clear" w:color="auto" w:fill="FFFFFF"/>
        <w:ind w:firstLine="709"/>
        <w:jc w:val="center"/>
        <w:textAlignment w:val="baseline"/>
        <w:rPr>
          <w:rFonts w:ascii="Times New Roman" w:eastAsia="Calibri" w:hAnsi="Times New Roman" w:cs="Times New Roman"/>
          <w:b/>
          <w:color w:val="000000"/>
          <w:bdr w:val="none" w:sz="0" w:space="0" w:color="auto" w:frame="1"/>
        </w:rPr>
      </w:pPr>
      <w:r w:rsidRPr="001C6349">
        <w:rPr>
          <w:rFonts w:ascii="Times New Roman" w:eastAsia="Calibri" w:hAnsi="Times New Roman" w:cs="Times New Roman"/>
          <w:b/>
          <w:color w:val="000000"/>
          <w:bdr w:val="none" w:sz="0" w:space="0" w:color="auto" w:frame="1"/>
        </w:rPr>
        <w:t>О функционировании Центра правового просвещения при Управлении Министерства юстиции Российской Федерации по Костромской области</w:t>
      </w:r>
    </w:p>
    <w:p w:rsidR="001C6349" w:rsidRPr="001C6349" w:rsidRDefault="001C6349" w:rsidP="001C6349">
      <w:pPr>
        <w:pStyle w:val="a9"/>
        <w:shd w:val="clear" w:color="auto" w:fill="FFFFFF"/>
        <w:ind w:firstLine="709"/>
        <w:jc w:val="center"/>
        <w:textAlignment w:val="baseline"/>
        <w:rPr>
          <w:rFonts w:ascii="Times New Roman" w:eastAsia="Calibri" w:hAnsi="Times New Roman" w:cs="Times New Roman"/>
          <w:b/>
          <w:color w:val="000000"/>
          <w:bdr w:val="none" w:sz="0" w:space="0" w:color="auto" w:frame="1"/>
        </w:rPr>
      </w:pPr>
    </w:p>
    <w:p w:rsidR="001C6349" w:rsidRPr="001C6349" w:rsidRDefault="001C6349" w:rsidP="001C6349">
      <w:pPr>
        <w:pStyle w:val="a9"/>
        <w:shd w:val="clear" w:color="auto" w:fill="FFFFFF"/>
        <w:ind w:firstLine="709"/>
        <w:jc w:val="both"/>
        <w:textAlignment w:val="baseline"/>
        <w:rPr>
          <w:rFonts w:ascii="Times New Roman" w:eastAsia="Calibri" w:hAnsi="Times New Roman" w:cs="Times New Roman"/>
          <w:color w:val="000000"/>
          <w:bdr w:val="none" w:sz="0" w:space="0" w:color="auto" w:frame="1"/>
        </w:rPr>
      </w:pPr>
      <w:r w:rsidRPr="001C6349">
        <w:rPr>
          <w:rFonts w:ascii="Times New Roman" w:eastAsia="Calibri" w:hAnsi="Times New Roman" w:cs="Times New Roman"/>
          <w:color w:val="000000"/>
          <w:bdr w:val="none" w:sz="0" w:space="0" w:color="auto" w:frame="1"/>
        </w:rPr>
        <w:t>В рамках оказания бесплатной юридической помощи отдельным категориям граждан при Управлении Министерства юстиции Российской Федерации по Костромской области с января 2022 года функционирует Центр правового просвещения.</w:t>
      </w:r>
    </w:p>
    <w:p w:rsidR="001C6349" w:rsidRPr="001C6349" w:rsidRDefault="001C6349" w:rsidP="001C6349">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rPr>
      </w:pPr>
      <w:r w:rsidRPr="001C6349">
        <w:rPr>
          <w:rFonts w:ascii="Times New Roman" w:eastAsia="Times New Roman" w:hAnsi="Times New Roman" w:cs="Times New Roman"/>
          <w:color w:val="000000"/>
          <w:sz w:val="24"/>
          <w:szCs w:val="24"/>
          <w:bdr w:val="none" w:sz="0" w:space="0" w:color="auto" w:frame="1"/>
        </w:rPr>
        <w:lastRenderedPageBreak/>
        <w:t xml:space="preserve">Центр правового просвещения на бесплатной основе оказывает консультационно-информационную помощь отдельным категориям граждан, нуждающимся в получении квалифицированной юридической помощи, проводит разъяснительную работу среди населения Костромской области по вопросам применения законодательства Российской Федерации, а также обеспечивает доступ граждан </w:t>
      </w:r>
      <w:proofErr w:type="gramStart"/>
      <w:r w:rsidRPr="001C6349">
        <w:rPr>
          <w:rFonts w:ascii="Times New Roman" w:eastAsia="Times New Roman" w:hAnsi="Times New Roman" w:cs="Times New Roman"/>
          <w:color w:val="000000"/>
          <w:sz w:val="24"/>
          <w:szCs w:val="24"/>
          <w:bdr w:val="none" w:sz="0" w:space="0" w:color="auto" w:frame="1"/>
        </w:rPr>
        <w:t>к</w:t>
      </w:r>
      <w:proofErr w:type="gramEnd"/>
      <w:r w:rsidRPr="001C6349">
        <w:rPr>
          <w:rFonts w:ascii="Times New Roman" w:eastAsia="Times New Roman" w:hAnsi="Times New Roman" w:cs="Times New Roman"/>
          <w:color w:val="000000"/>
          <w:sz w:val="24"/>
          <w:szCs w:val="24"/>
          <w:bdr w:val="none" w:sz="0" w:space="0" w:color="auto" w:frame="1"/>
        </w:rPr>
        <w:t xml:space="preserve"> правовой информация.</w:t>
      </w:r>
    </w:p>
    <w:p w:rsidR="001C6349" w:rsidRPr="001C6349" w:rsidRDefault="001C6349" w:rsidP="001C6349">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bdr w:val="none" w:sz="0" w:space="0" w:color="auto" w:frame="1"/>
        </w:rPr>
      </w:pPr>
      <w:r w:rsidRPr="001C6349">
        <w:rPr>
          <w:rFonts w:ascii="Times New Roman" w:eastAsia="Times New Roman" w:hAnsi="Times New Roman" w:cs="Times New Roman"/>
          <w:color w:val="000000"/>
          <w:sz w:val="24"/>
          <w:szCs w:val="24"/>
          <w:bdr w:val="none" w:sz="0" w:space="0" w:color="auto" w:frame="1"/>
        </w:rPr>
        <w:t>При обращении в Центр правового просвещения гражданам необходимо заполнить заявление об оказании бесплатной консультационной помощи, предварительно позвонив по телефону: 8(4942) 63-42-33 (доб. 211, 212).</w:t>
      </w:r>
    </w:p>
    <w:p w:rsidR="001C6349" w:rsidRPr="001C6349" w:rsidRDefault="001C6349" w:rsidP="001C6349">
      <w:pPr>
        <w:pStyle w:val="a9"/>
        <w:shd w:val="clear" w:color="auto" w:fill="FFFFFF"/>
        <w:ind w:firstLine="709"/>
        <w:jc w:val="both"/>
        <w:textAlignment w:val="baseline"/>
        <w:rPr>
          <w:rFonts w:ascii="Times New Roman" w:eastAsia="Calibri" w:hAnsi="Times New Roman" w:cs="Times New Roman"/>
          <w:color w:val="000000"/>
          <w:bdr w:val="none" w:sz="0" w:space="0" w:color="auto" w:frame="1"/>
        </w:rPr>
      </w:pPr>
      <w:r w:rsidRPr="001C6349">
        <w:rPr>
          <w:rFonts w:ascii="Times New Roman" w:eastAsia="Calibri" w:hAnsi="Times New Roman" w:cs="Times New Roman"/>
          <w:color w:val="000000"/>
          <w:bdr w:val="none" w:sz="0" w:space="0" w:color="auto" w:frame="1"/>
        </w:rPr>
        <w:t>Актуальную информацию о работе Центр правового просвещения можно посмотреть на сайте Управления Министерства юстиции Российской Федерации по Костромской области в разделе «Деятельность», подраздел «Бесплатная юридическая помощь» (https://to44.minjust.gov.ru.).</w:t>
      </w:r>
    </w:p>
    <w:p w:rsidR="006834B4" w:rsidRPr="001C6349" w:rsidRDefault="006834B4" w:rsidP="001C6349">
      <w:pPr>
        <w:spacing w:line="240" w:lineRule="auto"/>
        <w:ind w:firstLine="709"/>
        <w:rPr>
          <w:rFonts w:ascii="Times New Roman" w:eastAsia="Times New Roman" w:hAnsi="Times New Roman" w:cs="Times New Roman"/>
          <w:sz w:val="24"/>
          <w:szCs w:val="24"/>
        </w:rPr>
      </w:pPr>
    </w:p>
    <w:p w:rsidR="001C6349" w:rsidRPr="001C6349" w:rsidRDefault="001C6349" w:rsidP="001C6349">
      <w:pPr>
        <w:pStyle w:val="doctitle"/>
        <w:spacing w:before="0" w:beforeAutospacing="0" w:after="0" w:afterAutospacing="0"/>
        <w:ind w:firstLine="709"/>
        <w:jc w:val="center"/>
        <w:rPr>
          <w:rStyle w:val="af7"/>
          <w:i/>
        </w:rPr>
      </w:pPr>
      <w:r>
        <w:rPr>
          <w:rStyle w:val="af7"/>
          <w:i/>
        </w:rPr>
        <w:t>Извещение о проведении собрания</w:t>
      </w:r>
      <w:r w:rsidRPr="001C6349">
        <w:rPr>
          <w:rStyle w:val="af7"/>
          <w:i/>
        </w:rPr>
        <w:t xml:space="preserve"> о согласовании </w:t>
      </w:r>
    </w:p>
    <w:p w:rsidR="001C6349" w:rsidRPr="001C6349" w:rsidRDefault="001C6349" w:rsidP="001C6349">
      <w:pPr>
        <w:pStyle w:val="doctitle"/>
        <w:spacing w:before="0" w:beforeAutospacing="0" w:after="0" w:afterAutospacing="0"/>
        <w:ind w:firstLine="709"/>
        <w:jc w:val="center"/>
        <w:rPr>
          <w:rStyle w:val="af7"/>
          <w:i/>
        </w:rPr>
      </w:pPr>
      <w:r w:rsidRPr="001C6349">
        <w:rPr>
          <w:rStyle w:val="af7"/>
          <w:i/>
        </w:rPr>
        <w:t>местоположения границ земельного участка</w:t>
      </w:r>
    </w:p>
    <w:p w:rsidR="001C6349" w:rsidRPr="001C6349" w:rsidRDefault="001C6349" w:rsidP="001C6349">
      <w:pPr>
        <w:pStyle w:val="doctitle"/>
        <w:spacing w:before="0" w:beforeAutospacing="0" w:after="0" w:afterAutospacing="0"/>
        <w:ind w:firstLine="709"/>
        <w:jc w:val="center"/>
        <w:rPr>
          <w:rStyle w:val="af7"/>
          <w:i/>
        </w:rPr>
      </w:pPr>
    </w:p>
    <w:p w:rsidR="001C6349" w:rsidRPr="001C6349" w:rsidRDefault="001C6349" w:rsidP="001C6349">
      <w:pPr>
        <w:pStyle w:val="a9"/>
        <w:ind w:firstLine="709"/>
        <w:jc w:val="both"/>
        <w:rPr>
          <w:rFonts w:ascii="Times New Roman" w:hAnsi="Times New Roman" w:cs="Times New Roman"/>
        </w:rPr>
      </w:pPr>
      <w:r w:rsidRPr="001C6349">
        <w:rPr>
          <w:rFonts w:ascii="Times New Roman" w:hAnsi="Times New Roman" w:cs="Times New Roman"/>
        </w:rPr>
        <w:t>Кадастровым инженером МУП «Горизонт» Скрябиной Татьяной Александровной, почтовый адрес:157500, Костромская область, г</w:t>
      </w:r>
      <w:proofErr w:type="gramStart"/>
      <w:r w:rsidRPr="001C6349">
        <w:rPr>
          <w:rFonts w:ascii="Times New Roman" w:hAnsi="Times New Roman" w:cs="Times New Roman"/>
        </w:rPr>
        <w:t>.Ш</w:t>
      </w:r>
      <w:proofErr w:type="gramEnd"/>
      <w:r w:rsidRPr="001C6349">
        <w:rPr>
          <w:rFonts w:ascii="Times New Roman" w:hAnsi="Times New Roman" w:cs="Times New Roman"/>
        </w:rPr>
        <w:t>арья, кварталКоммуны,д.1,тел. (8-49449) 5-02-71, е-</w:t>
      </w:r>
      <w:r w:rsidRPr="001C6349">
        <w:rPr>
          <w:rFonts w:ascii="Times New Roman" w:hAnsi="Times New Roman" w:cs="Times New Roman"/>
          <w:lang w:val="en-US"/>
        </w:rPr>
        <w:t>mail</w:t>
      </w:r>
      <w:r w:rsidRPr="001C6349">
        <w:rPr>
          <w:rFonts w:ascii="Times New Roman" w:hAnsi="Times New Roman" w:cs="Times New Roman"/>
        </w:rPr>
        <w:t xml:space="preserve">: </w:t>
      </w:r>
      <w:hyperlink r:id="rId11" w:history="1">
        <w:r w:rsidRPr="001C6349">
          <w:rPr>
            <w:rStyle w:val="a5"/>
            <w:rFonts w:ascii="Times New Roman" w:hAnsi="Times New Roman" w:cs="Times New Roman"/>
            <w:lang w:val="en-US"/>
          </w:rPr>
          <w:t>gorizontsharya</w:t>
        </w:r>
        <w:r w:rsidRPr="001C6349">
          <w:rPr>
            <w:rStyle w:val="a5"/>
            <w:rFonts w:ascii="Times New Roman" w:hAnsi="Times New Roman" w:cs="Times New Roman"/>
          </w:rPr>
          <w:t>@</w:t>
        </w:r>
        <w:r w:rsidRPr="001C6349">
          <w:rPr>
            <w:rStyle w:val="a5"/>
            <w:rFonts w:ascii="Times New Roman" w:hAnsi="Times New Roman" w:cs="Times New Roman"/>
            <w:lang w:val="en-US"/>
          </w:rPr>
          <w:t>mail</w:t>
        </w:r>
        <w:r w:rsidRPr="001C6349">
          <w:rPr>
            <w:rStyle w:val="a5"/>
            <w:rFonts w:ascii="Times New Roman" w:hAnsi="Times New Roman" w:cs="Times New Roman"/>
          </w:rPr>
          <w:t>.</w:t>
        </w:r>
        <w:r w:rsidRPr="001C6349">
          <w:rPr>
            <w:rStyle w:val="a5"/>
            <w:rFonts w:ascii="Times New Roman" w:hAnsi="Times New Roman" w:cs="Times New Roman"/>
            <w:lang w:val="en-US"/>
          </w:rPr>
          <w:t>ru</w:t>
        </w:r>
      </w:hyperlink>
      <w:r w:rsidRPr="001C6349">
        <w:rPr>
          <w:rFonts w:ascii="Times New Roman" w:hAnsi="Times New Roman" w:cs="Times New Roman"/>
        </w:rPr>
        <w:t>,№регистрации в государственном реестре лиц, осуществляющих кадастровую деятельность - №2240, СНИЛС №054-456-687 81,являющимся членом А СРО «Кадастровые инженеры», выполняются кадастровые работы в связи с образованием земельного участка путем выдела в счет доли (долей) в праве общей собственности из состава земель общей долевой собственности клх. «Заря» исходного земельного участка с кадастровым номером 44:24:000000:113, в кадастровом квартале 44:24:133501,адрес</w:t>
      </w:r>
      <w:proofErr w:type="gramStart"/>
      <w:r w:rsidRPr="001C6349">
        <w:rPr>
          <w:rFonts w:ascii="Times New Roman" w:hAnsi="Times New Roman" w:cs="Times New Roman"/>
        </w:rPr>
        <w:t>:м</w:t>
      </w:r>
      <w:proofErr w:type="gramEnd"/>
      <w:r w:rsidRPr="001C6349">
        <w:rPr>
          <w:rFonts w:ascii="Times New Roman" w:hAnsi="Times New Roman" w:cs="Times New Roman"/>
        </w:rPr>
        <w:t>естоположение установлено относительно ориентира, расположенного в границах участка. Почтовый адрес ориентира: Костромская область, Шарьинский район, клз. «Заря».</w:t>
      </w:r>
    </w:p>
    <w:p w:rsidR="001C6349" w:rsidRPr="001C6349" w:rsidRDefault="001C6349" w:rsidP="001C6349">
      <w:pPr>
        <w:spacing w:after="0"/>
        <w:ind w:firstLine="709"/>
        <w:rPr>
          <w:rFonts w:ascii="Times New Roman" w:eastAsia="Times New Roman" w:hAnsi="Times New Roman" w:cs="Times New Roman"/>
          <w:color w:val="4F81BD" w:themeColor="accent1"/>
          <w:sz w:val="24"/>
          <w:szCs w:val="24"/>
          <w:u w:val="single"/>
        </w:rPr>
      </w:pPr>
      <w:r w:rsidRPr="001C6349">
        <w:rPr>
          <w:rFonts w:ascii="Times New Roman" w:eastAsia="Times New Roman" w:hAnsi="Times New Roman" w:cs="Times New Roman"/>
          <w:sz w:val="24"/>
          <w:szCs w:val="24"/>
        </w:rPr>
        <w:t xml:space="preserve">Заказчиком кадастровых работ является администрация Шангского сельского поселения Шарьинского муниципального района Костромской области, почтовый адрес: 157512, Костромская область, Шарьинскийрайон, с. Николо-Шанга, ул. Юрия Смирнова, д. 19, телефон (8-49449) 34149, </w:t>
      </w:r>
      <w:proofErr w:type="gramStart"/>
      <w:r w:rsidRPr="001C6349">
        <w:rPr>
          <w:rFonts w:ascii="Times New Roman" w:eastAsia="Times New Roman" w:hAnsi="Times New Roman" w:cs="Times New Roman"/>
          <w:sz w:val="24"/>
          <w:szCs w:val="24"/>
        </w:rPr>
        <w:t>е</w:t>
      </w:r>
      <w:proofErr w:type="gramEnd"/>
      <w:r w:rsidRPr="001C6349">
        <w:rPr>
          <w:rFonts w:ascii="Times New Roman" w:eastAsia="Times New Roman" w:hAnsi="Times New Roman" w:cs="Times New Roman"/>
          <w:sz w:val="24"/>
          <w:szCs w:val="24"/>
        </w:rPr>
        <w:t>-mail:shanga@admshmr.ru</w:t>
      </w:r>
      <w:r w:rsidRPr="001C6349">
        <w:rPr>
          <w:rFonts w:ascii="Times New Roman" w:eastAsia="Times New Roman" w:hAnsi="Times New Roman" w:cs="Times New Roman"/>
          <w:color w:val="4F81BD" w:themeColor="accent1"/>
          <w:sz w:val="24"/>
          <w:szCs w:val="24"/>
          <w:u w:val="single"/>
        </w:rPr>
        <w:t>.</w:t>
      </w:r>
    </w:p>
    <w:p w:rsidR="001C6349" w:rsidRPr="001C6349" w:rsidRDefault="001C6349" w:rsidP="001C6349">
      <w:pPr>
        <w:shd w:val="clear" w:color="auto" w:fill="FFFFFF"/>
        <w:spacing w:after="0"/>
        <w:ind w:firstLine="709"/>
        <w:textAlignment w:val="baseline"/>
        <w:rPr>
          <w:rFonts w:ascii="Times New Roman" w:eastAsia="Times New Roman" w:hAnsi="Times New Roman" w:cs="Times New Roman"/>
          <w:sz w:val="24"/>
          <w:szCs w:val="24"/>
        </w:rPr>
      </w:pPr>
      <w:r w:rsidRPr="001C6349">
        <w:rPr>
          <w:rFonts w:ascii="Times New Roman" w:eastAsia="Times New Roman" w:hAnsi="Times New Roman" w:cs="Times New Roman"/>
          <w:sz w:val="24"/>
          <w:szCs w:val="24"/>
        </w:rPr>
        <w:t xml:space="preserve">Собрание  по поводу согласования </w:t>
      </w:r>
      <w:r w:rsidRPr="001C6349">
        <w:rPr>
          <w:rFonts w:ascii="Times New Roman" w:hAnsi="Times New Roman" w:cs="Times New Roman"/>
          <w:sz w:val="24"/>
          <w:szCs w:val="24"/>
        </w:rPr>
        <w:t xml:space="preserve">местоположения границы </w:t>
      </w:r>
      <w:r w:rsidRPr="001C6349">
        <w:rPr>
          <w:rFonts w:ascii="Times New Roman" w:eastAsia="Times New Roman" w:hAnsi="Times New Roman" w:cs="Times New Roman"/>
          <w:sz w:val="24"/>
          <w:szCs w:val="24"/>
        </w:rPr>
        <w:t>земельного участка  состоится 30мая  2022г. в 10. 00 часов по адресу: 157512, Костромская область, Шарьинский район, д</w:t>
      </w:r>
      <w:proofErr w:type="gramStart"/>
      <w:r w:rsidRPr="001C6349">
        <w:rPr>
          <w:rFonts w:ascii="Times New Roman" w:eastAsia="Times New Roman" w:hAnsi="Times New Roman" w:cs="Times New Roman"/>
          <w:sz w:val="24"/>
          <w:szCs w:val="24"/>
        </w:rPr>
        <w:t>.З</w:t>
      </w:r>
      <w:proofErr w:type="gramEnd"/>
      <w:r w:rsidRPr="001C6349">
        <w:rPr>
          <w:rFonts w:ascii="Times New Roman" w:eastAsia="Times New Roman" w:hAnsi="Times New Roman" w:cs="Times New Roman"/>
          <w:sz w:val="24"/>
          <w:szCs w:val="24"/>
        </w:rPr>
        <w:t>аболотье,  у дома  №1.</w:t>
      </w:r>
    </w:p>
    <w:p w:rsidR="001C6349" w:rsidRPr="001C6349" w:rsidRDefault="001C6349" w:rsidP="001C6349">
      <w:pPr>
        <w:shd w:val="clear" w:color="auto" w:fill="FFFFFF"/>
        <w:spacing w:after="0"/>
        <w:ind w:firstLine="709"/>
        <w:textAlignment w:val="baseline"/>
        <w:rPr>
          <w:rFonts w:ascii="Times New Roman" w:hAnsi="Times New Roman" w:cs="Times New Roman"/>
          <w:sz w:val="24"/>
          <w:szCs w:val="24"/>
        </w:rPr>
      </w:pPr>
      <w:r w:rsidRPr="001C6349">
        <w:rPr>
          <w:rFonts w:ascii="Times New Roman" w:hAnsi="Times New Roman" w:cs="Times New Roman"/>
          <w:sz w:val="24"/>
          <w:szCs w:val="24"/>
        </w:rPr>
        <w:t xml:space="preserve">С проектом межевого плана земельного участка можно ознакомиться по адресу: Костромская область, </w:t>
      </w:r>
      <w:proofErr w:type="gramStart"/>
      <w:r w:rsidRPr="001C6349">
        <w:rPr>
          <w:rFonts w:ascii="Times New Roman" w:hAnsi="Times New Roman" w:cs="Times New Roman"/>
          <w:sz w:val="24"/>
          <w:szCs w:val="24"/>
        </w:rPr>
        <w:t>г</w:t>
      </w:r>
      <w:proofErr w:type="gramEnd"/>
      <w:r w:rsidRPr="001C6349">
        <w:rPr>
          <w:rFonts w:ascii="Times New Roman" w:hAnsi="Times New Roman" w:cs="Times New Roman"/>
          <w:sz w:val="24"/>
          <w:szCs w:val="24"/>
        </w:rPr>
        <w:t>. Шарья, квартал Коммуны, д. 1, МУП «Горизонт».</w:t>
      </w:r>
    </w:p>
    <w:p w:rsidR="001C6349" w:rsidRPr="001C6349" w:rsidRDefault="001C6349" w:rsidP="001C6349">
      <w:pPr>
        <w:spacing w:after="0" w:line="240" w:lineRule="auto"/>
        <w:ind w:firstLine="709"/>
        <w:contextualSpacing/>
        <w:jc w:val="both"/>
        <w:rPr>
          <w:rFonts w:ascii="Times New Roman" w:hAnsi="Times New Roman" w:cs="Times New Roman"/>
          <w:sz w:val="24"/>
          <w:szCs w:val="24"/>
        </w:rPr>
      </w:pPr>
      <w:r w:rsidRPr="001C6349">
        <w:rPr>
          <w:rFonts w:ascii="Times New Roman" w:hAnsi="Times New Roman" w:cs="Times New Roman"/>
          <w:sz w:val="24"/>
          <w:szCs w:val="24"/>
        </w:rPr>
        <w:t>Требования о проведении согласования местоположения границ земельных участков на местности принимаются с 28 апреля 2022 года по 30мая 2022 года</w:t>
      </w:r>
      <w:proofErr w:type="gramStart"/>
      <w:r w:rsidRPr="001C6349">
        <w:rPr>
          <w:rFonts w:ascii="Times New Roman" w:hAnsi="Times New Roman" w:cs="Times New Roman"/>
          <w:sz w:val="24"/>
          <w:szCs w:val="24"/>
        </w:rPr>
        <w:t>,о</w:t>
      </w:r>
      <w:proofErr w:type="gramEnd"/>
      <w:r w:rsidRPr="001C6349">
        <w:rPr>
          <w:rFonts w:ascii="Times New Roman" w:hAnsi="Times New Roman" w:cs="Times New Roman"/>
          <w:sz w:val="24"/>
          <w:szCs w:val="24"/>
        </w:rPr>
        <w:t xml:space="preserve">боснованные возражения о местоположении границ земельных участков после ознакомления с проектом межевого плана принимаются с 28апреля 2022 года по 30мая 2022 года, по адресу: Костромская область, </w:t>
      </w:r>
      <w:proofErr w:type="gramStart"/>
      <w:r w:rsidRPr="001C6349">
        <w:rPr>
          <w:rFonts w:ascii="Times New Roman" w:hAnsi="Times New Roman" w:cs="Times New Roman"/>
          <w:sz w:val="24"/>
          <w:szCs w:val="24"/>
        </w:rPr>
        <w:t>г</w:t>
      </w:r>
      <w:proofErr w:type="gramEnd"/>
      <w:r w:rsidRPr="001C6349">
        <w:rPr>
          <w:rFonts w:ascii="Times New Roman" w:hAnsi="Times New Roman" w:cs="Times New Roman"/>
          <w:sz w:val="24"/>
          <w:szCs w:val="24"/>
        </w:rPr>
        <w:t>. Шарья, квартал Коммуны, д. 1.</w:t>
      </w:r>
    </w:p>
    <w:p w:rsidR="001C6349" w:rsidRPr="001C6349" w:rsidRDefault="001C6349" w:rsidP="001C6349">
      <w:pPr>
        <w:spacing w:after="0" w:line="240" w:lineRule="auto"/>
        <w:ind w:firstLine="709"/>
        <w:contextualSpacing/>
        <w:jc w:val="both"/>
        <w:rPr>
          <w:rFonts w:ascii="Times New Roman" w:hAnsi="Times New Roman" w:cs="Times New Roman"/>
          <w:sz w:val="24"/>
          <w:szCs w:val="24"/>
        </w:rPr>
      </w:pPr>
      <w:r w:rsidRPr="001C6349">
        <w:rPr>
          <w:rFonts w:ascii="Times New Roman" w:eastAsia="Calibri" w:hAnsi="Times New Roman" w:cs="Times New Roman"/>
          <w:color w:val="000000"/>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1C6349" w:rsidRPr="001C6349" w:rsidRDefault="001C6349" w:rsidP="001C6349">
      <w:pPr>
        <w:pStyle w:val="a9"/>
        <w:ind w:firstLine="709"/>
        <w:jc w:val="both"/>
        <w:rPr>
          <w:rFonts w:ascii="Times New Roman" w:hAnsi="Times New Roman" w:cs="Times New Roman"/>
        </w:rPr>
      </w:pPr>
      <w:r w:rsidRPr="001C6349">
        <w:rPr>
          <w:rFonts w:ascii="Times New Roman" w:eastAsia="Calibri" w:hAnsi="Times New Roman" w:cs="Times New Roman"/>
          <w:color w:val="000000"/>
        </w:rPr>
        <w:t xml:space="preserve">- кадастровый номер </w:t>
      </w:r>
      <w:r w:rsidRPr="001C6349">
        <w:rPr>
          <w:rFonts w:ascii="Times New Roman" w:hAnsi="Times New Roman" w:cs="Times New Roman"/>
        </w:rPr>
        <w:t>44:24:000000:113</w:t>
      </w:r>
      <w:r w:rsidRPr="001C6349">
        <w:rPr>
          <w:rFonts w:ascii="Times New Roman" w:eastAsia="Calibri" w:hAnsi="Times New Roman" w:cs="Times New Roman"/>
          <w:color w:val="000000"/>
        </w:rPr>
        <w:t xml:space="preserve">, адрес: </w:t>
      </w:r>
      <w:r w:rsidRPr="001C6349">
        <w:rPr>
          <w:rFonts w:ascii="Times New Roman" w:hAnsi="Times New Roman" w:cs="Times New Roman"/>
        </w:rPr>
        <w:t>местоположение установлено относительно ориентира, расположенного в границах участка. Почтовый адрес ориентира: Костромская область, Шарьинский район, клз. «Заря».</w:t>
      </w:r>
    </w:p>
    <w:p w:rsidR="001C6349" w:rsidRPr="001C6349" w:rsidRDefault="001C6349" w:rsidP="001C6349">
      <w:pPr>
        <w:pStyle w:val="a9"/>
        <w:ind w:firstLine="709"/>
        <w:jc w:val="both"/>
        <w:rPr>
          <w:rFonts w:ascii="Times New Roman" w:hAnsi="Times New Roman" w:cs="Times New Roman"/>
        </w:rPr>
      </w:pPr>
      <w:r w:rsidRPr="001C6349">
        <w:rPr>
          <w:rFonts w:ascii="Times New Roman" w:hAnsi="Times New Roman" w:cs="Times New Roman"/>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1C6349" w:rsidRDefault="001C6349" w:rsidP="001C6349">
      <w:pPr>
        <w:spacing w:after="0" w:line="100" w:lineRule="atLeast"/>
        <w:ind w:firstLine="709"/>
        <w:jc w:val="both"/>
        <w:rPr>
          <w:rFonts w:ascii="Times New Roman" w:eastAsia="Times New Roman" w:hAnsi="Times New Roman" w:cs="Times New Roman"/>
          <w:sz w:val="24"/>
          <w:szCs w:val="24"/>
        </w:rPr>
      </w:pPr>
    </w:p>
    <w:p w:rsidR="001C6349" w:rsidRPr="001C6349" w:rsidRDefault="001C6349" w:rsidP="001C6349">
      <w:pPr>
        <w:pStyle w:val="doctitle"/>
        <w:spacing w:before="0" w:beforeAutospacing="0" w:after="0" w:afterAutospacing="0"/>
        <w:ind w:firstLine="709"/>
        <w:jc w:val="center"/>
        <w:rPr>
          <w:rStyle w:val="af7"/>
          <w:i/>
        </w:rPr>
      </w:pPr>
      <w:r w:rsidRPr="001C6349">
        <w:rPr>
          <w:rStyle w:val="af7"/>
          <w:i/>
        </w:rPr>
        <w:t xml:space="preserve">Извещение о проведении собрания  о согласовании </w:t>
      </w:r>
    </w:p>
    <w:p w:rsidR="001C6349" w:rsidRPr="001C6349" w:rsidRDefault="001C6349" w:rsidP="001C6349">
      <w:pPr>
        <w:pStyle w:val="doctitle"/>
        <w:spacing w:before="0" w:beforeAutospacing="0" w:after="0" w:afterAutospacing="0"/>
        <w:ind w:firstLine="709"/>
        <w:jc w:val="center"/>
        <w:rPr>
          <w:rStyle w:val="af7"/>
          <w:i/>
        </w:rPr>
      </w:pPr>
      <w:r w:rsidRPr="001C6349">
        <w:rPr>
          <w:rStyle w:val="af7"/>
          <w:i/>
        </w:rPr>
        <w:lastRenderedPageBreak/>
        <w:t>местоположения границ земельного участка</w:t>
      </w:r>
    </w:p>
    <w:p w:rsidR="001C6349" w:rsidRPr="001C6349" w:rsidRDefault="001C6349" w:rsidP="001C6349">
      <w:pPr>
        <w:pStyle w:val="doctitle"/>
        <w:spacing w:before="0" w:beforeAutospacing="0" w:after="0" w:afterAutospacing="0"/>
        <w:ind w:firstLine="709"/>
        <w:jc w:val="center"/>
        <w:rPr>
          <w:rStyle w:val="af7"/>
          <w:i/>
        </w:rPr>
      </w:pPr>
    </w:p>
    <w:p w:rsidR="001C6349" w:rsidRPr="001C6349" w:rsidRDefault="001C6349" w:rsidP="001C6349">
      <w:pPr>
        <w:pStyle w:val="a9"/>
        <w:ind w:firstLine="709"/>
        <w:jc w:val="both"/>
        <w:rPr>
          <w:rFonts w:ascii="Times New Roman" w:hAnsi="Times New Roman" w:cs="Times New Roman"/>
        </w:rPr>
      </w:pPr>
      <w:r w:rsidRPr="001C6349">
        <w:rPr>
          <w:rFonts w:ascii="Times New Roman" w:hAnsi="Times New Roman" w:cs="Times New Roman"/>
        </w:rPr>
        <w:t>Кадастровым инженером МУП «Горизонт» Скрябиной Татьяной Александровной, почтовый адрес:157500, Костромская область, г</w:t>
      </w:r>
      <w:proofErr w:type="gramStart"/>
      <w:r w:rsidRPr="001C6349">
        <w:rPr>
          <w:rFonts w:ascii="Times New Roman" w:hAnsi="Times New Roman" w:cs="Times New Roman"/>
        </w:rPr>
        <w:t>.Ш</w:t>
      </w:r>
      <w:proofErr w:type="gramEnd"/>
      <w:r w:rsidRPr="001C6349">
        <w:rPr>
          <w:rFonts w:ascii="Times New Roman" w:hAnsi="Times New Roman" w:cs="Times New Roman"/>
        </w:rPr>
        <w:t>арья, кварталКоммуны,д.1,тел. (8-49449) 5-02-71, е-</w:t>
      </w:r>
      <w:r w:rsidRPr="001C6349">
        <w:rPr>
          <w:rFonts w:ascii="Times New Roman" w:hAnsi="Times New Roman" w:cs="Times New Roman"/>
          <w:lang w:val="en-US"/>
        </w:rPr>
        <w:t>mail</w:t>
      </w:r>
      <w:r w:rsidRPr="001C6349">
        <w:rPr>
          <w:rFonts w:ascii="Times New Roman" w:hAnsi="Times New Roman" w:cs="Times New Roman"/>
        </w:rPr>
        <w:t xml:space="preserve">: </w:t>
      </w:r>
      <w:hyperlink r:id="rId12" w:history="1">
        <w:r w:rsidRPr="001C6349">
          <w:rPr>
            <w:rStyle w:val="a5"/>
            <w:rFonts w:ascii="Times New Roman" w:hAnsi="Times New Roman" w:cs="Times New Roman"/>
            <w:lang w:val="en-US"/>
          </w:rPr>
          <w:t>gorizontsharya</w:t>
        </w:r>
        <w:r w:rsidRPr="001C6349">
          <w:rPr>
            <w:rStyle w:val="a5"/>
            <w:rFonts w:ascii="Times New Roman" w:hAnsi="Times New Roman" w:cs="Times New Roman"/>
          </w:rPr>
          <w:t>@</w:t>
        </w:r>
        <w:r w:rsidRPr="001C6349">
          <w:rPr>
            <w:rStyle w:val="a5"/>
            <w:rFonts w:ascii="Times New Roman" w:hAnsi="Times New Roman" w:cs="Times New Roman"/>
            <w:lang w:val="en-US"/>
          </w:rPr>
          <w:t>mail</w:t>
        </w:r>
        <w:r w:rsidRPr="001C6349">
          <w:rPr>
            <w:rStyle w:val="a5"/>
            <w:rFonts w:ascii="Times New Roman" w:hAnsi="Times New Roman" w:cs="Times New Roman"/>
          </w:rPr>
          <w:t>.</w:t>
        </w:r>
        <w:r w:rsidRPr="001C6349">
          <w:rPr>
            <w:rStyle w:val="a5"/>
            <w:rFonts w:ascii="Times New Roman" w:hAnsi="Times New Roman" w:cs="Times New Roman"/>
            <w:lang w:val="en-US"/>
          </w:rPr>
          <w:t>ru</w:t>
        </w:r>
      </w:hyperlink>
      <w:r w:rsidRPr="001C6349">
        <w:rPr>
          <w:rFonts w:ascii="Times New Roman" w:hAnsi="Times New Roman" w:cs="Times New Roman"/>
        </w:rPr>
        <w:t>,№регистрации в государственном реестре лиц, осуществляющих кадастровую деятельность - №2240, СНИЛС №054-456-687 81,являющимся членом А СРО «Кадастровые инженеры», выполняются кадастровые работы в связи с образованием земельного участкапутем выдела в счет доли (долей) в праве общей собственности из состава земель общей долевой собственности колхоз «Ветлуга» исходного земельного участка с кадастровым номером 44:24:000000:11, в кадастровом квартале 44:24:051301,адрес</w:t>
      </w:r>
      <w:proofErr w:type="gramStart"/>
      <w:r w:rsidRPr="001C6349">
        <w:rPr>
          <w:rFonts w:ascii="Times New Roman" w:hAnsi="Times New Roman" w:cs="Times New Roman"/>
        </w:rPr>
        <w:t>:м</w:t>
      </w:r>
      <w:proofErr w:type="gramEnd"/>
      <w:r w:rsidRPr="001C6349">
        <w:rPr>
          <w:rFonts w:ascii="Times New Roman" w:hAnsi="Times New Roman" w:cs="Times New Roman"/>
        </w:rPr>
        <w:t>естоположение установлено относительно ориентира, расположенного в границах участка. Почтовый адрес ориентира: Костромская область, Шарьинский район, колхо</w:t>
      </w:r>
      <w:proofErr w:type="gramStart"/>
      <w:r w:rsidRPr="001C6349">
        <w:rPr>
          <w:rFonts w:ascii="Times New Roman" w:hAnsi="Times New Roman" w:cs="Times New Roman"/>
        </w:rPr>
        <w:t>з«</w:t>
      </w:r>
      <w:proofErr w:type="gramEnd"/>
      <w:r w:rsidRPr="001C6349">
        <w:rPr>
          <w:rFonts w:ascii="Times New Roman" w:hAnsi="Times New Roman" w:cs="Times New Roman"/>
        </w:rPr>
        <w:t>Ветлуга».</w:t>
      </w:r>
    </w:p>
    <w:p w:rsidR="001C6349" w:rsidRPr="001C6349" w:rsidRDefault="001C6349" w:rsidP="001C6349">
      <w:pPr>
        <w:spacing w:after="0"/>
        <w:ind w:firstLine="709"/>
        <w:rPr>
          <w:rFonts w:ascii="Times New Roman" w:hAnsi="Times New Roman" w:cs="Times New Roman"/>
          <w:sz w:val="23"/>
          <w:szCs w:val="23"/>
        </w:rPr>
      </w:pPr>
      <w:r w:rsidRPr="001C6349">
        <w:rPr>
          <w:rFonts w:ascii="Times New Roman" w:eastAsia="Times New Roman" w:hAnsi="Times New Roman" w:cs="Times New Roman"/>
          <w:sz w:val="24"/>
          <w:szCs w:val="24"/>
        </w:rPr>
        <w:t>Заказчиком кадастровых работ является администрация Ивановскогосельского поселения Шарьинского муниципального района Костромской области, почтовый адрес: 157541, Костромская область, Шарьинский район, с</w:t>
      </w:r>
      <w:proofErr w:type="gramStart"/>
      <w:r w:rsidRPr="001C6349">
        <w:rPr>
          <w:rFonts w:ascii="Times New Roman" w:eastAsia="Times New Roman" w:hAnsi="Times New Roman" w:cs="Times New Roman"/>
          <w:sz w:val="24"/>
          <w:szCs w:val="24"/>
        </w:rPr>
        <w:t>.Р</w:t>
      </w:r>
      <w:proofErr w:type="gramEnd"/>
      <w:r w:rsidRPr="001C6349">
        <w:rPr>
          <w:rFonts w:ascii="Times New Roman" w:eastAsia="Times New Roman" w:hAnsi="Times New Roman" w:cs="Times New Roman"/>
          <w:sz w:val="24"/>
          <w:szCs w:val="24"/>
        </w:rPr>
        <w:t xml:space="preserve">ождественское, ул.Коммунальная, д.4.  Телефон (8-49449) 41-139, </w:t>
      </w:r>
      <w:proofErr w:type="gramStart"/>
      <w:r w:rsidRPr="001C6349">
        <w:rPr>
          <w:rFonts w:ascii="Times New Roman" w:eastAsia="Times New Roman" w:hAnsi="Times New Roman" w:cs="Times New Roman"/>
          <w:sz w:val="24"/>
          <w:szCs w:val="24"/>
        </w:rPr>
        <w:t>е</w:t>
      </w:r>
      <w:proofErr w:type="gramEnd"/>
      <w:r w:rsidRPr="001C6349">
        <w:rPr>
          <w:rFonts w:ascii="Times New Roman" w:eastAsia="Times New Roman" w:hAnsi="Times New Roman" w:cs="Times New Roman"/>
          <w:sz w:val="24"/>
          <w:szCs w:val="24"/>
        </w:rPr>
        <w:t>-mail: ivanovskoe@admshmr.ru.</w:t>
      </w:r>
    </w:p>
    <w:p w:rsidR="001C6349" w:rsidRPr="001C6349" w:rsidRDefault="001C6349" w:rsidP="001C6349">
      <w:pPr>
        <w:shd w:val="clear" w:color="auto" w:fill="FFFFFF"/>
        <w:spacing w:after="0"/>
        <w:ind w:firstLine="709"/>
        <w:textAlignment w:val="baseline"/>
        <w:rPr>
          <w:rFonts w:ascii="Times New Roman" w:eastAsia="Times New Roman" w:hAnsi="Times New Roman" w:cs="Times New Roman"/>
          <w:sz w:val="24"/>
          <w:szCs w:val="24"/>
        </w:rPr>
      </w:pPr>
      <w:r w:rsidRPr="001C6349">
        <w:rPr>
          <w:rFonts w:ascii="Times New Roman" w:eastAsia="Times New Roman" w:hAnsi="Times New Roman" w:cs="Times New Roman"/>
          <w:sz w:val="24"/>
          <w:szCs w:val="24"/>
        </w:rPr>
        <w:t>Собрание  по поводу согласования</w:t>
      </w:r>
      <w:r w:rsidRPr="001C6349">
        <w:rPr>
          <w:rFonts w:ascii="Times New Roman" w:hAnsi="Times New Roman" w:cs="Times New Roman"/>
          <w:sz w:val="24"/>
          <w:szCs w:val="24"/>
        </w:rPr>
        <w:t xml:space="preserve">местоположения границы </w:t>
      </w:r>
      <w:r w:rsidRPr="001C6349">
        <w:rPr>
          <w:rFonts w:ascii="Times New Roman" w:eastAsia="Times New Roman" w:hAnsi="Times New Roman" w:cs="Times New Roman"/>
          <w:sz w:val="24"/>
          <w:szCs w:val="24"/>
        </w:rPr>
        <w:t>земельного участка  состоится 30мая  2022 г. в 12. 00 часов по адресу: 157541, Костромская область, Шарьинский район, д</w:t>
      </w:r>
      <w:proofErr w:type="gramStart"/>
      <w:r w:rsidRPr="001C6349">
        <w:rPr>
          <w:rFonts w:ascii="Times New Roman" w:eastAsia="Times New Roman" w:hAnsi="Times New Roman" w:cs="Times New Roman"/>
          <w:sz w:val="24"/>
          <w:szCs w:val="24"/>
        </w:rPr>
        <w:t>.С</w:t>
      </w:r>
      <w:proofErr w:type="gramEnd"/>
      <w:r w:rsidRPr="001C6349">
        <w:rPr>
          <w:rFonts w:ascii="Times New Roman" w:eastAsia="Times New Roman" w:hAnsi="Times New Roman" w:cs="Times New Roman"/>
          <w:sz w:val="24"/>
          <w:szCs w:val="24"/>
        </w:rPr>
        <w:t>толбецкое, у дома №1.</w:t>
      </w:r>
    </w:p>
    <w:p w:rsidR="001C6349" w:rsidRPr="001C6349" w:rsidRDefault="001C6349" w:rsidP="001C6349">
      <w:pPr>
        <w:spacing w:after="0" w:line="240" w:lineRule="auto"/>
        <w:ind w:firstLine="709"/>
        <w:contextualSpacing/>
        <w:jc w:val="both"/>
        <w:rPr>
          <w:rFonts w:ascii="Times New Roman" w:hAnsi="Times New Roman" w:cs="Times New Roman"/>
          <w:sz w:val="24"/>
          <w:szCs w:val="24"/>
        </w:rPr>
      </w:pPr>
      <w:r w:rsidRPr="001C6349">
        <w:rPr>
          <w:rFonts w:ascii="Times New Roman" w:hAnsi="Times New Roman" w:cs="Times New Roman"/>
          <w:sz w:val="24"/>
          <w:szCs w:val="24"/>
        </w:rPr>
        <w:t xml:space="preserve">С проектом межевого плана земельного участка можно ознакомиться по адресу: Костромская область, </w:t>
      </w:r>
      <w:proofErr w:type="gramStart"/>
      <w:r w:rsidRPr="001C6349">
        <w:rPr>
          <w:rFonts w:ascii="Times New Roman" w:hAnsi="Times New Roman" w:cs="Times New Roman"/>
          <w:sz w:val="24"/>
          <w:szCs w:val="24"/>
        </w:rPr>
        <w:t>г</w:t>
      </w:r>
      <w:proofErr w:type="gramEnd"/>
      <w:r w:rsidRPr="001C6349">
        <w:rPr>
          <w:rFonts w:ascii="Times New Roman" w:hAnsi="Times New Roman" w:cs="Times New Roman"/>
          <w:sz w:val="24"/>
          <w:szCs w:val="24"/>
        </w:rPr>
        <w:t>. Шарья, квартал Коммуны, д. 1, МУП «Горизонт».</w:t>
      </w:r>
    </w:p>
    <w:p w:rsidR="001C6349" w:rsidRPr="001C6349" w:rsidRDefault="001C6349" w:rsidP="001C6349">
      <w:pPr>
        <w:spacing w:after="0" w:line="240" w:lineRule="auto"/>
        <w:ind w:firstLine="709"/>
        <w:contextualSpacing/>
        <w:jc w:val="both"/>
        <w:rPr>
          <w:rFonts w:ascii="Times New Roman" w:hAnsi="Times New Roman" w:cs="Times New Roman"/>
          <w:sz w:val="24"/>
          <w:szCs w:val="24"/>
        </w:rPr>
      </w:pPr>
      <w:r w:rsidRPr="001C6349">
        <w:rPr>
          <w:rFonts w:ascii="Times New Roman" w:hAnsi="Times New Roman" w:cs="Times New Roman"/>
          <w:sz w:val="24"/>
          <w:szCs w:val="24"/>
        </w:rPr>
        <w:t>Требования о проведении согласования местоположения границ земельных участков на местности принимаются с 28апреля 2022 года по 30мая 2022 года</w:t>
      </w:r>
      <w:proofErr w:type="gramStart"/>
      <w:r w:rsidRPr="001C6349">
        <w:rPr>
          <w:rFonts w:ascii="Times New Roman" w:hAnsi="Times New Roman" w:cs="Times New Roman"/>
          <w:sz w:val="24"/>
          <w:szCs w:val="24"/>
        </w:rPr>
        <w:t>,о</w:t>
      </w:r>
      <w:proofErr w:type="gramEnd"/>
      <w:r w:rsidRPr="001C6349">
        <w:rPr>
          <w:rFonts w:ascii="Times New Roman" w:hAnsi="Times New Roman" w:cs="Times New Roman"/>
          <w:sz w:val="24"/>
          <w:szCs w:val="24"/>
        </w:rPr>
        <w:t xml:space="preserve">боснованные возражения о местоположении границ земельных участков после ознакомления с проектом межевого плана принимаются с 28апреля 2022 года по 30 мая 2022 года, по адресу: Костромская область, </w:t>
      </w:r>
      <w:proofErr w:type="gramStart"/>
      <w:r w:rsidRPr="001C6349">
        <w:rPr>
          <w:rFonts w:ascii="Times New Roman" w:hAnsi="Times New Roman" w:cs="Times New Roman"/>
          <w:sz w:val="24"/>
          <w:szCs w:val="24"/>
        </w:rPr>
        <w:t>г</w:t>
      </w:r>
      <w:proofErr w:type="gramEnd"/>
      <w:r w:rsidRPr="001C6349">
        <w:rPr>
          <w:rFonts w:ascii="Times New Roman" w:hAnsi="Times New Roman" w:cs="Times New Roman"/>
          <w:sz w:val="24"/>
          <w:szCs w:val="24"/>
        </w:rPr>
        <w:t>. Шарья, квартал Коммуны, д. 1.</w:t>
      </w:r>
    </w:p>
    <w:p w:rsidR="001C6349" w:rsidRPr="001C6349" w:rsidRDefault="001C6349" w:rsidP="001C6349">
      <w:pPr>
        <w:spacing w:after="0" w:line="240" w:lineRule="auto"/>
        <w:ind w:firstLine="709"/>
        <w:contextualSpacing/>
        <w:jc w:val="both"/>
        <w:rPr>
          <w:rFonts w:ascii="Times New Roman" w:hAnsi="Times New Roman" w:cs="Times New Roman"/>
          <w:sz w:val="24"/>
          <w:szCs w:val="24"/>
        </w:rPr>
      </w:pPr>
      <w:r w:rsidRPr="001C6349">
        <w:rPr>
          <w:rFonts w:ascii="Times New Roman" w:eastAsia="Calibri" w:hAnsi="Times New Roman" w:cs="Times New Roman"/>
          <w:color w:val="000000"/>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1C6349" w:rsidRPr="001C6349" w:rsidRDefault="001C6349" w:rsidP="001C6349">
      <w:pPr>
        <w:pStyle w:val="a9"/>
        <w:ind w:firstLine="709"/>
        <w:jc w:val="both"/>
        <w:rPr>
          <w:rFonts w:ascii="Times New Roman" w:hAnsi="Times New Roman" w:cs="Times New Roman"/>
        </w:rPr>
      </w:pPr>
      <w:r w:rsidRPr="001C6349">
        <w:rPr>
          <w:rFonts w:ascii="Times New Roman" w:eastAsia="Calibri" w:hAnsi="Times New Roman" w:cs="Times New Roman"/>
          <w:color w:val="000000"/>
        </w:rPr>
        <w:t xml:space="preserve">- кадастровый номер 44:24:000000:11; адрес: </w:t>
      </w:r>
      <w:r w:rsidRPr="001C6349">
        <w:rPr>
          <w:rFonts w:ascii="Times New Roman" w:hAnsi="Times New Roman" w:cs="Times New Roman"/>
        </w:rPr>
        <w:t>местоположение установлено относительно ориентира, расположенного в границах участка. Почтовый адрес ориентира: Костромская область, Шарьинский район, колхоз «Ветлуга».</w:t>
      </w:r>
    </w:p>
    <w:p w:rsidR="001C6349" w:rsidRPr="001C6349" w:rsidRDefault="001C6349" w:rsidP="001C6349">
      <w:pPr>
        <w:spacing w:after="0" w:line="240" w:lineRule="auto"/>
        <w:ind w:firstLine="709"/>
        <w:contextualSpacing/>
        <w:jc w:val="both"/>
        <w:rPr>
          <w:rFonts w:ascii="Times New Roman" w:hAnsi="Times New Roman" w:cs="Times New Roman"/>
          <w:sz w:val="24"/>
          <w:szCs w:val="24"/>
        </w:rPr>
      </w:pPr>
      <w:r w:rsidRPr="001C6349">
        <w:rPr>
          <w:rFonts w:ascii="Times New Roman" w:eastAsia="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1C6349" w:rsidRDefault="001C6349" w:rsidP="001C6349">
      <w:pPr>
        <w:spacing w:after="0" w:line="100" w:lineRule="atLeast"/>
        <w:ind w:firstLine="709"/>
        <w:jc w:val="both"/>
        <w:rPr>
          <w:rFonts w:ascii="Times New Roman" w:eastAsia="Times New Roman" w:hAnsi="Times New Roman" w:cs="Times New Roman"/>
          <w:sz w:val="24"/>
          <w:szCs w:val="24"/>
        </w:rPr>
      </w:pPr>
    </w:p>
    <w:p w:rsidR="001C6349" w:rsidRPr="001C6349" w:rsidRDefault="001C6349" w:rsidP="001C6349">
      <w:pPr>
        <w:pStyle w:val="doctitle"/>
        <w:spacing w:before="0" w:beforeAutospacing="0" w:after="0" w:afterAutospacing="0"/>
        <w:ind w:firstLine="709"/>
        <w:jc w:val="center"/>
        <w:rPr>
          <w:rStyle w:val="af7"/>
          <w:i/>
        </w:rPr>
      </w:pPr>
      <w:r w:rsidRPr="001C6349">
        <w:rPr>
          <w:rStyle w:val="af7"/>
          <w:i/>
        </w:rPr>
        <w:t xml:space="preserve">Извещение о месте и порядке </w:t>
      </w:r>
    </w:p>
    <w:p w:rsidR="001C6349" w:rsidRPr="001C6349" w:rsidRDefault="001C6349" w:rsidP="001C6349">
      <w:pPr>
        <w:pStyle w:val="doctitle"/>
        <w:spacing w:before="0" w:beforeAutospacing="0" w:after="0" w:afterAutospacing="0"/>
        <w:ind w:firstLine="709"/>
        <w:jc w:val="center"/>
        <w:rPr>
          <w:rStyle w:val="af7"/>
          <w:i/>
        </w:rPr>
      </w:pPr>
      <w:r w:rsidRPr="001C6349">
        <w:rPr>
          <w:rStyle w:val="af7"/>
          <w:i/>
        </w:rPr>
        <w:t>ознакомления с проектом</w:t>
      </w:r>
    </w:p>
    <w:p w:rsidR="001C6349" w:rsidRPr="001C6349" w:rsidRDefault="001C6349" w:rsidP="001C6349">
      <w:pPr>
        <w:pStyle w:val="doctitle"/>
        <w:spacing w:before="0" w:beforeAutospacing="0" w:after="0" w:afterAutospacing="0"/>
        <w:ind w:firstLine="709"/>
        <w:jc w:val="center"/>
        <w:rPr>
          <w:rStyle w:val="af7"/>
          <w:i/>
        </w:rPr>
      </w:pPr>
      <w:r w:rsidRPr="001C6349">
        <w:rPr>
          <w:rStyle w:val="af7"/>
          <w:i/>
        </w:rPr>
        <w:t xml:space="preserve"> межевания земельного участка</w:t>
      </w:r>
    </w:p>
    <w:p w:rsidR="001C6349" w:rsidRPr="001C6349" w:rsidRDefault="001C6349" w:rsidP="001C6349">
      <w:pPr>
        <w:pStyle w:val="doctitle"/>
        <w:spacing w:before="0" w:beforeAutospacing="0" w:after="0" w:afterAutospacing="0"/>
        <w:ind w:firstLine="709"/>
        <w:jc w:val="center"/>
        <w:rPr>
          <w:rStyle w:val="af7"/>
          <w:i/>
        </w:rPr>
      </w:pPr>
    </w:p>
    <w:p w:rsidR="001C6349" w:rsidRPr="001C6349" w:rsidRDefault="001C6349" w:rsidP="001C6349">
      <w:pPr>
        <w:pStyle w:val="a9"/>
        <w:ind w:firstLine="709"/>
        <w:jc w:val="both"/>
        <w:rPr>
          <w:rFonts w:ascii="Times New Roman" w:hAnsi="Times New Roman" w:cs="Times New Roman"/>
        </w:rPr>
      </w:pPr>
      <w:r w:rsidRPr="001C6349">
        <w:rPr>
          <w:rFonts w:ascii="Times New Roman" w:hAnsi="Times New Roman" w:cs="Times New Roman"/>
        </w:rPr>
        <w:t>Кадастровым инженером МУП «Горизонт» Скрябиной Татьяной Александровной, почтовый адрес:157500, Костромская область, г</w:t>
      </w:r>
      <w:proofErr w:type="gramStart"/>
      <w:r w:rsidRPr="001C6349">
        <w:rPr>
          <w:rFonts w:ascii="Times New Roman" w:hAnsi="Times New Roman" w:cs="Times New Roman"/>
        </w:rPr>
        <w:t>.Ш</w:t>
      </w:r>
      <w:proofErr w:type="gramEnd"/>
      <w:r w:rsidRPr="001C6349">
        <w:rPr>
          <w:rFonts w:ascii="Times New Roman" w:hAnsi="Times New Roman" w:cs="Times New Roman"/>
        </w:rPr>
        <w:t>арья, кварталКоммуны,д.1,тел. (8-49449) 5-02-71, е-</w:t>
      </w:r>
      <w:r w:rsidRPr="001C6349">
        <w:rPr>
          <w:rFonts w:ascii="Times New Roman" w:hAnsi="Times New Roman" w:cs="Times New Roman"/>
          <w:lang w:val="en-US"/>
        </w:rPr>
        <w:t>mail</w:t>
      </w:r>
      <w:r w:rsidRPr="001C6349">
        <w:rPr>
          <w:rFonts w:ascii="Times New Roman" w:hAnsi="Times New Roman" w:cs="Times New Roman"/>
        </w:rPr>
        <w:t xml:space="preserve">: </w:t>
      </w:r>
      <w:hyperlink r:id="rId13" w:history="1">
        <w:r w:rsidRPr="001C6349">
          <w:rPr>
            <w:rStyle w:val="a5"/>
            <w:rFonts w:ascii="Times New Roman" w:hAnsi="Times New Roman" w:cs="Times New Roman"/>
            <w:lang w:val="en-US"/>
          </w:rPr>
          <w:t>gorizontsharya</w:t>
        </w:r>
        <w:r w:rsidRPr="001C6349">
          <w:rPr>
            <w:rStyle w:val="a5"/>
            <w:rFonts w:ascii="Times New Roman" w:hAnsi="Times New Roman" w:cs="Times New Roman"/>
          </w:rPr>
          <w:t>@</w:t>
        </w:r>
        <w:r w:rsidRPr="001C6349">
          <w:rPr>
            <w:rStyle w:val="a5"/>
            <w:rFonts w:ascii="Times New Roman" w:hAnsi="Times New Roman" w:cs="Times New Roman"/>
            <w:lang w:val="en-US"/>
          </w:rPr>
          <w:t>mail</w:t>
        </w:r>
        <w:r w:rsidRPr="001C6349">
          <w:rPr>
            <w:rStyle w:val="a5"/>
            <w:rFonts w:ascii="Times New Roman" w:hAnsi="Times New Roman" w:cs="Times New Roman"/>
          </w:rPr>
          <w:t>.</w:t>
        </w:r>
        <w:r w:rsidRPr="001C6349">
          <w:rPr>
            <w:rStyle w:val="a5"/>
            <w:rFonts w:ascii="Times New Roman" w:hAnsi="Times New Roman" w:cs="Times New Roman"/>
            <w:lang w:val="en-US"/>
          </w:rPr>
          <w:t>ru</w:t>
        </w:r>
      </w:hyperlink>
      <w:r w:rsidRPr="001C6349">
        <w:rPr>
          <w:rFonts w:ascii="Times New Roman" w:hAnsi="Times New Roman" w:cs="Times New Roman"/>
        </w:rPr>
        <w:t>,№регистрации в государственном реестре лиц, осуществляющих кадастровую деятельность - №2240, СНИЛС №054-456-687 81,являющимся членом А СРО «Кадастровые инженеры», выполняются кадастровые работы в связи с образованием земельного участкапутем выдела в счет доли (долей) в праве общей собственности из состава земель общей долевой собственности колхоз «Ветлуга» исходного земельного участка с кадастровым номером 44:24:000000:11, в кадастровом квартале 44:24:051301,адрес</w:t>
      </w:r>
      <w:proofErr w:type="gramStart"/>
      <w:r w:rsidRPr="001C6349">
        <w:rPr>
          <w:rFonts w:ascii="Times New Roman" w:hAnsi="Times New Roman" w:cs="Times New Roman"/>
        </w:rPr>
        <w:t>:м</w:t>
      </w:r>
      <w:proofErr w:type="gramEnd"/>
      <w:r w:rsidRPr="001C6349">
        <w:rPr>
          <w:rFonts w:ascii="Times New Roman" w:hAnsi="Times New Roman" w:cs="Times New Roman"/>
        </w:rPr>
        <w:t>естоположение установлено относительно ориентира, расположенного в границах участка. Почтовый адрес ориентира: Костромская область, Шарьинский район, колхо</w:t>
      </w:r>
      <w:proofErr w:type="gramStart"/>
      <w:r w:rsidRPr="001C6349">
        <w:rPr>
          <w:rFonts w:ascii="Times New Roman" w:hAnsi="Times New Roman" w:cs="Times New Roman"/>
        </w:rPr>
        <w:t>з«</w:t>
      </w:r>
      <w:proofErr w:type="gramEnd"/>
      <w:r w:rsidRPr="001C6349">
        <w:rPr>
          <w:rFonts w:ascii="Times New Roman" w:hAnsi="Times New Roman" w:cs="Times New Roman"/>
        </w:rPr>
        <w:t>Ветлуга».</w:t>
      </w:r>
    </w:p>
    <w:p w:rsidR="001C6349" w:rsidRPr="001C6349" w:rsidRDefault="001C6349" w:rsidP="001C6349">
      <w:pPr>
        <w:spacing w:after="0"/>
        <w:ind w:firstLine="709"/>
        <w:rPr>
          <w:rFonts w:ascii="Times New Roman" w:hAnsi="Times New Roman" w:cs="Times New Roman"/>
          <w:sz w:val="23"/>
          <w:szCs w:val="23"/>
        </w:rPr>
      </w:pPr>
      <w:r w:rsidRPr="001C6349">
        <w:rPr>
          <w:rFonts w:ascii="Times New Roman" w:eastAsia="Times New Roman" w:hAnsi="Times New Roman" w:cs="Times New Roman"/>
          <w:sz w:val="24"/>
          <w:szCs w:val="24"/>
        </w:rPr>
        <w:t xml:space="preserve">Заказчиком кадастровых работ является администрация Ивановскогосельского поселения  Шарьинского муниципального района Костромской области, почтовый адрес: 157541, </w:t>
      </w:r>
      <w:r>
        <w:rPr>
          <w:rFonts w:ascii="Times New Roman" w:eastAsia="Times New Roman" w:hAnsi="Times New Roman" w:cs="Times New Roman"/>
          <w:sz w:val="24"/>
          <w:szCs w:val="24"/>
        </w:rPr>
        <w:lastRenderedPageBreak/>
        <w:t>К</w:t>
      </w:r>
      <w:r w:rsidRPr="001C6349">
        <w:rPr>
          <w:rFonts w:ascii="Times New Roman" w:eastAsia="Times New Roman" w:hAnsi="Times New Roman" w:cs="Times New Roman"/>
          <w:sz w:val="24"/>
          <w:szCs w:val="24"/>
        </w:rPr>
        <w:t>остромская область, Шарьинский район, с</w:t>
      </w:r>
      <w:proofErr w:type="gramStart"/>
      <w:r w:rsidRPr="001C6349">
        <w:rPr>
          <w:rFonts w:ascii="Times New Roman" w:eastAsia="Times New Roman" w:hAnsi="Times New Roman" w:cs="Times New Roman"/>
          <w:sz w:val="24"/>
          <w:szCs w:val="24"/>
        </w:rPr>
        <w:t>.Р</w:t>
      </w:r>
      <w:proofErr w:type="gramEnd"/>
      <w:r w:rsidRPr="001C6349">
        <w:rPr>
          <w:rFonts w:ascii="Times New Roman" w:eastAsia="Times New Roman" w:hAnsi="Times New Roman" w:cs="Times New Roman"/>
          <w:sz w:val="24"/>
          <w:szCs w:val="24"/>
        </w:rPr>
        <w:t xml:space="preserve">ождественское, ул.Коммунальная, д.4.  Телефон (8-49449) 41-139, </w:t>
      </w:r>
      <w:proofErr w:type="gramStart"/>
      <w:r w:rsidRPr="001C6349">
        <w:rPr>
          <w:rFonts w:ascii="Times New Roman" w:eastAsia="Times New Roman" w:hAnsi="Times New Roman" w:cs="Times New Roman"/>
          <w:sz w:val="24"/>
          <w:szCs w:val="24"/>
        </w:rPr>
        <w:t>е</w:t>
      </w:r>
      <w:proofErr w:type="gramEnd"/>
      <w:r w:rsidRPr="001C6349">
        <w:rPr>
          <w:rFonts w:ascii="Times New Roman" w:eastAsia="Times New Roman" w:hAnsi="Times New Roman" w:cs="Times New Roman"/>
          <w:sz w:val="24"/>
          <w:szCs w:val="24"/>
        </w:rPr>
        <w:t>-mail: ivanovskoe@admshmr.ru.</w:t>
      </w:r>
    </w:p>
    <w:p w:rsidR="001C6349" w:rsidRPr="001C6349" w:rsidRDefault="001C6349" w:rsidP="001C6349">
      <w:pPr>
        <w:shd w:val="clear" w:color="auto" w:fill="FFFFFF"/>
        <w:ind w:firstLine="709"/>
        <w:textAlignment w:val="baseline"/>
        <w:rPr>
          <w:rFonts w:ascii="Times New Roman" w:hAnsi="Times New Roman" w:cs="Times New Roman"/>
        </w:rPr>
      </w:pPr>
      <w:r w:rsidRPr="001C6349">
        <w:rPr>
          <w:rFonts w:ascii="Times New Roman" w:eastAsia="Times New Roman" w:hAnsi="Times New Roman" w:cs="Times New Roman"/>
          <w:sz w:val="24"/>
          <w:szCs w:val="24"/>
        </w:rPr>
        <w:t>С момента опубликования данного извещения в течение 30 дней заинтересованные лица могут ознакомиться с проектом межевания  земельного участка, а также направить предложения по его доработке, либо обоснованные возражения относительно размера  местоположения границ выделяемых в счет земельных долей земельного участка по адресу: 157500, Костромская область, г. Шарья, квартал Коммуны, д.1, МУП «Горизонт»</w:t>
      </w:r>
      <w:proofErr w:type="gramStart"/>
      <w:r w:rsidRPr="001C6349">
        <w:rPr>
          <w:rFonts w:ascii="Times New Roman" w:eastAsia="Times New Roman" w:hAnsi="Times New Roman" w:cs="Times New Roman"/>
          <w:sz w:val="24"/>
          <w:szCs w:val="24"/>
        </w:rPr>
        <w:t xml:space="preserve"> ;</w:t>
      </w:r>
      <w:proofErr w:type="gramEnd"/>
      <w:r w:rsidRPr="001C6349">
        <w:rPr>
          <w:rFonts w:ascii="Times New Roman" w:eastAsia="Times New Roman" w:hAnsi="Times New Roman" w:cs="Times New Roman"/>
          <w:sz w:val="24"/>
          <w:szCs w:val="24"/>
        </w:rPr>
        <w:t xml:space="preserve"> 157505, Костромская область, г. Шарья, ул.И.Шатрова</w:t>
      </w:r>
      <w:proofErr w:type="gramStart"/>
      <w:r w:rsidRPr="001C6349">
        <w:rPr>
          <w:rFonts w:ascii="Times New Roman" w:eastAsia="Times New Roman" w:hAnsi="Times New Roman" w:cs="Times New Roman"/>
          <w:sz w:val="24"/>
          <w:szCs w:val="24"/>
        </w:rPr>
        <w:t>,д</w:t>
      </w:r>
      <w:proofErr w:type="gramEnd"/>
      <w:r w:rsidRPr="001C6349">
        <w:rPr>
          <w:rFonts w:ascii="Times New Roman" w:eastAsia="Times New Roman" w:hAnsi="Times New Roman" w:cs="Times New Roman"/>
          <w:sz w:val="24"/>
          <w:szCs w:val="24"/>
        </w:rPr>
        <w:t>.18 (Шарьинский межмуниципальный отдел Управления Росреестра по Костромской области).</w:t>
      </w:r>
    </w:p>
    <w:p w:rsidR="00AF0343" w:rsidRPr="00AF0343" w:rsidRDefault="00AF0343" w:rsidP="00AF0343">
      <w:pPr>
        <w:pStyle w:val="doctitle"/>
        <w:spacing w:before="0" w:beforeAutospacing="0" w:after="0" w:afterAutospacing="0"/>
        <w:jc w:val="center"/>
        <w:rPr>
          <w:rStyle w:val="af7"/>
          <w:i/>
        </w:rPr>
      </w:pPr>
      <w:r w:rsidRPr="00AF0343">
        <w:rPr>
          <w:rStyle w:val="af7"/>
          <w:i/>
        </w:rPr>
        <w:t>Извещение о месте и порядке</w:t>
      </w:r>
    </w:p>
    <w:p w:rsidR="00AF0343" w:rsidRPr="00AF0343" w:rsidRDefault="00AF0343" w:rsidP="00AF0343">
      <w:pPr>
        <w:pStyle w:val="doctitle"/>
        <w:spacing w:before="0" w:beforeAutospacing="0" w:after="0" w:afterAutospacing="0"/>
        <w:jc w:val="center"/>
        <w:rPr>
          <w:rStyle w:val="af7"/>
          <w:i/>
        </w:rPr>
      </w:pPr>
      <w:r w:rsidRPr="00AF0343">
        <w:rPr>
          <w:rStyle w:val="af7"/>
          <w:i/>
        </w:rPr>
        <w:t>ознакомления с проектом</w:t>
      </w:r>
    </w:p>
    <w:p w:rsidR="00AF0343" w:rsidRPr="00AF0343" w:rsidRDefault="00AF0343" w:rsidP="00AF0343">
      <w:pPr>
        <w:pStyle w:val="doctitle"/>
        <w:spacing w:before="0" w:beforeAutospacing="0" w:after="0" w:afterAutospacing="0"/>
        <w:jc w:val="center"/>
        <w:rPr>
          <w:rStyle w:val="af7"/>
          <w:i/>
        </w:rPr>
      </w:pPr>
      <w:r w:rsidRPr="00AF0343">
        <w:rPr>
          <w:rStyle w:val="af7"/>
          <w:i/>
        </w:rPr>
        <w:t>межевания земельного участка</w:t>
      </w:r>
    </w:p>
    <w:p w:rsidR="00AF0343" w:rsidRPr="00AF0343" w:rsidRDefault="00AF0343" w:rsidP="00AF0343">
      <w:pPr>
        <w:pStyle w:val="doctitle"/>
        <w:spacing w:before="0" w:beforeAutospacing="0" w:after="0" w:afterAutospacing="0"/>
        <w:jc w:val="both"/>
        <w:rPr>
          <w:rStyle w:val="af7"/>
          <w:i/>
        </w:rPr>
      </w:pPr>
    </w:p>
    <w:p w:rsidR="00AF0343" w:rsidRPr="00AF0343" w:rsidRDefault="00AF0343" w:rsidP="00AF0343">
      <w:pPr>
        <w:pStyle w:val="a9"/>
        <w:ind w:firstLine="567"/>
        <w:jc w:val="both"/>
        <w:rPr>
          <w:rFonts w:ascii="Times New Roman" w:hAnsi="Times New Roman" w:cs="Times New Roman"/>
        </w:rPr>
      </w:pPr>
      <w:r w:rsidRPr="00AF0343">
        <w:rPr>
          <w:rFonts w:ascii="Times New Roman" w:hAnsi="Times New Roman" w:cs="Times New Roman"/>
        </w:rPr>
        <w:t>Кадастровым инженером МУП «Горизонт» Скрябиной Татьяной Александровной, почтовый адрес:157500, Костромская область, г</w:t>
      </w:r>
      <w:proofErr w:type="gramStart"/>
      <w:r w:rsidRPr="00AF0343">
        <w:rPr>
          <w:rFonts w:ascii="Times New Roman" w:hAnsi="Times New Roman" w:cs="Times New Roman"/>
        </w:rPr>
        <w:t>.Ш</w:t>
      </w:r>
      <w:proofErr w:type="gramEnd"/>
      <w:r w:rsidRPr="00AF0343">
        <w:rPr>
          <w:rFonts w:ascii="Times New Roman" w:hAnsi="Times New Roman" w:cs="Times New Roman"/>
        </w:rPr>
        <w:t>арья, кварталКоммуны,д.1,тел. (8-49449) 5-02-71, е-</w:t>
      </w:r>
      <w:r w:rsidRPr="00AF0343">
        <w:rPr>
          <w:rFonts w:ascii="Times New Roman" w:hAnsi="Times New Roman" w:cs="Times New Roman"/>
          <w:lang w:val="en-US"/>
        </w:rPr>
        <w:t>mail</w:t>
      </w:r>
      <w:r w:rsidRPr="00AF0343">
        <w:rPr>
          <w:rFonts w:ascii="Times New Roman" w:hAnsi="Times New Roman" w:cs="Times New Roman"/>
        </w:rPr>
        <w:t xml:space="preserve">: </w:t>
      </w:r>
      <w:hyperlink r:id="rId14" w:history="1">
        <w:r w:rsidRPr="00AF0343">
          <w:rPr>
            <w:rStyle w:val="a5"/>
            <w:rFonts w:ascii="Times New Roman" w:hAnsi="Times New Roman" w:cs="Times New Roman"/>
            <w:lang w:val="en-US"/>
          </w:rPr>
          <w:t>gorizontsharya</w:t>
        </w:r>
        <w:r w:rsidRPr="00AF0343">
          <w:rPr>
            <w:rStyle w:val="a5"/>
            <w:rFonts w:ascii="Times New Roman" w:hAnsi="Times New Roman" w:cs="Times New Roman"/>
          </w:rPr>
          <w:t>@</w:t>
        </w:r>
        <w:r w:rsidRPr="00AF0343">
          <w:rPr>
            <w:rStyle w:val="a5"/>
            <w:rFonts w:ascii="Times New Roman" w:hAnsi="Times New Roman" w:cs="Times New Roman"/>
            <w:lang w:val="en-US"/>
          </w:rPr>
          <w:t>mail</w:t>
        </w:r>
        <w:r w:rsidRPr="00AF0343">
          <w:rPr>
            <w:rStyle w:val="a5"/>
            <w:rFonts w:ascii="Times New Roman" w:hAnsi="Times New Roman" w:cs="Times New Roman"/>
          </w:rPr>
          <w:t>.</w:t>
        </w:r>
        <w:r w:rsidRPr="00AF0343">
          <w:rPr>
            <w:rStyle w:val="a5"/>
            <w:rFonts w:ascii="Times New Roman" w:hAnsi="Times New Roman" w:cs="Times New Roman"/>
            <w:lang w:val="en-US"/>
          </w:rPr>
          <w:t>ru</w:t>
        </w:r>
      </w:hyperlink>
      <w:r w:rsidRPr="00AF0343">
        <w:rPr>
          <w:rFonts w:ascii="Times New Roman" w:hAnsi="Times New Roman" w:cs="Times New Roman"/>
        </w:rPr>
        <w:t>,№регистрации в государственном реестре лиц, осуществляющих кадастровую деятельность - №2240, СНИЛС №054-456-687 81,являющимся членом А СРО «Кадастровые инженеры», выполняются кадастровые работы в связи с образованием земельного участка путем выдела в счет доли (долей) в праве общей собственности из состава земель общей долевой собственности клх. «Заря» исходного земельного участка с кадастровым номером 44:24:000000:113, в кадастровом квартале 44:24:133501,адрес</w:t>
      </w:r>
      <w:proofErr w:type="gramStart"/>
      <w:r w:rsidRPr="00AF0343">
        <w:rPr>
          <w:rFonts w:ascii="Times New Roman" w:hAnsi="Times New Roman" w:cs="Times New Roman"/>
        </w:rPr>
        <w:t>:м</w:t>
      </w:r>
      <w:proofErr w:type="gramEnd"/>
      <w:r w:rsidRPr="00AF0343">
        <w:rPr>
          <w:rFonts w:ascii="Times New Roman" w:hAnsi="Times New Roman" w:cs="Times New Roman"/>
        </w:rPr>
        <w:t>естоположение установлено относительно ориентира, расположенного в границах участка. Почтовый адрес ориентира: Костромская область, Шарьинский район, клх «Заря».</w:t>
      </w:r>
    </w:p>
    <w:p w:rsidR="00AF0343" w:rsidRPr="00AF0343" w:rsidRDefault="00AF0343" w:rsidP="00AF0343">
      <w:pPr>
        <w:spacing w:after="0"/>
        <w:jc w:val="both"/>
        <w:rPr>
          <w:rFonts w:ascii="Times New Roman" w:eastAsia="Times New Roman" w:hAnsi="Times New Roman" w:cs="Times New Roman"/>
          <w:color w:val="4F81BD" w:themeColor="accent1"/>
          <w:sz w:val="24"/>
          <w:szCs w:val="24"/>
          <w:u w:val="single"/>
        </w:rPr>
      </w:pPr>
      <w:r w:rsidRPr="00AF0343">
        <w:rPr>
          <w:rFonts w:ascii="Times New Roman" w:eastAsia="Times New Roman" w:hAnsi="Times New Roman" w:cs="Times New Roman"/>
          <w:sz w:val="24"/>
          <w:szCs w:val="24"/>
        </w:rPr>
        <w:t>Заказчиком кадастровых работ является администрация Шангского сельского поселения  Шарьинского муниципального района Костромской области, почтовый адрес: 157512, Костромская область, Шарьинский район, с</w:t>
      </w:r>
      <w:proofErr w:type="gramStart"/>
      <w:r w:rsidRPr="00AF0343">
        <w:rPr>
          <w:rFonts w:ascii="Times New Roman" w:eastAsia="Times New Roman" w:hAnsi="Times New Roman" w:cs="Times New Roman"/>
          <w:sz w:val="24"/>
          <w:szCs w:val="24"/>
        </w:rPr>
        <w:t>.Н</w:t>
      </w:r>
      <w:proofErr w:type="gramEnd"/>
      <w:r w:rsidRPr="00AF0343">
        <w:rPr>
          <w:rFonts w:ascii="Times New Roman" w:eastAsia="Times New Roman" w:hAnsi="Times New Roman" w:cs="Times New Roman"/>
          <w:sz w:val="24"/>
          <w:szCs w:val="24"/>
        </w:rPr>
        <w:t xml:space="preserve">иколо-Шанга, ул.Ю.Смирнова, д.19.  Телефон (8-49449) 34149, </w:t>
      </w:r>
      <w:proofErr w:type="gramStart"/>
      <w:r w:rsidRPr="00AF0343">
        <w:rPr>
          <w:rFonts w:ascii="Times New Roman" w:eastAsia="Times New Roman" w:hAnsi="Times New Roman" w:cs="Times New Roman"/>
          <w:sz w:val="24"/>
          <w:szCs w:val="24"/>
        </w:rPr>
        <w:t>е</w:t>
      </w:r>
      <w:proofErr w:type="gramEnd"/>
      <w:r w:rsidRPr="00AF0343">
        <w:rPr>
          <w:rFonts w:ascii="Times New Roman" w:eastAsia="Times New Roman" w:hAnsi="Times New Roman" w:cs="Times New Roman"/>
          <w:sz w:val="24"/>
          <w:szCs w:val="24"/>
        </w:rPr>
        <w:t>-mail: shanga@admshmr.ru</w:t>
      </w:r>
      <w:r w:rsidRPr="00AF0343">
        <w:rPr>
          <w:rFonts w:ascii="Times New Roman" w:eastAsia="Times New Roman" w:hAnsi="Times New Roman" w:cs="Times New Roman"/>
          <w:color w:val="4F81BD" w:themeColor="accent1"/>
          <w:sz w:val="24"/>
          <w:szCs w:val="24"/>
          <w:u w:val="single"/>
        </w:rPr>
        <w:t>.</w:t>
      </w:r>
    </w:p>
    <w:p w:rsidR="00AF0343" w:rsidRPr="00AF0343" w:rsidRDefault="00AF0343" w:rsidP="00AF0343">
      <w:pPr>
        <w:shd w:val="clear" w:color="auto" w:fill="FFFFFF"/>
        <w:jc w:val="both"/>
        <w:textAlignment w:val="baseline"/>
        <w:rPr>
          <w:rFonts w:ascii="Times New Roman" w:hAnsi="Times New Roman" w:cs="Times New Roman"/>
        </w:rPr>
      </w:pPr>
      <w:r w:rsidRPr="00AF0343">
        <w:rPr>
          <w:rFonts w:ascii="Times New Roman" w:eastAsia="Times New Roman" w:hAnsi="Times New Roman" w:cs="Times New Roman"/>
          <w:sz w:val="24"/>
          <w:szCs w:val="24"/>
        </w:rPr>
        <w:t>С момента опубликования данного извещения в течение 30 дней заинтересованные лица могут ознакомиться с проектом межевания земельного участка, а также направить предложения по его доработке, либо обоснованные возражения относительно размера  местоположения границ выделяемых в счет земельных долей земельных участков по адресу: 157500, Костромская область, г. Шарья, квартал Коммуны, д.1, МУП «Горизонт»</w:t>
      </w:r>
      <w:proofErr w:type="gramStart"/>
      <w:r w:rsidRPr="00AF0343">
        <w:rPr>
          <w:rFonts w:ascii="Times New Roman" w:eastAsia="Times New Roman" w:hAnsi="Times New Roman" w:cs="Times New Roman"/>
          <w:sz w:val="24"/>
          <w:szCs w:val="24"/>
        </w:rPr>
        <w:t xml:space="preserve"> ;</w:t>
      </w:r>
      <w:proofErr w:type="gramEnd"/>
      <w:r w:rsidRPr="00AF0343">
        <w:rPr>
          <w:rFonts w:ascii="Times New Roman" w:eastAsia="Times New Roman" w:hAnsi="Times New Roman" w:cs="Times New Roman"/>
          <w:sz w:val="24"/>
          <w:szCs w:val="24"/>
        </w:rPr>
        <w:t xml:space="preserve"> 157505, Костромская область, г. Шарья, ул.И.Шатрова</w:t>
      </w:r>
      <w:proofErr w:type="gramStart"/>
      <w:r w:rsidRPr="00AF0343">
        <w:rPr>
          <w:rFonts w:ascii="Times New Roman" w:eastAsia="Times New Roman" w:hAnsi="Times New Roman" w:cs="Times New Roman"/>
          <w:sz w:val="24"/>
          <w:szCs w:val="24"/>
        </w:rPr>
        <w:t>,д</w:t>
      </w:r>
      <w:proofErr w:type="gramEnd"/>
      <w:r w:rsidRPr="00AF0343">
        <w:rPr>
          <w:rFonts w:ascii="Times New Roman" w:eastAsia="Times New Roman" w:hAnsi="Times New Roman" w:cs="Times New Roman"/>
          <w:sz w:val="24"/>
          <w:szCs w:val="24"/>
        </w:rPr>
        <w:t xml:space="preserve">.18 (Шарьинский межмуниципальный отдел Управления Росреестра по Костромской области).       </w:t>
      </w:r>
    </w:p>
    <w:p w:rsidR="00635091" w:rsidRPr="00635091" w:rsidRDefault="00635091" w:rsidP="00635091">
      <w:pPr>
        <w:pStyle w:val="1"/>
        <w:tabs>
          <w:tab w:val="left" w:pos="709"/>
        </w:tabs>
        <w:spacing w:before="0"/>
        <w:jc w:val="center"/>
        <w:rPr>
          <w:rStyle w:val="afd"/>
          <w:rFonts w:ascii="Times New Roman" w:hAnsi="Times New Roman"/>
          <w:b w:val="0"/>
          <w:caps/>
          <w:color w:val="000000" w:themeColor="text1"/>
          <w:sz w:val="24"/>
          <w:szCs w:val="24"/>
        </w:rPr>
      </w:pPr>
      <w:r w:rsidRPr="00635091">
        <w:rPr>
          <w:rStyle w:val="afd"/>
          <w:rFonts w:ascii="Times New Roman" w:hAnsi="Times New Roman"/>
          <w:caps/>
          <w:color w:val="000000" w:themeColor="text1"/>
          <w:sz w:val="24"/>
          <w:szCs w:val="24"/>
        </w:rPr>
        <w:t>Соглашение</w:t>
      </w:r>
    </w:p>
    <w:p w:rsidR="00635091" w:rsidRPr="00635091" w:rsidRDefault="00635091" w:rsidP="00635091">
      <w:pPr>
        <w:pStyle w:val="1"/>
        <w:spacing w:before="0"/>
        <w:jc w:val="center"/>
        <w:rPr>
          <w:rStyle w:val="afd"/>
          <w:rFonts w:ascii="Times New Roman" w:hAnsi="Times New Roman"/>
          <w:b w:val="0"/>
          <w:color w:val="000000" w:themeColor="text1"/>
          <w:sz w:val="24"/>
          <w:szCs w:val="24"/>
        </w:rPr>
      </w:pPr>
      <w:r w:rsidRPr="00635091">
        <w:rPr>
          <w:rStyle w:val="afd"/>
          <w:rFonts w:ascii="Times New Roman" w:hAnsi="Times New Roman"/>
          <w:color w:val="000000" w:themeColor="text1"/>
          <w:sz w:val="24"/>
          <w:szCs w:val="24"/>
        </w:rPr>
        <w:t xml:space="preserve">о социальном партнерстве в сфере труда между администрацией </w:t>
      </w:r>
      <w:r w:rsidRPr="00635091">
        <w:rPr>
          <w:rStyle w:val="afd"/>
          <w:rFonts w:ascii="Times New Roman" w:hAnsi="Times New Roman"/>
          <w:color w:val="auto"/>
          <w:sz w:val="24"/>
          <w:szCs w:val="24"/>
        </w:rPr>
        <w:t>Шарьинского муниципального района</w:t>
      </w:r>
      <w:r w:rsidRPr="00635091">
        <w:rPr>
          <w:rStyle w:val="afd"/>
          <w:rFonts w:ascii="Times New Roman" w:hAnsi="Times New Roman"/>
          <w:color w:val="000000" w:themeColor="text1"/>
          <w:sz w:val="24"/>
          <w:szCs w:val="24"/>
        </w:rPr>
        <w:t xml:space="preserve">, координационным советом </w:t>
      </w:r>
      <w:r w:rsidRPr="00635091">
        <w:rPr>
          <w:rStyle w:val="afd"/>
          <w:rFonts w:ascii="Times New Roman" w:hAnsi="Times New Roman"/>
          <w:color w:val="auto"/>
          <w:sz w:val="24"/>
          <w:szCs w:val="24"/>
        </w:rPr>
        <w:t xml:space="preserve">организаций </w:t>
      </w:r>
      <w:r w:rsidRPr="00635091">
        <w:rPr>
          <w:rStyle w:val="afd"/>
          <w:rFonts w:ascii="Times New Roman" w:hAnsi="Times New Roman"/>
          <w:color w:val="000000" w:themeColor="text1"/>
          <w:sz w:val="24"/>
          <w:szCs w:val="24"/>
        </w:rPr>
        <w:t xml:space="preserve">профсоюзов городского округа город Шарья и Шарьинского муниципального района, </w:t>
      </w:r>
      <w:r w:rsidRPr="00635091">
        <w:rPr>
          <w:rStyle w:val="afd"/>
          <w:rFonts w:ascii="Times New Roman" w:hAnsi="Times New Roman"/>
          <w:color w:val="auto"/>
          <w:sz w:val="24"/>
          <w:szCs w:val="24"/>
        </w:rPr>
        <w:t xml:space="preserve">объединением работодателей Шарьинского муниципального района  на </w:t>
      </w:r>
      <w:r w:rsidRPr="00635091">
        <w:rPr>
          <w:rStyle w:val="afd"/>
          <w:rFonts w:ascii="Times New Roman" w:hAnsi="Times New Roman"/>
          <w:color w:val="000000" w:themeColor="text1"/>
          <w:sz w:val="24"/>
          <w:szCs w:val="24"/>
        </w:rPr>
        <w:t>2022 – 2024 годы</w:t>
      </w:r>
    </w:p>
    <w:p w:rsidR="00635091" w:rsidRPr="001A0A66" w:rsidRDefault="00635091" w:rsidP="00635091">
      <w:pPr>
        <w:spacing w:after="0"/>
        <w:ind w:firstLine="709"/>
        <w:jc w:val="both"/>
        <w:rPr>
          <w:rFonts w:ascii="Times New Roman" w:hAnsi="Times New Roman" w:cs="Times New Roman"/>
          <w:sz w:val="24"/>
          <w:szCs w:val="24"/>
        </w:rPr>
      </w:pP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Шарьинский район</w:t>
      </w:r>
      <w:r>
        <w:rPr>
          <w:rFonts w:ascii="Times New Roman" w:hAnsi="Times New Roman" w:cs="Times New Roman"/>
          <w:color w:val="000000" w:themeColor="text1"/>
          <w:sz w:val="24"/>
          <w:szCs w:val="24"/>
        </w:rPr>
        <w:t xml:space="preserve">                                 «</w:t>
      </w:r>
      <w:r w:rsidRPr="00585A6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u w:val="single"/>
        </w:rPr>
        <w:t>________</w:t>
      </w:r>
      <w:r>
        <w:rPr>
          <w:rFonts w:ascii="Times New Roman" w:hAnsi="Times New Roman" w:cs="Times New Roman"/>
          <w:color w:val="000000" w:themeColor="text1"/>
          <w:sz w:val="24"/>
          <w:szCs w:val="24"/>
        </w:rPr>
        <w:t xml:space="preserve">_ </w:t>
      </w:r>
      <w:r w:rsidRPr="001A0A66">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22</w:t>
      </w:r>
      <w:r w:rsidRPr="001A0A66">
        <w:rPr>
          <w:rFonts w:ascii="Times New Roman" w:hAnsi="Times New Roman" w:cs="Times New Roman"/>
          <w:color w:val="000000" w:themeColor="text1"/>
          <w:sz w:val="24"/>
          <w:szCs w:val="24"/>
        </w:rPr>
        <w:t xml:space="preserve"> года </w:t>
      </w:r>
      <w:r w:rsidRPr="001A0A66">
        <w:rPr>
          <w:rFonts w:ascii="Times New Roman" w:hAnsi="Times New Roman" w:cs="Times New Roman"/>
          <w:color w:val="000000" w:themeColor="text1"/>
          <w:sz w:val="24"/>
          <w:szCs w:val="24"/>
        </w:rPr>
        <w:br/>
      </w:r>
    </w:p>
    <w:p w:rsidR="00635091" w:rsidRDefault="00635091" w:rsidP="00635091">
      <w:pPr>
        <w:spacing w:after="0" w:line="360" w:lineRule="exact"/>
        <w:ind w:right="-108" w:firstLine="709"/>
        <w:jc w:val="both"/>
        <w:rPr>
          <w:rFonts w:ascii="Times New Roman" w:hAnsi="Times New Roman"/>
          <w:sz w:val="24"/>
          <w:szCs w:val="24"/>
        </w:rPr>
      </w:pPr>
      <w:r w:rsidRPr="001A0A66">
        <w:rPr>
          <w:rFonts w:ascii="Times New Roman" w:eastAsia="MS ??" w:hAnsi="Times New Roman" w:cs="Times New Roman"/>
          <w:bCs/>
          <w:color w:val="000000"/>
          <w:sz w:val="24"/>
          <w:szCs w:val="24"/>
        </w:rPr>
        <w:t xml:space="preserve">Администрация Шарьинского муниципального района в лице Главы Шарьинского муниципального района Глушакова Николая Серафимовича, действующего на основании Устава Шарьинского муниципального района, </w:t>
      </w:r>
      <w:r w:rsidRPr="001A0A66">
        <w:rPr>
          <w:rFonts w:ascii="Times New Roman" w:hAnsi="Times New Roman" w:cs="Times New Roman"/>
          <w:sz w:val="24"/>
          <w:szCs w:val="24"/>
        </w:rPr>
        <w:t>принятого</w:t>
      </w:r>
      <w:r w:rsidRPr="00420D4F">
        <w:rPr>
          <w:rFonts w:ascii="Times New Roman" w:hAnsi="Times New Roman"/>
          <w:sz w:val="28"/>
          <w:szCs w:val="28"/>
        </w:rPr>
        <w:t xml:space="preserve"> </w:t>
      </w:r>
      <w:r w:rsidRPr="00420D4F">
        <w:rPr>
          <w:rFonts w:ascii="Times New Roman" w:hAnsi="Times New Roman"/>
          <w:sz w:val="24"/>
          <w:szCs w:val="24"/>
        </w:rPr>
        <w:t xml:space="preserve">Собранием депутатов Шарьинского </w:t>
      </w:r>
      <w:r w:rsidRPr="00420D4F">
        <w:rPr>
          <w:rFonts w:ascii="Times New Roman" w:hAnsi="Times New Roman"/>
          <w:sz w:val="24"/>
          <w:szCs w:val="24"/>
        </w:rPr>
        <w:lastRenderedPageBreak/>
        <w:t xml:space="preserve">муниципального района Костромской области </w:t>
      </w:r>
      <w:r>
        <w:rPr>
          <w:rFonts w:ascii="Times New Roman" w:hAnsi="Times New Roman"/>
          <w:sz w:val="24"/>
          <w:szCs w:val="24"/>
        </w:rPr>
        <w:t>р</w:t>
      </w:r>
      <w:r w:rsidRPr="00420D4F">
        <w:rPr>
          <w:rFonts w:ascii="Times New Roman" w:hAnsi="Times New Roman"/>
          <w:sz w:val="24"/>
          <w:szCs w:val="24"/>
        </w:rPr>
        <w:t>ешение от «25» апреля 2019 года № 29</w:t>
      </w:r>
      <w:r w:rsidRPr="001A0A66">
        <w:rPr>
          <w:rFonts w:ascii="Times New Roman" w:hAnsi="Times New Roman" w:cs="Times New Roman"/>
          <w:sz w:val="24"/>
          <w:szCs w:val="24"/>
        </w:rPr>
        <w:t>.,</w:t>
      </w:r>
      <w:r w:rsidRPr="00420D4F">
        <w:rPr>
          <w:rFonts w:ascii="Times New Roman" w:hAnsi="Times New Roman" w:cs="Times New Roman"/>
          <w:sz w:val="24"/>
          <w:szCs w:val="24"/>
        </w:rPr>
        <w:t xml:space="preserve"> </w:t>
      </w:r>
      <w:r>
        <w:rPr>
          <w:rFonts w:ascii="Times New Roman" w:hAnsi="Times New Roman" w:cs="Times New Roman"/>
          <w:sz w:val="24"/>
          <w:szCs w:val="24"/>
        </w:rPr>
        <w:t>и</w:t>
      </w:r>
      <w:r w:rsidRPr="001A0A66">
        <w:rPr>
          <w:rFonts w:ascii="Times New Roman" w:hAnsi="Times New Roman" w:cs="Times New Roman"/>
          <w:color w:val="000000"/>
          <w:sz w:val="24"/>
          <w:szCs w:val="24"/>
        </w:rPr>
        <w:t>менуем</w:t>
      </w:r>
      <w:r>
        <w:rPr>
          <w:rFonts w:ascii="Times New Roman" w:hAnsi="Times New Roman" w:cs="Times New Roman"/>
          <w:color w:val="000000"/>
          <w:sz w:val="24"/>
          <w:szCs w:val="24"/>
        </w:rPr>
        <w:t>ая в дальнейшем «Администрация»</w:t>
      </w:r>
    </w:p>
    <w:p w:rsidR="00635091" w:rsidRPr="00635091" w:rsidRDefault="00635091" w:rsidP="00635091">
      <w:pPr>
        <w:spacing w:after="0" w:line="360" w:lineRule="exact"/>
        <w:ind w:right="-108" w:firstLine="708"/>
        <w:jc w:val="both"/>
        <w:rPr>
          <w:rFonts w:ascii="Times New Roman" w:hAnsi="Times New Roman"/>
          <w:sz w:val="24"/>
          <w:szCs w:val="24"/>
        </w:rPr>
      </w:pPr>
      <w:r w:rsidRPr="001A0A66">
        <w:rPr>
          <w:rFonts w:ascii="Times New Roman" w:hAnsi="Times New Roman" w:cs="Times New Roman"/>
          <w:bCs/>
          <w:color w:val="000000"/>
          <w:kern w:val="24"/>
          <w:sz w:val="24"/>
          <w:szCs w:val="24"/>
        </w:rPr>
        <w:t>Шарьинский</w:t>
      </w:r>
      <w:r w:rsidRPr="001A0A66">
        <w:rPr>
          <w:rStyle w:val="afd"/>
          <w:rFonts w:ascii="Times New Roman" w:hAnsi="Times New Roman"/>
          <w:color w:val="000000" w:themeColor="text1"/>
          <w:sz w:val="24"/>
          <w:szCs w:val="24"/>
        </w:rPr>
        <w:t xml:space="preserve"> </w:t>
      </w:r>
      <w:r w:rsidRPr="00635091">
        <w:rPr>
          <w:rStyle w:val="afd"/>
          <w:rFonts w:ascii="Times New Roman" w:hAnsi="Times New Roman"/>
          <w:color w:val="auto"/>
          <w:sz w:val="24"/>
          <w:szCs w:val="24"/>
        </w:rPr>
        <w:t xml:space="preserve">координационный совет организаций профсоюзов городского округа город Шарья и Шарьинского муниципального района </w:t>
      </w:r>
      <w:r w:rsidRPr="00635091">
        <w:rPr>
          <w:rFonts w:ascii="Times New Roman" w:eastAsia="Times New Roman" w:hAnsi="Times New Roman" w:cs="Times New Roman"/>
          <w:sz w:val="24"/>
          <w:szCs w:val="24"/>
        </w:rPr>
        <w:t>в лице председателя Замураевой  Тамары Витальевны, действующей на основании  Положения о Координационном совете</w:t>
      </w:r>
      <w:r w:rsidRPr="00635091">
        <w:rPr>
          <w:rStyle w:val="afd"/>
          <w:rFonts w:ascii="Times New Roman" w:hAnsi="Times New Roman"/>
          <w:color w:val="auto"/>
          <w:sz w:val="24"/>
          <w:szCs w:val="24"/>
        </w:rPr>
        <w:t xml:space="preserve"> профсоюзов городского округа город Шарья и Шарьинского муниципального района, утвержденного 7 февраля 2017 года №1</w:t>
      </w:r>
      <w:r w:rsidRPr="00635091">
        <w:rPr>
          <w:rFonts w:ascii="Times New Roman" w:eastAsia="Times New Roman" w:hAnsi="Times New Roman" w:cs="Times New Roman"/>
          <w:sz w:val="24"/>
          <w:szCs w:val="24"/>
        </w:rPr>
        <w:t xml:space="preserve">,  </w:t>
      </w:r>
      <w:r w:rsidRPr="00635091">
        <w:rPr>
          <w:rFonts w:ascii="Times New Roman" w:hAnsi="Times New Roman" w:cs="Times New Roman"/>
          <w:sz w:val="24"/>
          <w:szCs w:val="24"/>
        </w:rPr>
        <w:t>именуемый в дальнейшем «Профсоюзы»,</w:t>
      </w:r>
    </w:p>
    <w:p w:rsidR="00635091" w:rsidRPr="001A0A66" w:rsidRDefault="00635091" w:rsidP="00635091">
      <w:pPr>
        <w:spacing w:after="0"/>
        <w:ind w:firstLine="709"/>
        <w:jc w:val="both"/>
        <w:rPr>
          <w:rFonts w:ascii="Times New Roman" w:hAnsi="Times New Roman" w:cs="Times New Roman"/>
          <w:sz w:val="24"/>
          <w:szCs w:val="24"/>
        </w:rPr>
      </w:pPr>
      <w:r w:rsidRPr="00635091">
        <w:rPr>
          <w:rFonts w:ascii="Times New Roman" w:hAnsi="Times New Roman" w:cs="Times New Roman"/>
          <w:sz w:val="24"/>
          <w:szCs w:val="24"/>
        </w:rPr>
        <w:t>районное объединение работодателей в лице генерального</w:t>
      </w:r>
      <w:r>
        <w:rPr>
          <w:rFonts w:ascii="Times New Roman" w:hAnsi="Times New Roman" w:cs="Times New Roman"/>
          <w:sz w:val="24"/>
          <w:szCs w:val="24"/>
        </w:rPr>
        <w:t xml:space="preserve"> директор</w:t>
      </w:r>
      <w:proofErr w:type="gramStart"/>
      <w:r>
        <w:rPr>
          <w:rFonts w:ascii="Times New Roman" w:hAnsi="Times New Roman" w:cs="Times New Roman"/>
          <w:sz w:val="24"/>
          <w:szCs w:val="24"/>
        </w:rPr>
        <w:t>а</w:t>
      </w:r>
      <w:r w:rsidRPr="001A0A66">
        <w:rPr>
          <w:rFonts w:ascii="Times New Roman" w:hAnsi="Times New Roman" w:cs="Times New Roman"/>
          <w:sz w:val="24"/>
          <w:szCs w:val="24"/>
        </w:rPr>
        <w:t xml:space="preserve"> </w:t>
      </w:r>
      <w:r>
        <w:rPr>
          <w:rFonts w:ascii="Times New Roman" w:hAnsi="Times New Roman" w:cs="Times New Roman"/>
          <w:sz w:val="24"/>
          <w:szCs w:val="24"/>
        </w:rPr>
        <w:t>ООО</w:t>
      </w:r>
      <w:proofErr w:type="gramEnd"/>
      <w:r>
        <w:rPr>
          <w:rFonts w:ascii="Times New Roman" w:hAnsi="Times New Roman" w:cs="Times New Roman"/>
          <w:sz w:val="24"/>
          <w:szCs w:val="24"/>
        </w:rPr>
        <w:t xml:space="preserve"> </w:t>
      </w:r>
      <w:r w:rsidRPr="001A0A66">
        <w:rPr>
          <w:rFonts w:ascii="Times New Roman" w:hAnsi="Times New Roman" w:cs="Times New Roman"/>
          <w:sz w:val="24"/>
          <w:szCs w:val="24"/>
        </w:rPr>
        <w:t>"</w:t>
      </w:r>
      <w:r>
        <w:rPr>
          <w:rFonts w:ascii="Times New Roman" w:hAnsi="Times New Roman" w:cs="Times New Roman"/>
          <w:sz w:val="24"/>
          <w:szCs w:val="24"/>
        </w:rPr>
        <w:t>Первый шарьинский хлебозавод</w:t>
      </w:r>
      <w:r w:rsidRPr="001A0A66">
        <w:rPr>
          <w:rFonts w:ascii="Times New Roman" w:hAnsi="Times New Roman" w:cs="Times New Roman"/>
          <w:sz w:val="24"/>
          <w:szCs w:val="24"/>
        </w:rPr>
        <w:t xml:space="preserve">" </w:t>
      </w:r>
      <w:r>
        <w:rPr>
          <w:rFonts w:ascii="Times New Roman" w:hAnsi="Times New Roman" w:cs="Times New Roman"/>
          <w:sz w:val="24"/>
          <w:szCs w:val="24"/>
        </w:rPr>
        <w:t>Краева Анатолия Михайловича</w:t>
      </w:r>
      <w:r w:rsidRPr="001A0A66">
        <w:rPr>
          <w:rFonts w:ascii="Times New Roman" w:hAnsi="Times New Roman" w:cs="Times New Roman"/>
          <w:sz w:val="24"/>
          <w:szCs w:val="24"/>
        </w:rPr>
        <w:t>,</w:t>
      </w:r>
      <w:r>
        <w:rPr>
          <w:rFonts w:ascii="Times New Roman" w:hAnsi="Times New Roman" w:cs="Times New Roman"/>
          <w:sz w:val="24"/>
          <w:szCs w:val="24"/>
        </w:rPr>
        <w:t xml:space="preserve"> действующий на основании письма областного объединения работодателей «Костромской союз промышленников» от 15.03.2022 года №  4/03-2022-МТС.,</w:t>
      </w:r>
      <w:r w:rsidRPr="001A0A66">
        <w:rPr>
          <w:rFonts w:ascii="Times New Roman" w:hAnsi="Times New Roman" w:cs="Times New Roman"/>
          <w:color w:val="000000"/>
          <w:sz w:val="24"/>
          <w:szCs w:val="24"/>
        </w:rPr>
        <w:t xml:space="preserve"> именуемое в дальнейшем «Работодатели»,</w:t>
      </w:r>
    </w:p>
    <w:p w:rsidR="00635091" w:rsidRPr="001A0A66" w:rsidRDefault="00635091" w:rsidP="00635091">
      <w:pPr>
        <w:spacing w:after="0"/>
        <w:ind w:firstLine="709"/>
        <w:jc w:val="both"/>
        <w:rPr>
          <w:rFonts w:ascii="Times New Roman" w:hAnsi="Times New Roman" w:cs="Times New Roman"/>
          <w:color w:val="000000"/>
          <w:sz w:val="24"/>
          <w:szCs w:val="24"/>
        </w:rPr>
      </w:pPr>
      <w:r w:rsidRPr="001A0A66">
        <w:rPr>
          <w:rFonts w:ascii="Times New Roman" w:hAnsi="Times New Roman" w:cs="Times New Roman"/>
          <w:color w:val="000000" w:themeColor="text1"/>
          <w:sz w:val="24"/>
          <w:szCs w:val="24"/>
        </w:rPr>
        <w:t>совместно именуемые в дальнейшем «Стороны», действуя в соответствии с законодательством Российской Федерации, заключили настоящее Соглашение о социальном партнерстве в сфере труда на 20</w:t>
      </w:r>
      <w:r>
        <w:rPr>
          <w:rFonts w:ascii="Times New Roman" w:hAnsi="Times New Roman" w:cs="Times New Roman"/>
          <w:color w:val="000000" w:themeColor="text1"/>
          <w:sz w:val="24"/>
          <w:szCs w:val="24"/>
        </w:rPr>
        <w:t>22 – 2024</w:t>
      </w:r>
      <w:r w:rsidRPr="001A0A66">
        <w:rPr>
          <w:rFonts w:ascii="Times New Roman" w:hAnsi="Times New Roman" w:cs="Times New Roman"/>
          <w:color w:val="000000" w:themeColor="text1"/>
          <w:sz w:val="24"/>
          <w:szCs w:val="24"/>
        </w:rPr>
        <w:t xml:space="preserve"> годы.</w:t>
      </w:r>
    </w:p>
    <w:p w:rsidR="00635091" w:rsidRPr="001A0A66" w:rsidRDefault="00635091" w:rsidP="00635091">
      <w:pPr>
        <w:spacing w:after="0"/>
        <w:jc w:val="center"/>
        <w:rPr>
          <w:rFonts w:ascii="Times New Roman" w:hAnsi="Times New Roman" w:cs="Times New Roman"/>
          <w:b/>
          <w:color w:val="000000" w:themeColor="text1"/>
          <w:sz w:val="24"/>
          <w:szCs w:val="24"/>
        </w:rPr>
      </w:pPr>
      <w:r w:rsidRPr="001A0A66">
        <w:rPr>
          <w:rFonts w:ascii="Times New Roman" w:hAnsi="Times New Roman" w:cs="Times New Roman"/>
          <w:b/>
          <w:color w:val="000000" w:themeColor="text1"/>
          <w:sz w:val="24"/>
          <w:szCs w:val="24"/>
        </w:rPr>
        <w:t>Раздел 1. Общие положения</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1.1. Настоящее Соглашение является районным правовым актом социального партнерства, регулирующим социально-трудовые отношения между работниками и работодателями, определяющим общие принципы регулирования связанных с ними экономических отношений на уровне Шарьинского муниципального района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proofErr w:type="gramStart"/>
      <w:r w:rsidRPr="001A0A66">
        <w:rPr>
          <w:rFonts w:ascii="Times New Roman" w:hAnsi="Times New Roman" w:cs="Times New Roman"/>
          <w:color w:val="000000" w:themeColor="text1"/>
          <w:sz w:val="24"/>
          <w:szCs w:val="24"/>
        </w:rPr>
        <w:t>Стороны признают в числе приоритетных целей настоящего Соглашения обеспечение согласования интересов работников, работодателей и органов исполнительной власти Шарьинского муниципального района по регулированию социально-трудовых и иных непосредственно связанных с ними отношений, направленных на повышение уровня и качества жизни населения на основе устойчивого развития и укрепления конкурентоспособности экономики региона, обеспечения эффективной занятости, роста производительности труда, совершенствования профессиональной подготовки молодежи, условий труда, повышения</w:t>
      </w:r>
      <w:proofErr w:type="gramEnd"/>
      <w:r w:rsidRPr="001A0A66">
        <w:rPr>
          <w:rFonts w:ascii="Times New Roman" w:hAnsi="Times New Roman" w:cs="Times New Roman"/>
          <w:color w:val="000000" w:themeColor="text1"/>
          <w:sz w:val="24"/>
          <w:szCs w:val="24"/>
        </w:rPr>
        <w:t xml:space="preserve"> заработной платы работающих, доходов населения, сокращения доли работников с низкой оплатой труда, снижения дифференциации в сфере доходов и заработной платы, совершенствования социальной сферы.</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 xml:space="preserve">1.2. Соглашение является основой для соглашений, заключаемых на уровне </w:t>
      </w:r>
      <w:r w:rsidRPr="001A0A66">
        <w:rPr>
          <w:rFonts w:ascii="Times New Roman" w:hAnsi="Times New Roman" w:cs="Times New Roman"/>
          <w:sz w:val="24"/>
          <w:szCs w:val="24"/>
        </w:rPr>
        <w:t>Шарьинского муниципального района</w:t>
      </w:r>
      <w:r w:rsidRPr="001A0A66">
        <w:rPr>
          <w:rFonts w:ascii="Times New Roman" w:hAnsi="Times New Roman" w:cs="Times New Roman"/>
          <w:color w:val="000000" w:themeColor="text1"/>
          <w:sz w:val="24"/>
          <w:szCs w:val="24"/>
        </w:rPr>
        <w:t>, а также коллективных договоров. При этом обязательства и гарантии, установленные настоящим Соглашением, являются минимальными и не могут быть изменены в сторону снижения трудовой, социальной и экономической защищенности работников.</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color w:val="000000" w:themeColor="text1"/>
          <w:sz w:val="24"/>
          <w:szCs w:val="24"/>
        </w:rPr>
        <w:t xml:space="preserve">1.3. Стороны обязуются соблюдать договоренности, достигнутые в ходе трехсторонних коллективных переговоров и консультаций, а также намерены добиваться развития своих взаимоотношений на принципах социального партнерства, коллективно-договорного регулирования </w:t>
      </w:r>
      <w:r w:rsidRPr="001A0A66">
        <w:rPr>
          <w:rFonts w:ascii="Times New Roman" w:hAnsi="Times New Roman" w:cs="Times New Roman"/>
          <w:sz w:val="24"/>
          <w:szCs w:val="24"/>
        </w:rPr>
        <w:t>социально-трудовых отношений.</w:t>
      </w:r>
    </w:p>
    <w:p w:rsidR="00635091" w:rsidRPr="00635091" w:rsidRDefault="00635091" w:rsidP="00635091">
      <w:pPr>
        <w:pStyle w:val="1"/>
        <w:tabs>
          <w:tab w:val="left" w:pos="709"/>
        </w:tabs>
        <w:spacing w:before="0"/>
        <w:jc w:val="both"/>
        <w:rPr>
          <w:rFonts w:ascii="Times New Roman" w:hAnsi="Times New Roman" w:cs="Times New Roman"/>
          <w:bCs w:val="0"/>
          <w:caps/>
          <w:color w:val="000000" w:themeColor="text1"/>
          <w:sz w:val="24"/>
          <w:szCs w:val="24"/>
        </w:rPr>
      </w:pPr>
      <w:r>
        <w:rPr>
          <w:rFonts w:ascii="Times New Roman" w:hAnsi="Times New Roman" w:cs="Times New Roman"/>
          <w:b w:val="0"/>
          <w:color w:val="auto"/>
        </w:rPr>
        <w:lastRenderedPageBreak/>
        <w:tab/>
      </w:r>
      <w:r w:rsidRPr="00635091">
        <w:rPr>
          <w:rFonts w:ascii="Times New Roman" w:hAnsi="Times New Roman" w:cs="Times New Roman"/>
          <w:b w:val="0"/>
          <w:color w:val="auto"/>
          <w:sz w:val="24"/>
          <w:szCs w:val="24"/>
        </w:rPr>
        <w:t>1.4. </w:t>
      </w:r>
      <w:proofErr w:type="gramStart"/>
      <w:r w:rsidRPr="00635091">
        <w:rPr>
          <w:rFonts w:ascii="Times New Roman" w:hAnsi="Times New Roman" w:cs="Times New Roman"/>
          <w:b w:val="0"/>
          <w:color w:val="auto"/>
          <w:sz w:val="24"/>
          <w:szCs w:val="24"/>
        </w:rPr>
        <w:t>Стороны в пределах своих полномочий принимают на себя также обязательства, установленные Генеральным соглашением между общероссийскими объединениями профсоюзов, общероссийскими объединениями работодателей и Правительством Российской Федерации и Соглашением между органами исполнительной власти субъектов Российской Федерации, входящих в Центральный федеральный округ, Ассоциацией территориальных объединений организаций профсоюзов Центрального федерального округа, Координационным Советом Российского союза промышленников и предпринимателей Центрального федерального округа на 2019 – 2021 годы</w:t>
      </w:r>
      <w:proofErr w:type="gramEnd"/>
      <w:r w:rsidRPr="00635091">
        <w:rPr>
          <w:rFonts w:ascii="Times New Roman" w:hAnsi="Times New Roman" w:cs="Times New Roman"/>
          <w:b w:val="0"/>
          <w:color w:val="auto"/>
          <w:sz w:val="24"/>
          <w:szCs w:val="24"/>
        </w:rPr>
        <w:t xml:space="preserve">, </w:t>
      </w:r>
      <w:r w:rsidRPr="00635091">
        <w:rPr>
          <w:rStyle w:val="afd"/>
          <w:rFonts w:ascii="Times New Roman" w:hAnsi="Times New Roman"/>
          <w:caps/>
          <w:color w:val="000000" w:themeColor="text1"/>
          <w:sz w:val="24"/>
          <w:szCs w:val="24"/>
        </w:rPr>
        <w:t xml:space="preserve"> СоглашениеМ </w:t>
      </w:r>
      <w:r w:rsidRPr="00635091">
        <w:rPr>
          <w:rStyle w:val="afd"/>
          <w:rFonts w:ascii="Times New Roman" w:hAnsi="Times New Roman"/>
          <w:color w:val="000000" w:themeColor="text1"/>
          <w:sz w:val="24"/>
          <w:szCs w:val="24"/>
        </w:rPr>
        <w:t xml:space="preserve">о социальном партнерстве в сфере труда между администрацией Костромской области, </w:t>
      </w:r>
      <w:r w:rsidRPr="00635091">
        <w:rPr>
          <w:rStyle w:val="afd"/>
          <w:rFonts w:ascii="Times New Roman" w:hAnsi="Times New Roman"/>
          <w:color w:val="auto"/>
          <w:sz w:val="24"/>
          <w:szCs w:val="24"/>
        </w:rPr>
        <w:t>Федерацией организаций профсоюзов Костромской области и объединениями работодателей Костромской области</w:t>
      </w:r>
      <w:r w:rsidRPr="00635091">
        <w:rPr>
          <w:rStyle w:val="afd"/>
          <w:rFonts w:ascii="Times New Roman" w:hAnsi="Times New Roman"/>
          <w:color w:val="000000" w:themeColor="text1"/>
          <w:sz w:val="24"/>
          <w:szCs w:val="24"/>
        </w:rPr>
        <w:t xml:space="preserve"> на 2019 – 2021 годы, подписанного 8 февраля 2019года.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Обязательства Работодателей принимают на себя две другие Стороны в той мере, в которой они осуществляют функции работодателей.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1.5. Соглашение открыто для подписания всеми работодателями и профсоюзами</w:t>
      </w:r>
      <w:r w:rsidRPr="001A0A66">
        <w:rPr>
          <w:rFonts w:ascii="Times New Roman" w:hAnsi="Times New Roman" w:cs="Times New Roman"/>
          <w:sz w:val="24"/>
          <w:szCs w:val="24"/>
        </w:rPr>
        <w:t xml:space="preserve"> Шарьинского муниципального района</w:t>
      </w:r>
      <w:proofErr w:type="gramStart"/>
      <w:r w:rsidRPr="001A0A66">
        <w:rPr>
          <w:rFonts w:ascii="Times New Roman" w:hAnsi="Times New Roman" w:cs="Times New Roman"/>
          <w:sz w:val="24"/>
          <w:szCs w:val="24"/>
        </w:rPr>
        <w:t xml:space="preserve"> .</w:t>
      </w:r>
      <w:proofErr w:type="gramEnd"/>
    </w:p>
    <w:p w:rsidR="00635091" w:rsidRPr="00635091" w:rsidRDefault="00635091" w:rsidP="00635091">
      <w:pPr>
        <w:pStyle w:val="1"/>
        <w:spacing w:before="0"/>
        <w:jc w:val="center"/>
        <w:rPr>
          <w:rFonts w:ascii="Times New Roman" w:hAnsi="Times New Roman" w:cs="Times New Roman"/>
          <w:color w:val="000000" w:themeColor="text1"/>
          <w:sz w:val="24"/>
          <w:szCs w:val="24"/>
        </w:rPr>
      </w:pPr>
      <w:bookmarkStart w:id="14" w:name="sub_100"/>
      <w:r w:rsidRPr="00635091">
        <w:rPr>
          <w:rFonts w:ascii="Times New Roman" w:hAnsi="Times New Roman" w:cs="Times New Roman"/>
          <w:color w:val="000000" w:themeColor="text1"/>
          <w:sz w:val="24"/>
          <w:szCs w:val="24"/>
        </w:rPr>
        <w:t>Раздел 2. Обязательства Сторон в сфере экономической политики</w:t>
      </w:r>
      <w:bookmarkStart w:id="15" w:name="sub_102"/>
      <w:bookmarkEnd w:id="14"/>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2.1.Совместные обязательства Сторон:</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1) проводят политику в отраслях экономики</w:t>
      </w:r>
      <w:r w:rsidRPr="001A0A66">
        <w:rPr>
          <w:rFonts w:ascii="Times New Roman" w:hAnsi="Times New Roman" w:cs="Times New Roman"/>
          <w:sz w:val="24"/>
          <w:szCs w:val="24"/>
        </w:rPr>
        <w:t xml:space="preserve"> Шарьинского муниципального района</w:t>
      </w:r>
      <w:r w:rsidRPr="001A0A66">
        <w:rPr>
          <w:rFonts w:ascii="Times New Roman" w:hAnsi="Times New Roman" w:cs="Times New Roman"/>
          <w:color w:val="000000" w:themeColor="text1"/>
          <w:sz w:val="24"/>
          <w:szCs w:val="24"/>
        </w:rPr>
        <w:t xml:space="preserve">   направленную  </w:t>
      </w:r>
      <w:proofErr w:type="gramStart"/>
      <w:r w:rsidRPr="001A0A66">
        <w:rPr>
          <w:rFonts w:ascii="Times New Roman" w:hAnsi="Times New Roman" w:cs="Times New Roman"/>
          <w:color w:val="000000" w:themeColor="text1"/>
          <w:sz w:val="24"/>
          <w:szCs w:val="24"/>
        </w:rPr>
        <w:t>на</w:t>
      </w:r>
      <w:proofErr w:type="gramEnd"/>
      <w:r w:rsidRPr="001A0A66">
        <w:rPr>
          <w:rFonts w:ascii="Times New Roman" w:hAnsi="Times New Roman" w:cs="Times New Roman"/>
          <w:color w:val="000000" w:themeColor="text1"/>
          <w:sz w:val="24"/>
          <w:szCs w:val="24"/>
        </w:rPr>
        <w:t>:</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развитие человеческого потенциала как основного фактора экономического роста;</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модернизацию экономики, диверсификацию ее структуры, переход к инновационной модели развития;</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повышение конкурентоспособности российских товаров и услуг, снижение импортозависимости;</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sz w:val="24"/>
          <w:szCs w:val="24"/>
        </w:rPr>
        <w:t xml:space="preserve">содействие созданию новых высокопроизводительных рабочих мест и </w:t>
      </w:r>
      <w:r w:rsidRPr="001A0A66">
        <w:rPr>
          <w:rFonts w:ascii="Times New Roman" w:hAnsi="Times New Roman" w:cs="Times New Roman"/>
          <w:bCs/>
          <w:sz w:val="24"/>
          <w:szCs w:val="24"/>
        </w:rPr>
        <w:t>модернизацию действующих;</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bCs/>
          <w:sz w:val="24"/>
          <w:szCs w:val="24"/>
        </w:rPr>
        <w:t>обеспечение эффективной занятости;</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bCs/>
          <w:sz w:val="24"/>
          <w:szCs w:val="24"/>
        </w:rPr>
        <w:t>рост производительности труда;</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bCs/>
          <w:sz w:val="24"/>
          <w:szCs w:val="24"/>
        </w:rPr>
        <w:t>совершенствование профессиональной подготовки молодежи, условий труда;</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bCs/>
          <w:sz w:val="24"/>
          <w:szCs w:val="24"/>
        </w:rPr>
        <w:t>повышение заработной платы работающих, доходов населения;</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bCs/>
          <w:sz w:val="24"/>
          <w:szCs w:val="24"/>
        </w:rPr>
        <w:t>сокращение доли низкооплачиваемых категорий работников;</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bCs/>
          <w:sz w:val="24"/>
          <w:szCs w:val="24"/>
        </w:rPr>
        <w:t>снижение дифференциации в сфере доходов и заработной платы, совершенствование социальной сферы;</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 xml:space="preserve">рост и сохранение объемов производства продукции (работ, услуг) в отраслях экономики </w:t>
      </w:r>
      <w:r w:rsidRPr="001A0A66">
        <w:rPr>
          <w:rFonts w:ascii="Times New Roman" w:hAnsi="Times New Roman" w:cs="Times New Roman"/>
          <w:sz w:val="24"/>
          <w:szCs w:val="24"/>
        </w:rPr>
        <w:t>Шарьинского муниципального района</w:t>
      </w:r>
      <w:r w:rsidRPr="001A0A66">
        <w:rPr>
          <w:rFonts w:ascii="Times New Roman" w:hAnsi="Times New Roman" w:cs="Times New Roman"/>
          <w:color w:val="000000" w:themeColor="text1"/>
          <w:sz w:val="24"/>
          <w:szCs w:val="24"/>
        </w:rPr>
        <w:t>;</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сохранение деятельности организаций и трудовых коллективов, находящихся на территории ШМР, недопущение роста безработицы и высвобождения работников без последующего трудоустройства;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 xml:space="preserve">насыщение потребительского рынка качественными товарами и услугами, в том числе производимыми в </w:t>
      </w:r>
      <w:r w:rsidRPr="001A0A66">
        <w:rPr>
          <w:rFonts w:ascii="Times New Roman" w:hAnsi="Times New Roman" w:cs="Times New Roman"/>
          <w:sz w:val="24"/>
          <w:szCs w:val="24"/>
        </w:rPr>
        <w:t xml:space="preserve">Шарьинском муниципальном районе; </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содействие развитию малого и среднего бизнеса</w:t>
      </w:r>
      <w:r w:rsidRPr="001A0A66">
        <w:rPr>
          <w:rFonts w:ascii="Times New Roman" w:hAnsi="Times New Roman" w:cs="Times New Roman"/>
          <w:sz w:val="24"/>
          <w:szCs w:val="24"/>
        </w:rPr>
        <w:t>, вовлечению его представителей в систему социального партнерства</w:t>
      </w:r>
      <w:r w:rsidRPr="001A0A66">
        <w:rPr>
          <w:rFonts w:ascii="Times New Roman" w:hAnsi="Times New Roman" w:cs="Times New Roman"/>
          <w:color w:val="000000" w:themeColor="text1"/>
          <w:sz w:val="24"/>
          <w:szCs w:val="24"/>
        </w:rPr>
        <w:t>;</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взаимные консультации по вопросам промышленной, бюджетной, инвестиционной, налоговой и ценовой политики;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 xml:space="preserve">совершенствование порядка регулирования цен и тарифов на продукцию и услуги естественных монополий, осуществление </w:t>
      </w:r>
      <w:proofErr w:type="gramStart"/>
      <w:r w:rsidRPr="001A0A66">
        <w:rPr>
          <w:rFonts w:ascii="Times New Roman" w:hAnsi="Times New Roman" w:cs="Times New Roman"/>
          <w:color w:val="000000" w:themeColor="text1"/>
          <w:sz w:val="24"/>
          <w:szCs w:val="24"/>
        </w:rPr>
        <w:t>контроля за</w:t>
      </w:r>
      <w:proofErr w:type="gramEnd"/>
      <w:r w:rsidRPr="001A0A66">
        <w:rPr>
          <w:rFonts w:ascii="Times New Roman" w:hAnsi="Times New Roman" w:cs="Times New Roman"/>
          <w:color w:val="000000" w:themeColor="text1"/>
          <w:sz w:val="24"/>
          <w:szCs w:val="24"/>
        </w:rPr>
        <w:t xml:space="preserve"> обоснованностью их формирования;</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eastAsia="Calibri" w:hAnsi="Times New Roman" w:cs="Times New Roman"/>
          <w:sz w:val="24"/>
          <w:szCs w:val="24"/>
          <w:lang w:eastAsia="en-US"/>
        </w:rPr>
        <w:lastRenderedPageBreak/>
        <w:t>2) с</w:t>
      </w:r>
      <w:r w:rsidRPr="001A0A66">
        <w:rPr>
          <w:rFonts w:ascii="Times New Roman" w:hAnsi="Times New Roman" w:cs="Times New Roman"/>
          <w:bCs/>
          <w:sz w:val="24"/>
          <w:szCs w:val="24"/>
        </w:rPr>
        <w:t>одействуют технологическому развитию производств, увеличению количества организаций, осуществляющих инновационные преобразования, обеспечению ускоренного внедрения цифровых технологий в экономике и социальной сфере;</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bCs/>
          <w:sz w:val="24"/>
          <w:szCs w:val="24"/>
        </w:rPr>
        <w:t>3) осуществляют реализацию мероприятий по подготовке высококвалифицированных специалистов и рабочих кадров с учетом современных стандартов и передовых технологий;</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bCs/>
          <w:sz w:val="24"/>
          <w:szCs w:val="24"/>
        </w:rPr>
        <w:t>4) содействуют распространению положительного опыта регионов по формированию эффективного кадрового потенциала, систем мотивации и стимулирования работников к высокопроизводительному труду;</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bCs/>
          <w:sz w:val="24"/>
          <w:szCs w:val="24"/>
        </w:rPr>
        <w:t>5) разрабатывают программы, направленные на выполнение целевых показателей, предусмотренных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bCs/>
          <w:sz w:val="24"/>
          <w:szCs w:val="24"/>
        </w:rPr>
        <w:t>6) разрабатывают мероприятия, направленные на улучшение демографической ситуации в</w:t>
      </w:r>
      <w:r w:rsidRPr="001A0A66">
        <w:rPr>
          <w:rFonts w:ascii="Times New Roman" w:hAnsi="Times New Roman" w:cs="Times New Roman"/>
          <w:sz w:val="24"/>
          <w:szCs w:val="24"/>
        </w:rPr>
        <w:t xml:space="preserve"> Шарьинском муниципальном районе;</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7) совершенствуют механизмы государственно-частного партнерства в социальной сфере;</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 xml:space="preserve">8) организовывают экономическое соревнование (трудовое соревнование) в отраслях, организациях с целью повышения производительности труда как основы повышения эффективности экономики </w:t>
      </w:r>
      <w:r w:rsidRPr="001A0A66">
        <w:rPr>
          <w:rFonts w:ascii="Times New Roman" w:hAnsi="Times New Roman" w:cs="Times New Roman"/>
          <w:sz w:val="24"/>
          <w:szCs w:val="24"/>
        </w:rPr>
        <w:t>Шарьинского муниципального района</w:t>
      </w:r>
      <w:r w:rsidRPr="001A0A66">
        <w:rPr>
          <w:rFonts w:ascii="Times New Roman" w:hAnsi="Times New Roman" w:cs="Times New Roman"/>
          <w:color w:val="000000" w:themeColor="text1"/>
          <w:sz w:val="24"/>
          <w:szCs w:val="24"/>
        </w:rPr>
        <w:t>;</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6" w:name="sub_103"/>
      <w:bookmarkEnd w:id="15"/>
      <w:r w:rsidRPr="001A0A66">
        <w:rPr>
          <w:rFonts w:ascii="Times New Roman" w:hAnsi="Times New Roman" w:cs="Times New Roman"/>
          <w:color w:val="000000" w:themeColor="text1"/>
          <w:sz w:val="24"/>
          <w:szCs w:val="24"/>
        </w:rPr>
        <w:t>9) в рамках имеющихся полномочий принимают меры, направленные на защиту внутреннего рынка от недобросовестной конкуренции, в том числе по включению недобросовестных исполнителей государственных и муниципальных контрактов в реестр недобросовестных поставщиков, который публикуют в средствах массовой информации в соответствии с действующим законодательством;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7" w:name="sub_104"/>
      <w:bookmarkEnd w:id="16"/>
      <w:r w:rsidRPr="001A0A66">
        <w:rPr>
          <w:rFonts w:ascii="Times New Roman" w:hAnsi="Times New Roman" w:cs="Times New Roman"/>
          <w:color w:val="000000" w:themeColor="text1"/>
          <w:sz w:val="24"/>
          <w:szCs w:val="24"/>
        </w:rPr>
        <w:t>10) обеспечивают в организациях, расположенных на территории</w:t>
      </w:r>
      <w:r w:rsidRPr="001A0A66">
        <w:rPr>
          <w:rFonts w:ascii="Times New Roman" w:hAnsi="Times New Roman" w:cs="Times New Roman"/>
          <w:sz w:val="24"/>
          <w:szCs w:val="24"/>
        </w:rPr>
        <w:t xml:space="preserve"> Шарьинского муниципального района</w:t>
      </w:r>
      <w:r w:rsidRPr="001A0A66">
        <w:rPr>
          <w:rFonts w:ascii="Times New Roman" w:hAnsi="Times New Roman" w:cs="Times New Roman"/>
          <w:color w:val="000000" w:themeColor="text1"/>
          <w:sz w:val="24"/>
          <w:szCs w:val="24"/>
        </w:rPr>
        <w:t xml:space="preserve">, соблюдение </w:t>
      </w:r>
      <w:r w:rsidRPr="001A0A66">
        <w:rPr>
          <w:rStyle w:val="afd"/>
          <w:rFonts w:ascii="Times New Roman" w:hAnsi="Times New Roman"/>
          <w:color w:val="000000" w:themeColor="text1"/>
          <w:sz w:val="24"/>
          <w:szCs w:val="24"/>
        </w:rPr>
        <w:t>законодательства</w:t>
      </w:r>
      <w:r w:rsidRPr="001A0A66">
        <w:rPr>
          <w:rFonts w:ascii="Times New Roman" w:hAnsi="Times New Roman" w:cs="Times New Roman"/>
          <w:color w:val="000000" w:themeColor="text1"/>
          <w:sz w:val="24"/>
          <w:szCs w:val="24"/>
        </w:rPr>
        <w:t xml:space="preserve"> о труде, в том числе при смене собственника имущества организации, изменении ее подведомственности, реорганизации или ликвидации;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8" w:name="sub_105"/>
      <w:bookmarkEnd w:id="17"/>
      <w:r w:rsidRPr="001A0A66">
        <w:rPr>
          <w:rFonts w:ascii="Times New Roman" w:hAnsi="Times New Roman" w:cs="Times New Roman"/>
          <w:color w:val="000000" w:themeColor="text1"/>
          <w:sz w:val="24"/>
          <w:szCs w:val="24"/>
        </w:rPr>
        <w:t>11)</w:t>
      </w:r>
      <w:r w:rsidRPr="001A0A66">
        <w:rPr>
          <w:rFonts w:ascii="Times New Roman" w:hAnsi="Times New Roman" w:cs="Times New Roman"/>
          <w:color w:val="000000" w:themeColor="text1"/>
          <w:sz w:val="24"/>
          <w:szCs w:val="24"/>
          <w:lang w:val="en-US"/>
        </w:rPr>
        <w:t> </w:t>
      </w:r>
      <w:r w:rsidRPr="001A0A66">
        <w:rPr>
          <w:rFonts w:ascii="Times New Roman" w:hAnsi="Times New Roman" w:cs="Times New Roman"/>
          <w:color w:val="000000" w:themeColor="text1"/>
          <w:sz w:val="24"/>
          <w:szCs w:val="24"/>
        </w:rPr>
        <w:t xml:space="preserve">в рамках своих полномочий реализовывают меры по предотвращению незаконных действий, нацеленных на ликвидацию или перепрофилирование организаций. </w:t>
      </w:r>
      <w:proofErr w:type="gramStart"/>
      <w:r w:rsidRPr="001A0A66">
        <w:rPr>
          <w:rFonts w:ascii="Times New Roman" w:hAnsi="Times New Roman" w:cs="Times New Roman"/>
          <w:color w:val="000000" w:themeColor="text1"/>
          <w:sz w:val="24"/>
          <w:szCs w:val="24"/>
        </w:rPr>
        <w:t>В случае угрозы таких действий информируют областную трехстороннюю комиссию по регулированию социально-трудовых отношений;</w:t>
      </w:r>
      <w:proofErr w:type="gramEnd"/>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9" w:name="sub_106"/>
      <w:bookmarkEnd w:id="18"/>
      <w:r w:rsidRPr="001A0A66">
        <w:rPr>
          <w:rFonts w:ascii="Times New Roman" w:hAnsi="Times New Roman" w:cs="Times New Roman"/>
          <w:color w:val="000000" w:themeColor="text1"/>
          <w:sz w:val="24"/>
          <w:szCs w:val="24"/>
        </w:rPr>
        <w:t>12) оказывают содействие развитию межрегионального сотрудничества по таким направлениям, как производственная кооперация, продвижение продукции на рынки регионов, подготовка квалифицированных кадров, обмен передовым опытом (областные выставки и ярмарки), организация отдыха и оздоровления работников и их детей, трудовая миграция;</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0" w:name="sub_107"/>
      <w:bookmarkEnd w:id="19"/>
      <w:r w:rsidRPr="001A0A66">
        <w:rPr>
          <w:rFonts w:ascii="Times New Roman" w:hAnsi="Times New Roman" w:cs="Times New Roman"/>
          <w:color w:val="000000" w:themeColor="text1"/>
          <w:sz w:val="24"/>
          <w:szCs w:val="24"/>
        </w:rPr>
        <w:t>13) при ежегодном формировании районного бюджета и прогноза социально-экономического развития Шарьинского муниципального района проводят консультации по основным их параметрам;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1" w:name="sub_108"/>
      <w:bookmarkEnd w:id="20"/>
      <w:r w:rsidRPr="001A0A66">
        <w:rPr>
          <w:rFonts w:ascii="Times New Roman" w:hAnsi="Times New Roman" w:cs="Times New Roman"/>
          <w:color w:val="000000" w:themeColor="text1"/>
          <w:sz w:val="24"/>
          <w:szCs w:val="24"/>
        </w:rPr>
        <w:t>14) представляют по запросу Сторон необходимые сведения о выполнении обязательств по разделу 2 «Обязательства Сторон в сфере экономической политики» настоящего Соглашения;</w:t>
      </w:r>
      <w:bookmarkStart w:id="22" w:name="sub_109"/>
      <w:bookmarkEnd w:id="21"/>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15) принимают меры, направленные на своевременную уплату обязательных платежей в бюджетную систему Российской Федерации, легализацию заработной платы, противодействие схемам ухода от налогообложения;</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3" w:name="sub_110"/>
      <w:bookmarkEnd w:id="22"/>
      <w:r w:rsidRPr="001A0A66">
        <w:rPr>
          <w:rFonts w:ascii="Times New Roman" w:hAnsi="Times New Roman" w:cs="Times New Roman"/>
          <w:color w:val="000000" w:themeColor="text1"/>
          <w:sz w:val="24"/>
          <w:szCs w:val="24"/>
        </w:rPr>
        <w:t>16) способствуют участию организаций Шарьинского муниципального района во всероссийском конкурсе «Российская организация высокой социальной эффективности» и иных конкурсах социальной направленности.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sz w:val="24"/>
          <w:szCs w:val="24"/>
        </w:rPr>
        <w:lastRenderedPageBreak/>
        <w:t>При определении победителей региональных этапов всероссийского конкурса «Организация высокой социальной эффективности» учитывают наличие коллективных договоров в них;</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4" w:name="sub_111"/>
      <w:bookmarkEnd w:id="23"/>
      <w:r w:rsidRPr="001A0A66">
        <w:rPr>
          <w:rFonts w:ascii="Times New Roman" w:hAnsi="Times New Roman" w:cs="Times New Roman"/>
          <w:color w:val="000000" w:themeColor="text1"/>
          <w:sz w:val="24"/>
          <w:szCs w:val="24"/>
        </w:rPr>
        <w:t>17) устанавливают следующие критерии оценки выполнения Сторонами раздела 2«Обязательства Сторон в сфере экономической политики» настоящего Соглашения:</w:t>
      </w:r>
    </w:p>
    <w:bookmarkEnd w:id="24"/>
    <w:p w:rsidR="00635091" w:rsidRPr="001A0A66" w:rsidRDefault="00635091" w:rsidP="00635091">
      <w:pPr>
        <w:pStyle w:val="111"/>
        <w:spacing w:before="0" w:after="0"/>
        <w:ind w:firstLine="709"/>
        <w:jc w:val="both"/>
      </w:pPr>
      <w:r w:rsidRPr="001A0A66">
        <w:t>а) индекс промышленного производства (</w:t>
      </w:r>
      <w:proofErr w:type="gramStart"/>
      <w:r w:rsidRPr="001A0A66">
        <w:t>в</w:t>
      </w:r>
      <w:proofErr w:type="gramEnd"/>
      <w:r w:rsidRPr="001A0A66">
        <w:t xml:space="preserve"> % </w:t>
      </w:r>
      <w:proofErr w:type="gramStart"/>
      <w:r w:rsidRPr="001A0A66">
        <w:t>к</w:t>
      </w:r>
      <w:proofErr w:type="gramEnd"/>
      <w:r w:rsidRPr="001A0A66">
        <w:t xml:space="preserve"> предыдущему году):</w:t>
      </w:r>
    </w:p>
    <w:p w:rsidR="00635091" w:rsidRPr="001A0A66" w:rsidRDefault="00635091" w:rsidP="00635091">
      <w:pPr>
        <w:pStyle w:val="111"/>
        <w:spacing w:before="0" w:after="0"/>
        <w:ind w:firstLine="709"/>
        <w:jc w:val="both"/>
      </w:pPr>
      <w:r w:rsidRPr="001A0A66">
        <w:t>20</w:t>
      </w:r>
      <w:r>
        <w:t>22</w:t>
      </w:r>
      <w:r w:rsidRPr="001A0A66">
        <w:t xml:space="preserve"> год –10</w:t>
      </w:r>
      <w:r>
        <w:t>2</w:t>
      </w:r>
      <w:r w:rsidRPr="001A0A66">
        <w:t>,9%;</w:t>
      </w:r>
    </w:p>
    <w:p w:rsidR="00635091" w:rsidRPr="001A0A66" w:rsidRDefault="00635091" w:rsidP="00635091">
      <w:pPr>
        <w:pStyle w:val="111"/>
        <w:spacing w:before="0" w:after="0"/>
        <w:ind w:firstLine="709"/>
        <w:jc w:val="both"/>
      </w:pPr>
      <w:r w:rsidRPr="001A0A66">
        <w:t>20</w:t>
      </w:r>
      <w:r>
        <w:t>23</w:t>
      </w:r>
      <w:r w:rsidRPr="001A0A66">
        <w:t xml:space="preserve"> год – 10</w:t>
      </w:r>
      <w:r>
        <w:t>4</w:t>
      </w:r>
      <w:r w:rsidRPr="001A0A66">
        <w:t>,</w:t>
      </w:r>
      <w:r>
        <w:t>8</w:t>
      </w:r>
      <w:r w:rsidRPr="001A0A66">
        <w:t>%;</w:t>
      </w:r>
    </w:p>
    <w:p w:rsidR="00635091" w:rsidRPr="001A0A66" w:rsidRDefault="00635091" w:rsidP="00635091">
      <w:pPr>
        <w:pStyle w:val="111"/>
        <w:spacing w:before="0" w:after="0"/>
        <w:ind w:firstLine="709"/>
        <w:jc w:val="both"/>
      </w:pPr>
      <w:r w:rsidRPr="001A0A66">
        <w:t>20</w:t>
      </w:r>
      <w:r>
        <w:t xml:space="preserve">24 </w:t>
      </w:r>
      <w:r w:rsidRPr="001A0A66">
        <w:t>год – 10</w:t>
      </w:r>
      <w:r>
        <w:t>6</w:t>
      </w:r>
      <w:r w:rsidRPr="001A0A66">
        <w:t>,</w:t>
      </w:r>
      <w:r>
        <w:t>6</w:t>
      </w:r>
      <w:r w:rsidRPr="001A0A66">
        <w:t>%;</w:t>
      </w:r>
    </w:p>
    <w:p w:rsidR="00635091" w:rsidRPr="001A0A66" w:rsidRDefault="00635091" w:rsidP="00635091">
      <w:pPr>
        <w:pStyle w:val="111"/>
        <w:spacing w:before="0" w:after="0"/>
        <w:ind w:firstLine="709"/>
        <w:jc w:val="both"/>
      </w:pPr>
      <w:r w:rsidRPr="001A0A66">
        <w:t>б) достижение показателей валового регионального продукта (</w:t>
      </w:r>
      <w:proofErr w:type="gramStart"/>
      <w:r w:rsidRPr="001A0A66">
        <w:t>в</w:t>
      </w:r>
      <w:proofErr w:type="gramEnd"/>
      <w:r w:rsidRPr="001A0A66">
        <w:t xml:space="preserve"> % </w:t>
      </w:r>
      <w:proofErr w:type="gramStart"/>
      <w:r w:rsidRPr="001A0A66">
        <w:t>к</w:t>
      </w:r>
      <w:proofErr w:type="gramEnd"/>
      <w:r w:rsidRPr="001A0A66">
        <w:t xml:space="preserve"> предыдущему году в сопоставимых ценах):</w:t>
      </w:r>
    </w:p>
    <w:p w:rsidR="00635091" w:rsidRPr="001A0A66" w:rsidRDefault="00635091" w:rsidP="00635091">
      <w:pPr>
        <w:pStyle w:val="111"/>
        <w:spacing w:before="0" w:after="0"/>
        <w:ind w:firstLine="709"/>
        <w:jc w:val="both"/>
      </w:pPr>
      <w:r w:rsidRPr="001A0A66">
        <w:t>20</w:t>
      </w:r>
      <w:r>
        <w:t>22</w:t>
      </w:r>
      <w:r w:rsidRPr="001A0A66">
        <w:t xml:space="preserve"> год– 10</w:t>
      </w:r>
      <w:r>
        <w:t>2</w:t>
      </w:r>
      <w:r w:rsidRPr="001A0A66">
        <w:t>,</w:t>
      </w:r>
      <w:r>
        <w:t>8</w:t>
      </w:r>
      <w:r w:rsidRPr="001A0A66">
        <w:t>%;</w:t>
      </w:r>
    </w:p>
    <w:p w:rsidR="00635091" w:rsidRPr="001A0A66" w:rsidRDefault="00635091" w:rsidP="00635091">
      <w:pPr>
        <w:pStyle w:val="111"/>
        <w:spacing w:before="0" w:after="0"/>
        <w:ind w:firstLine="709"/>
        <w:jc w:val="both"/>
      </w:pPr>
      <w:r w:rsidRPr="001A0A66">
        <w:t>20</w:t>
      </w:r>
      <w:r>
        <w:t>23</w:t>
      </w:r>
      <w:r w:rsidRPr="001A0A66">
        <w:t xml:space="preserve"> год –10</w:t>
      </w:r>
      <w:r>
        <w:t>2</w:t>
      </w:r>
      <w:r w:rsidRPr="001A0A66">
        <w:t>,</w:t>
      </w:r>
      <w:r>
        <w:t>9</w:t>
      </w:r>
      <w:r w:rsidRPr="001A0A66">
        <w:t>%;</w:t>
      </w:r>
    </w:p>
    <w:p w:rsidR="00635091" w:rsidRPr="001A0A66" w:rsidRDefault="00635091" w:rsidP="00635091">
      <w:pPr>
        <w:pStyle w:val="111"/>
        <w:spacing w:before="0" w:after="0"/>
        <w:ind w:firstLine="709"/>
        <w:jc w:val="both"/>
      </w:pPr>
      <w:r w:rsidRPr="001A0A66">
        <w:t>202</w:t>
      </w:r>
      <w:r>
        <w:t>4</w:t>
      </w:r>
      <w:r w:rsidRPr="001A0A66">
        <w:t xml:space="preserve"> год – 10</w:t>
      </w:r>
      <w:r>
        <w:t>3</w:t>
      </w:r>
      <w:r w:rsidRPr="001A0A66">
        <w:t>,</w:t>
      </w:r>
      <w:r>
        <w:t>0</w:t>
      </w:r>
      <w:r w:rsidRPr="001A0A66">
        <w:t>%;</w:t>
      </w:r>
    </w:p>
    <w:p w:rsidR="00635091" w:rsidRPr="001A0A66" w:rsidRDefault="00635091" w:rsidP="00635091">
      <w:pPr>
        <w:pStyle w:val="111"/>
        <w:spacing w:before="0" w:after="0"/>
        <w:ind w:firstLine="709"/>
        <w:jc w:val="both"/>
      </w:pPr>
      <w:r w:rsidRPr="001A0A66">
        <w:t>в) обеспечение объема инвестиций (в основной капитал) за счет всех источников финансирования (% к предыдущему году в сопоставимых ценах):</w:t>
      </w:r>
    </w:p>
    <w:p w:rsidR="00635091" w:rsidRPr="001A0A66" w:rsidRDefault="00635091" w:rsidP="00635091">
      <w:pPr>
        <w:pStyle w:val="111"/>
        <w:spacing w:before="0" w:after="0"/>
        <w:ind w:firstLine="709"/>
        <w:jc w:val="both"/>
      </w:pPr>
      <w:r w:rsidRPr="001A0A66">
        <w:t>20</w:t>
      </w:r>
      <w:r>
        <w:t>22</w:t>
      </w:r>
      <w:r w:rsidRPr="001A0A66">
        <w:t xml:space="preserve"> год –</w:t>
      </w:r>
      <w:r>
        <w:t>104</w:t>
      </w:r>
      <w:r w:rsidRPr="001A0A66">
        <w:t>%;</w:t>
      </w:r>
    </w:p>
    <w:p w:rsidR="00635091" w:rsidRPr="001A0A66" w:rsidRDefault="00635091" w:rsidP="00635091">
      <w:pPr>
        <w:pStyle w:val="111"/>
        <w:spacing w:before="0" w:after="0"/>
        <w:ind w:firstLine="709"/>
        <w:jc w:val="both"/>
      </w:pPr>
      <w:r w:rsidRPr="001A0A66">
        <w:t>202</w:t>
      </w:r>
      <w:r>
        <w:t>3</w:t>
      </w:r>
      <w:r w:rsidRPr="001A0A66">
        <w:t xml:space="preserve"> год –</w:t>
      </w:r>
      <w:r>
        <w:t>105</w:t>
      </w:r>
      <w:r w:rsidRPr="001A0A66">
        <w:t>%;</w:t>
      </w:r>
    </w:p>
    <w:p w:rsidR="00635091" w:rsidRPr="001A0A66" w:rsidRDefault="00635091" w:rsidP="00635091">
      <w:pPr>
        <w:pStyle w:val="111"/>
        <w:spacing w:before="0" w:after="0"/>
        <w:ind w:firstLine="709"/>
        <w:jc w:val="both"/>
      </w:pPr>
      <w:r w:rsidRPr="001A0A66">
        <w:t>202</w:t>
      </w:r>
      <w:r>
        <w:t>4</w:t>
      </w:r>
      <w:r w:rsidRPr="001A0A66">
        <w:t xml:space="preserve"> год – </w:t>
      </w:r>
      <w:r>
        <w:t>106</w:t>
      </w:r>
      <w:r w:rsidRPr="001A0A66">
        <w:t>%;</w:t>
      </w:r>
    </w:p>
    <w:p w:rsidR="00635091" w:rsidRPr="001A0A66" w:rsidRDefault="00635091" w:rsidP="00635091">
      <w:pPr>
        <w:pStyle w:val="111"/>
        <w:spacing w:before="0" w:after="0"/>
        <w:ind w:firstLine="709"/>
        <w:jc w:val="both"/>
      </w:pPr>
      <w:r w:rsidRPr="001A0A66">
        <w:t>г) обеспечение роста среднемесячной заработной платы работников (% к предыдущему году):</w:t>
      </w:r>
    </w:p>
    <w:p w:rsidR="00635091" w:rsidRPr="001A0A66" w:rsidRDefault="00635091" w:rsidP="00635091">
      <w:pPr>
        <w:pStyle w:val="111"/>
        <w:spacing w:before="0" w:after="0"/>
        <w:ind w:firstLine="709"/>
        <w:jc w:val="both"/>
      </w:pPr>
      <w:r w:rsidRPr="001A0A66">
        <w:t>2019 год – 105</w:t>
      </w:r>
      <w:r>
        <w:t>,3</w:t>
      </w:r>
      <w:r w:rsidRPr="001A0A66">
        <w:t>%;</w:t>
      </w:r>
    </w:p>
    <w:p w:rsidR="00635091" w:rsidRPr="001A0A66" w:rsidRDefault="00635091" w:rsidP="00635091">
      <w:pPr>
        <w:pStyle w:val="111"/>
        <w:spacing w:before="0" w:after="0"/>
        <w:ind w:firstLine="709"/>
        <w:jc w:val="both"/>
      </w:pPr>
      <w:r>
        <w:t>2020 год –106</w:t>
      </w:r>
      <w:r w:rsidRPr="001A0A66">
        <w:t>%;</w:t>
      </w:r>
    </w:p>
    <w:p w:rsidR="00635091" w:rsidRPr="001A0A66" w:rsidRDefault="00635091" w:rsidP="00635091">
      <w:pPr>
        <w:pStyle w:val="111"/>
        <w:spacing w:before="0" w:after="0"/>
        <w:ind w:firstLine="709"/>
        <w:jc w:val="both"/>
      </w:pPr>
      <w:r>
        <w:t>2021 год – 107,4</w:t>
      </w:r>
      <w:r w:rsidRPr="001A0A66">
        <w:t>%;</w:t>
      </w:r>
    </w:p>
    <w:p w:rsidR="00635091" w:rsidRPr="001A0A66" w:rsidRDefault="00635091" w:rsidP="00635091">
      <w:pPr>
        <w:pStyle w:val="consnormal0"/>
        <w:spacing w:before="0" w:after="0"/>
        <w:ind w:firstLine="709"/>
        <w:jc w:val="both"/>
      </w:pPr>
      <w:r w:rsidRPr="001A0A66">
        <w:t>д) увеличение числа прибыльных организаций;</w:t>
      </w:r>
    </w:p>
    <w:p w:rsidR="00635091" w:rsidRPr="001A0A66" w:rsidRDefault="00635091" w:rsidP="00635091">
      <w:pPr>
        <w:pStyle w:val="111"/>
        <w:spacing w:before="0" w:after="0"/>
        <w:ind w:firstLine="709"/>
        <w:jc w:val="both"/>
      </w:pPr>
      <w:r w:rsidRPr="001A0A66">
        <w:t>е) снижение задолженности по налогам и сборам организаций области;</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ж) обеспечение исполнения плановых бюджетных назначений налоговых и неналоговых доходов бюджета.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sz w:val="24"/>
          <w:szCs w:val="24"/>
        </w:rPr>
        <w:t>2.2. </w:t>
      </w:r>
      <w:r w:rsidRPr="001A0A66">
        <w:rPr>
          <w:rFonts w:ascii="Times New Roman" w:hAnsi="Times New Roman" w:cs="Times New Roman"/>
          <w:color w:val="000000" w:themeColor="text1"/>
          <w:sz w:val="24"/>
          <w:szCs w:val="24"/>
        </w:rPr>
        <w:t>Обязательства Администрации:</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1) проводит экспертизу социальной эффективности инвестиционных проектов, планируемых к реализации на территории Ша</w:t>
      </w:r>
      <w:r>
        <w:rPr>
          <w:rFonts w:ascii="Times New Roman" w:hAnsi="Times New Roman" w:cs="Times New Roman"/>
          <w:sz w:val="24"/>
          <w:szCs w:val="24"/>
        </w:rPr>
        <w:t>рьинского муниципального района</w:t>
      </w:r>
      <w:r w:rsidRPr="001A0A66">
        <w:rPr>
          <w:rFonts w:ascii="Times New Roman" w:hAnsi="Times New Roman" w:cs="Times New Roman"/>
          <w:sz w:val="24"/>
          <w:szCs w:val="24"/>
        </w:rPr>
        <w:t>, в том числе в части влияния на занятость населения (количество и профессионально-квалификационная структура рабочих мест, средняя заработная плата, социальный пакет работников) с участием сторон социального партнерства;</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bCs/>
          <w:sz w:val="24"/>
          <w:szCs w:val="24"/>
        </w:rPr>
        <w:t>2) совместно с Работодателями с</w:t>
      </w:r>
      <w:r w:rsidRPr="001A0A66">
        <w:rPr>
          <w:rFonts w:ascii="Times New Roman" w:hAnsi="Times New Roman" w:cs="Times New Roman"/>
          <w:sz w:val="24"/>
          <w:szCs w:val="24"/>
        </w:rPr>
        <w:t xml:space="preserve">оздает условия для развития отечественного производства и предпринимательства, </w:t>
      </w:r>
      <w:r w:rsidRPr="001A0A66">
        <w:rPr>
          <w:rFonts w:ascii="Times New Roman" w:hAnsi="Times New Roman" w:cs="Times New Roman"/>
          <w:bCs/>
          <w:sz w:val="24"/>
          <w:szCs w:val="24"/>
        </w:rPr>
        <w:t>развития межрегиональных хозяйственных связей,</w:t>
      </w:r>
      <w:r w:rsidRPr="001A0A66">
        <w:rPr>
          <w:rFonts w:ascii="Times New Roman" w:hAnsi="Times New Roman" w:cs="Times New Roman"/>
          <w:sz w:val="24"/>
          <w:szCs w:val="24"/>
        </w:rPr>
        <w:t xml:space="preserve"> в том числе разрабатывает и реализует проекты и программы, направленные на ускорение темпов экономического развития предприятий, повышение их инвестиционной привлекательности, уделяя особое внимание градообразующим;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3) осуществляет меры по обес</w:t>
      </w:r>
      <w:r>
        <w:rPr>
          <w:rFonts w:ascii="Times New Roman" w:hAnsi="Times New Roman" w:cs="Times New Roman"/>
          <w:color w:val="000000" w:themeColor="text1"/>
          <w:sz w:val="24"/>
          <w:szCs w:val="24"/>
        </w:rPr>
        <w:t>печению комплексного социально-</w:t>
      </w:r>
      <w:r w:rsidRPr="001A0A66">
        <w:rPr>
          <w:rFonts w:ascii="Times New Roman" w:hAnsi="Times New Roman" w:cs="Times New Roman"/>
          <w:color w:val="000000" w:themeColor="text1"/>
          <w:sz w:val="24"/>
          <w:szCs w:val="24"/>
        </w:rPr>
        <w:t>экономического развития Шарьинского муниципального района, разрабатывает прогноз социально-экономического развития Шарьинского муниципального района государственные программы развития отраслей экономики и поддержки малого и среднего бизнеса, реализовывает на территории Шарьинского муниципального района федеральные программы;</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5" w:name="sub_113"/>
      <w:r w:rsidRPr="001A0A66">
        <w:rPr>
          <w:rFonts w:ascii="Times New Roman" w:hAnsi="Times New Roman" w:cs="Times New Roman"/>
          <w:color w:val="000000" w:themeColor="text1"/>
          <w:sz w:val="24"/>
          <w:szCs w:val="24"/>
        </w:rPr>
        <w:t>4) при подготовке проекта районного бюджета на очередной финансовый год и на плановый период учитывает обязательства данного Соглашения и предложения Шарьинской районной трехсторонней комиссии по регулированию социально-трудовых отношений, требующие финансирования из районного бюджета;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6" w:name="sub_114"/>
      <w:bookmarkEnd w:id="25"/>
      <w:r w:rsidRPr="001A0A66">
        <w:rPr>
          <w:rFonts w:ascii="Times New Roman" w:hAnsi="Times New Roman" w:cs="Times New Roman"/>
          <w:color w:val="000000" w:themeColor="text1"/>
          <w:sz w:val="24"/>
          <w:szCs w:val="24"/>
        </w:rPr>
        <w:lastRenderedPageBreak/>
        <w:t xml:space="preserve">5) обеспечивает исполнение доходной и расходной частей районного бюджета в соответствии с </w:t>
      </w:r>
      <w:r w:rsidRPr="001A0A66">
        <w:rPr>
          <w:rFonts w:ascii="Times New Roman" w:hAnsi="Times New Roman" w:cs="Times New Roman"/>
          <w:sz w:val="24"/>
          <w:szCs w:val="24"/>
        </w:rPr>
        <w:t>законами</w:t>
      </w:r>
      <w:r w:rsidRPr="001A0A66">
        <w:rPr>
          <w:rFonts w:ascii="Times New Roman" w:hAnsi="Times New Roman" w:cs="Times New Roman"/>
          <w:color w:val="000000" w:themeColor="text1"/>
          <w:sz w:val="24"/>
          <w:szCs w:val="24"/>
        </w:rPr>
        <w:t xml:space="preserve"> Шарьинского муниципального района </w:t>
      </w:r>
      <w:proofErr w:type="gramStart"/>
      <w:r w:rsidRPr="001A0A66">
        <w:rPr>
          <w:rFonts w:ascii="Times New Roman" w:hAnsi="Times New Roman" w:cs="Times New Roman"/>
          <w:color w:val="000000" w:themeColor="text1"/>
          <w:sz w:val="24"/>
          <w:szCs w:val="24"/>
        </w:rPr>
        <w:t>об</w:t>
      </w:r>
      <w:proofErr w:type="gramEnd"/>
      <w:r w:rsidRPr="001A0A66">
        <w:rPr>
          <w:rFonts w:ascii="Times New Roman" w:hAnsi="Times New Roman" w:cs="Times New Roman"/>
          <w:color w:val="000000" w:themeColor="text1"/>
          <w:sz w:val="24"/>
          <w:szCs w:val="24"/>
        </w:rPr>
        <w:t xml:space="preserve"> бюджете на соответствующий финансовый год и на плановый период;</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7" w:name="sub_115"/>
      <w:bookmarkEnd w:id="26"/>
      <w:r w:rsidRPr="001A0A66">
        <w:rPr>
          <w:rFonts w:ascii="Times New Roman" w:hAnsi="Times New Roman" w:cs="Times New Roman"/>
          <w:color w:val="000000" w:themeColor="text1"/>
          <w:sz w:val="24"/>
          <w:szCs w:val="24"/>
        </w:rPr>
        <w:t>6) разрабатывает и реализовывает комплекс мер по укреплению собственной доходной базы бюджета;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8" w:name="sub_116"/>
      <w:bookmarkEnd w:id="27"/>
      <w:r w:rsidRPr="001A0A66">
        <w:rPr>
          <w:rFonts w:ascii="Times New Roman" w:hAnsi="Times New Roman" w:cs="Times New Roman"/>
          <w:color w:val="000000" w:themeColor="text1"/>
          <w:sz w:val="24"/>
          <w:szCs w:val="24"/>
        </w:rPr>
        <w:t xml:space="preserve">7) принимает меры по снижению неэффективных расходов консолидированного бюджета </w:t>
      </w:r>
      <w:bookmarkStart w:id="29" w:name="sub_117"/>
      <w:bookmarkEnd w:id="28"/>
      <w:r w:rsidRPr="001A0A66">
        <w:rPr>
          <w:rFonts w:ascii="Times New Roman" w:hAnsi="Times New Roman" w:cs="Times New Roman"/>
          <w:color w:val="000000" w:themeColor="text1"/>
          <w:sz w:val="24"/>
          <w:szCs w:val="24"/>
        </w:rPr>
        <w:t>Шарьинского муниципального района 8) обеспечивает исполнение мероприятий и финансирование государственных программ, подлежащих финансированию в соответствии с постановлениями Шарьинского муниципального района о районном бюджете на очередной финансовый год и на плановый период;</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0" w:name="sub_118"/>
      <w:bookmarkEnd w:id="29"/>
      <w:r w:rsidRPr="001A0A66">
        <w:rPr>
          <w:rFonts w:ascii="Times New Roman" w:hAnsi="Times New Roman" w:cs="Times New Roman"/>
          <w:color w:val="000000" w:themeColor="text1"/>
          <w:sz w:val="24"/>
          <w:szCs w:val="24"/>
        </w:rPr>
        <w:t>9) создает условия для участия Работодателей в государственных программах при выполнении ими обязательств настоящего Соглашения;</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1" w:name="sub_119"/>
      <w:bookmarkEnd w:id="30"/>
      <w:r w:rsidRPr="001A0A66">
        <w:rPr>
          <w:rFonts w:ascii="Times New Roman" w:hAnsi="Times New Roman" w:cs="Times New Roman"/>
          <w:color w:val="000000" w:themeColor="text1"/>
          <w:sz w:val="24"/>
          <w:szCs w:val="24"/>
        </w:rPr>
        <w:t>10) в пределах своей компетенции принимает меры по обеспечению стабильного функционирования теплоэнергетического комплекса Шарьинского муниципального района бесперебойного энергоснабжения потребителей, недопущению необоснованного повышения цен на энергоносители, тепловую и электрическую энергию.</w:t>
      </w:r>
    </w:p>
    <w:bookmarkEnd w:id="31"/>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Проводит консультации со Сторонами настоящего Соглашения по вопросам формирования тарифов на топливно-энергетические ресурсы, транспорт и жилищно-коммунальные услуги;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2" w:name="sub_120"/>
      <w:r w:rsidRPr="001A0A66">
        <w:rPr>
          <w:rFonts w:ascii="Times New Roman" w:hAnsi="Times New Roman" w:cs="Times New Roman"/>
          <w:color w:val="000000" w:themeColor="text1"/>
          <w:sz w:val="24"/>
          <w:szCs w:val="24"/>
        </w:rPr>
        <w:t>11) оказывает поддержку товаропроизводителям Шарьинского муниципального района в повышении конкурентоспособности их продукции на внутреннем и внешнем рынках, развитии экономического сотрудничества в рамках межрегиональных и внешних связей, выставочно-ярмарочной деятельности;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3" w:name="sub_121"/>
      <w:bookmarkEnd w:id="32"/>
      <w:r w:rsidRPr="001A0A66">
        <w:rPr>
          <w:rFonts w:ascii="Times New Roman" w:hAnsi="Times New Roman" w:cs="Times New Roman"/>
          <w:color w:val="000000" w:themeColor="text1"/>
          <w:sz w:val="24"/>
          <w:szCs w:val="24"/>
        </w:rPr>
        <w:t>12) включает в состав комиссии по осуществлению государственных закупок товаров, работ, услуг представителей Профсоюзов в порядке и на условиях, установленных действующим законодательством;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4" w:name="sub_122"/>
      <w:bookmarkEnd w:id="33"/>
      <w:r w:rsidRPr="001A0A66">
        <w:rPr>
          <w:rFonts w:ascii="Times New Roman" w:hAnsi="Times New Roman" w:cs="Times New Roman"/>
          <w:color w:val="000000" w:themeColor="text1"/>
          <w:sz w:val="24"/>
          <w:szCs w:val="24"/>
        </w:rPr>
        <w:t xml:space="preserve">13) обеспечивает финансирование капитального строительства и ремонта объектов жилищного и непроизводственного назначения в соответствии с утвержденным перечнем в пределах средств, утвержденных </w:t>
      </w:r>
      <w:r w:rsidRPr="001A0A66">
        <w:rPr>
          <w:rFonts w:ascii="Times New Roman" w:hAnsi="Times New Roman" w:cs="Times New Roman"/>
          <w:sz w:val="24"/>
          <w:szCs w:val="24"/>
        </w:rPr>
        <w:t xml:space="preserve">сметами Шарьинского муниципального района </w:t>
      </w:r>
      <w:r w:rsidRPr="001A0A66">
        <w:rPr>
          <w:rFonts w:ascii="Times New Roman" w:hAnsi="Times New Roman" w:cs="Times New Roman"/>
          <w:color w:val="000000" w:themeColor="text1"/>
          <w:sz w:val="24"/>
          <w:szCs w:val="24"/>
        </w:rPr>
        <w:t>о бюджете на соответствующий финансовый год и на плановый период;</w:t>
      </w:r>
    </w:p>
    <w:p w:rsidR="00635091" w:rsidRDefault="00635091" w:rsidP="00635091">
      <w:pPr>
        <w:spacing w:after="0"/>
        <w:ind w:firstLine="709"/>
        <w:jc w:val="both"/>
        <w:rPr>
          <w:rFonts w:ascii="Times New Roman" w:hAnsi="Times New Roman" w:cs="Times New Roman"/>
          <w:color w:val="000000" w:themeColor="text1"/>
          <w:sz w:val="24"/>
          <w:szCs w:val="24"/>
        </w:rPr>
      </w:pPr>
      <w:bookmarkStart w:id="35" w:name="sub_123"/>
      <w:bookmarkEnd w:id="34"/>
      <w:r w:rsidRPr="001A0A66">
        <w:rPr>
          <w:rFonts w:ascii="Times New Roman" w:hAnsi="Times New Roman" w:cs="Times New Roman"/>
          <w:color w:val="000000" w:themeColor="text1"/>
          <w:sz w:val="24"/>
          <w:szCs w:val="24"/>
        </w:rPr>
        <w:t xml:space="preserve">14) содействует привлечению кредитных ресурсов для развития малых форм хозяйствования в агропромышленном комплексе </w:t>
      </w:r>
      <w:r w:rsidRPr="001A0A66">
        <w:rPr>
          <w:rFonts w:ascii="Times New Roman" w:hAnsi="Times New Roman" w:cs="Times New Roman"/>
          <w:sz w:val="24"/>
          <w:szCs w:val="24"/>
        </w:rPr>
        <w:t>Шарьинского муниципального района</w:t>
      </w:r>
      <w:r w:rsidRPr="001A0A66">
        <w:rPr>
          <w:rFonts w:ascii="Times New Roman" w:hAnsi="Times New Roman" w:cs="Times New Roman"/>
          <w:color w:val="000000" w:themeColor="text1"/>
          <w:sz w:val="24"/>
          <w:szCs w:val="24"/>
        </w:rPr>
        <w:t>, строительстве, модернизации животноводческих помещений и иных производственных объектов;</w:t>
      </w:r>
      <w:bookmarkStart w:id="36" w:name="sub_124"/>
      <w:bookmarkEnd w:id="35"/>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15) содействует развитию системы заготовки, переработки и сбыта сельскохозяйственной продукции, в том числе личных подсобных и крестьянских (фермерских) хозяйств;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7" w:name="sub_125"/>
      <w:bookmarkEnd w:id="36"/>
      <w:r w:rsidRPr="001A0A66">
        <w:rPr>
          <w:rFonts w:ascii="Times New Roman" w:hAnsi="Times New Roman" w:cs="Times New Roman"/>
          <w:color w:val="000000" w:themeColor="text1"/>
          <w:sz w:val="24"/>
          <w:szCs w:val="24"/>
        </w:rPr>
        <w:t>16) производит возмещение недополученных доходов хозяйствующих субъектов (перевозчиков) от осуществления регулярных перевозок пассажиров транспортом общего пользования в пригородном и межмуниципальном сообщении в пределах средств, предусмотренных на эти цели в городском бюджете на соответствующий финансовый год и на плановый период;</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8" w:name="sub_126"/>
      <w:bookmarkEnd w:id="37"/>
      <w:r w:rsidRPr="001A0A66">
        <w:rPr>
          <w:rFonts w:ascii="Times New Roman" w:hAnsi="Times New Roman" w:cs="Times New Roman"/>
          <w:color w:val="000000" w:themeColor="text1"/>
          <w:sz w:val="24"/>
          <w:szCs w:val="24"/>
        </w:rPr>
        <w:t>17) обеспечивает участие Шарьинского муниципального района в федеральных инвестиционных программах;</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9" w:name="sub_127"/>
      <w:bookmarkEnd w:id="38"/>
      <w:r w:rsidRPr="001A0A66">
        <w:rPr>
          <w:rFonts w:ascii="Times New Roman" w:hAnsi="Times New Roman" w:cs="Times New Roman"/>
          <w:color w:val="000000" w:themeColor="text1"/>
          <w:sz w:val="24"/>
          <w:szCs w:val="24"/>
        </w:rPr>
        <w:t>18) привлекает инвесторов и оказывает им поддержку при реализации приоритетных инвестиционных;</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40" w:name="sub_128"/>
      <w:bookmarkEnd w:id="39"/>
      <w:r w:rsidRPr="001A0A66">
        <w:rPr>
          <w:rFonts w:ascii="Times New Roman" w:hAnsi="Times New Roman" w:cs="Times New Roman"/>
          <w:color w:val="000000" w:themeColor="text1"/>
          <w:sz w:val="24"/>
          <w:szCs w:val="24"/>
        </w:rPr>
        <w:t>19) оказывает государственную поддержку организациям агропромышленного комплекса</w:t>
      </w:r>
      <w:r w:rsidRPr="001A0A66">
        <w:rPr>
          <w:rFonts w:ascii="Times New Roman" w:hAnsi="Times New Roman" w:cs="Times New Roman"/>
          <w:sz w:val="24"/>
          <w:szCs w:val="24"/>
        </w:rPr>
        <w:t xml:space="preserve"> Шарьинского муниципального района</w:t>
      </w:r>
      <w:r w:rsidRPr="001A0A66">
        <w:rPr>
          <w:rFonts w:ascii="Times New Roman" w:hAnsi="Times New Roman" w:cs="Times New Roman"/>
          <w:color w:val="000000" w:themeColor="text1"/>
          <w:sz w:val="24"/>
          <w:szCs w:val="24"/>
        </w:rPr>
        <w:t>, субъектам малого и среднего предпринимательства в соответствии с федеральным и районным законодательством;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41" w:name="sub_129"/>
      <w:bookmarkEnd w:id="40"/>
      <w:r w:rsidRPr="001A0A66">
        <w:rPr>
          <w:rFonts w:ascii="Times New Roman" w:hAnsi="Times New Roman" w:cs="Times New Roman"/>
          <w:color w:val="000000" w:themeColor="text1"/>
          <w:sz w:val="24"/>
          <w:szCs w:val="24"/>
        </w:rPr>
        <w:lastRenderedPageBreak/>
        <w:t>20) содействует в соответствии с действующим законодательством реализации планов оздоровления организаций-должников, включая организации, на которых введено внешнее управление.</w:t>
      </w:r>
    </w:p>
    <w:bookmarkEnd w:id="41"/>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2.3. Обязательства Профсоюзов: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42" w:name="sub_130"/>
      <w:proofErr w:type="gramStart"/>
      <w:r w:rsidRPr="001A0A66">
        <w:rPr>
          <w:rFonts w:ascii="Times New Roman" w:hAnsi="Times New Roman" w:cs="Times New Roman"/>
          <w:color w:val="000000" w:themeColor="text1"/>
          <w:sz w:val="24"/>
          <w:szCs w:val="24"/>
        </w:rPr>
        <w:t>1) изучают производственную и социально-экономическую ситуацию в организациях, анализируют и обобщают поступающие от трудовых коллективов и отдельных членов профсоюзов предложения по улучшению работы организаций и направляют их в органы управления организаций, органы муниципальной власти Шарьинского муниципального района.</w:t>
      </w:r>
      <w:bookmarkStart w:id="43" w:name="sub_131"/>
      <w:bookmarkEnd w:id="42"/>
      <w:r w:rsidRPr="001A0A66">
        <w:rPr>
          <w:rFonts w:ascii="Times New Roman" w:hAnsi="Times New Roman" w:cs="Times New Roman"/>
          <w:color w:val="000000" w:themeColor="text1"/>
          <w:sz w:val="24"/>
          <w:szCs w:val="24"/>
        </w:rPr>
        <w:t xml:space="preserve"> 2) содействуют стабилизации работы организаций, снижению социальной напряженности, предотвращению высвобождения работников, соблюдению трудовой дисциплины, обеспечению прибыльной работы организаций;</w:t>
      </w:r>
      <w:proofErr w:type="gramEnd"/>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44" w:name="sub_132"/>
      <w:bookmarkEnd w:id="43"/>
      <w:r w:rsidRPr="001A0A66">
        <w:rPr>
          <w:rFonts w:ascii="Times New Roman" w:hAnsi="Times New Roman" w:cs="Times New Roman"/>
          <w:color w:val="000000" w:themeColor="text1"/>
          <w:sz w:val="24"/>
          <w:szCs w:val="24"/>
        </w:rPr>
        <w:t>3) осуществляют контроль и правовую защиту трудовых прав работников, в том числе защищают их права и интересы при смене собственника, изменении организационно-правовых форм организаций, сокращении численности или штата, введении неполного рабочего времени;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45" w:name="sub_133"/>
      <w:bookmarkEnd w:id="44"/>
      <w:r w:rsidRPr="001A0A66">
        <w:rPr>
          <w:rFonts w:ascii="Times New Roman" w:hAnsi="Times New Roman" w:cs="Times New Roman"/>
          <w:color w:val="000000" w:themeColor="text1"/>
          <w:sz w:val="24"/>
          <w:szCs w:val="24"/>
        </w:rPr>
        <w:t>4)</w:t>
      </w:r>
      <w:r w:rsidRPr="001A0A66">
        <w:rPr>
          <w:rFonts w:ascii="Times New Roman" w:hAnsi="Times New Roman" w:cs="Times New Roman"/>
          <w:color w:val="000000" w:themeColor="text1"/>
          <w:sz w:val="24"/>
          <w:szCs w:val="24"/>
          <w:lang w:val="en-US"/>
        </w:rPr>
        <w:t> </w:t>
      </w:r>
      <w:r w:rsidRPr="001A0A66">
        <w:rPr>
          <w:rFonts w:ascii="Times New Roman" w:hAnsi="Times New Roman" w:cs="Times New Roman"/>
          <w:color w:val="000000" w:themeColor="text1"/>
          <w:sz w:val="24"/>
          <w:szCs w:val="24"/>
        </w:rPr>
        <w:t xml:space="preserve">участвуют в управлении организациями в формах, предусмотренных </w:t>
      </w:r>
      <w:r w:rsidRPr="001A0A66">
        <w:rPr>
          <w:rStyle w:val="afd"/>
          <w:rFonts w:ascii="Times New Roman" w:hAnsi="Times New Roman"/>
          <w:color w:val="000000" w:themeColor="text1"/>
          <w:sz w:val="24"/>
          <w:szCs w:val="24"/>
        </w:rPr>
        <w:t>трудовым законодательством</w:t>
      </w:r>
      <w:r w:rsidRPr="001A0A66">
        <w:rPr>
          <w:rFonts w:ascii="Times New Roman" w:hAnsi="Times New Roman" w:cs="Times New Roman"/>
          <w:color w:val="000000" w:themeColor="text1"/>
          <w:sz w:val="24"/>
          <w:szCs w:val="24"/>
        </w:rPr>
        <w:t>, учредительными документами, коллективными договорами, локальными нормативными актами, в том числе обсуждают на заседаниях профсоюзных комитетов первичных профсоюзных организаций с участием представителей работодателей планы социально-экономического развития организаций;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46" w:name="sub_134"/>
      <w:bookmarkEnd w:id="45"/>
      <w:r w:rsidRPr="001A0A66">
        <w:rPr>
          <w:rFonts w:ascii="Times New Roman" w:hAnsi="Times New Roman" w:cs="Times New Roman"/>
          <w:color w:val="000000" w:themeColor="text1"/>
          <w:sz w:val="24"/>
          <w:szCs w:val="24"/>
        </w:rPr>
        <w:t>5)</w:t>
      </w:r>
      <w:r w:rsidRPr="001A0A66">
        <w:rPr>
          <w:rFonts w:ascii="Times New Roman" w:hAnsi="Times New Roman" w:cs="Times New Roman"/>
          <w:color w:val="000000" w:themeColor="text1"/>
          <w:sz w:val="24"/>
          <w:szCs w:val="24"/>
          <w:lang w:val="en-US"/>
        </w:rPr>
        <w:t> </w:t>
      </w:r>
      <w:r w:rsidRPr="001A0A66">
        <w:rPr>
          <w:rFonts w:ascii="Times New Roman" w:hAnsi="Times New Roman" w:cs="Times New Roman"/>
          <w:color w:val="000000" w:themeColor="text1"/>
          <w:sz w:val="24"/>
          <w:szCs w:val="24"/>
        </w:rPr>
        <w:t>вносят предложения об использовании прибыли организаций на финансирование отдельных сфер деятельности;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47" w:name="sub_135"/>
      <w:bookmarkEnd w:id="46"/>
      <w:r w:rsidRPr="001A0A66">
        <w:rPr>
          <w:rFonts w:ascii="Times New Roman" w:hAnsi="Times New Roman" w:cs="Times New Roman"/>
          <w:color w:val="000000" w:themeColor="text1"/>
          <w:sz w:val="24"/>
          <w:szCs w:val="24"/>
        </w:rPr>
        <w:t>6)</w:t>
      </w:r>
      <w:r w:rsidRPr="001A0A66">
        <w:rPr>
          <w:rFonts w:ascii="Times New Roman" w:hAnsi="Times New Roman" w:cs="Times New Roman"/>
          <w:color w:val="000000" w:themeColor="text1"/>
          <w:sz w:val="24"/>
          <w:szCs w:val="24"/>
          <w:lang w:val="en-US"/>
        </w:rPr>
        <w:t> </w:t>
      </w:r>
      <w:r w:rsidRPr="001A0A66">
        <w:rPr>
          <w:rFonts w:ascii="Times New Roman" w:hAnsi="Times New Roman" w:cs="Times New Roman"/>
          <w:color w:val="000000" w:themeColor="text1"/>
          <w:sz w:val="24"/>
          <w:szCs w:val="24"/>
        </w:rPr>
        <w:t>проводят общественную экспертизу проектов коллективных договоров, где созданы и действуют первичные профсоюзные организации.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2.4. </w:t>
      </w:r>
      <w:bookmarkEnd w:id="47"/>
      <w:r w:rsidRPr="001A0A66">
        <w:rPr>
          <w:rFonts w:ascii="Times New Roman" w:hAnsi="Times New Roman" w:cs="Times New Roman"/>
          <w:color w:val="000000" w:themeColor="text1"/>
          <w:sz w:val="24"/>
          <w:szCs w:val="24"/>
        </w:rPr>
        <w:t>Обязательства Работодателей: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48" w:name="sub_136"/>
      <w:proofErr w:type="gramStart"/>
      <w:r w:rsidRPr="001A0A66">
        <w:rPr>
          <w:rFonts w:ascii="Times New Roman" w:hAnsi="Times New Roman" w:cs="Times New Roman"/>
          <w:bCs/>
          <w:sz w:val="24"/>
          <w:szCs w:val="24"/>
        </w:rPr>
        <w:t>1) с</w:t>
      </w:r>
      <w:r w:rsidRPr="001A0A66">
        <w:rPr>
          <w:rFonts w:ascii="Times New Roman" w:hAnsi="Times New Roman" w:cs="Times New Roman"/>
          <w:color w:val="000000"/>
          <w:sz w:val="24"/>
          <w:szCs w:val="24"/>
        </w:rPr>
        <w:t>овместно с Профсоюзами способствуют распространению положительного опыта работы организаций по модернизации неэффективных производств, внедрению новых технологий, освоению и выпуску конкурентоспособной продукции и увеличению ее объема, созданию высокопроизводительных рабочих мест, отвечающих государственным нормативным требованиям охраны труда, обеспечивающих экологическую безопасность производства;</w:t>
      </w:r>
      <w:proofErr w:type="gramEnd"/>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2) разрабатывают и реализуют мероприятия по развитию работников организаций, обеспечению высокопроизводительного труда с участием Профсоюзов;</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spacing w:val="4"/>
          <w:sz w:val="24"/>
          <w:szCs w:val="24"/>
        </w:rPr>
        <w:t xml:space="preserve">3) содействуют активному участию предприятий в модернизации </w:t>
      </w:r>
      <w:r w:rsidRPr="001A0A66">
        <w:rPr>
          <w:rFonts w:ascii="Times New Roman" w:hAnsi="Times New Roman" w:cs="Times New Roman"/>
          <w:spacing w:val="2"/>
          <w:sz w:val="24"/>
          <w:szCs w:val="24"/>
        </w:rPr>
        <w:t xml:space="preserve">профессиональных образовательных организаций, </w:t>
      </w:r>
      <w:r w:rsidRPr="001A0A66">
        <w:rPr>
          <w:rFonts w:ascii="Times New Roman" w:hAnsi="Times New Roman" w:cs="Times New Roman"/>
          <w:spacing w:val="6"/>
          <w:sz w:val="24"/>
          <w:szCs w:val="24"/>
        </w:rPr>
        <w:t xml:space="preserve">уделяя первостепенное внимание подготовке рабочих кадров и </w:t>
      </w:r>
      <w:r w:rsidRPr="001A0A66">
        <w:rPr>
          <w:rFonts w:ascii="Times New Roman" w:hAnsi="Times New Roman" w:cs="Times New Roman"/>
          <w:spacing w:val="1"/>
          <w:sz w:val="24"/>
          <w:szCs w:val="24"/>
        </w:rPr>
        <w:t>специалистов для высокотехнологичных производств;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4) обеспечивают участие Профсоюзов в рассмотрении среднесрочных программ развития организаций, обеспечивающих устойчивый экономический рост, стабильную работу организаций;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49" w:name="sub_137"/>
      <w:bookmarkEnd w:id="48"/>
      <w:r w:rsidRPr="001A0A66">
        <w:rPr>
          <w:rFonts w:ascii="Times New Roman" w:hAnsi="Times New Roman" w:cs="Times New Roman"/>
          <w:color w:val="000000" w:themeColor="text1"/>
          <w:sz w:val="24"/>
          <w:szCs w:val="24"/>
        </w:rPr>
        <w:t>5) стремятся к ежегодному увеличению объемов производства для обеспечения удвоения валового регионального продукта;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50" w:name="sub_138"/>
      <w:bookmarkEnd w:id="49"/>
      <w:r w:rsidRPr="001A0A66">
        <w:rPr>
          <w:rFonts w:ascii="Times New Roman" w:hAnsi="Times New Roman" w:cs="Times New Roman"/>
          <w:color w:val="000000" w:themeColor="text1"/>
          <w:sz w:val="24"/>
          <w:szCs w:val="24"/>
        </w:rPr>
        <w:t xml:space="preserve">6) участвуют в решении социально значимых проблем Шарьинского муниципального района, осуществляют предпринимательскую деятельность на принципах социальной ответственности, определенных Социальной хартией российского бизнеса, принятой </w:t>
      </w:r>
      <w:r w:rsidRPr="001A0A66">
        <w:rPr>
          <w:rFonts w:ascii="Times New Roman" w:hAnsi="Times New Roman" w:cs="Times New Roman"/>
          <w:sz w:val="24"/>
          <w:szCs w:val="24"/>
        </w:rPr>
        <w:t>XIV съездом Российского союза промышленников и предпринимателей 16 ноября 2004 года</w:t>
      </w:r>
      <w:r w:rsidRPr="001A0A66">
        <w:rPr>
          <w:rFonts w:ascii="Times New Roman" w:hAnsi="Times New Roman" w:cs="Times New Roman"/>
          <w:color w:val="000000" w:themeColor="text1"/>
          <w:sz w:val="24"/>
          <w:szCs w:val="24"/>
        </w:rPr>
        <w:t>;</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51" w:name="sub_139"/>
      <w:bookmarkEnd w:id="50"/>
      <w:r w:rsidRPr="001A0A66">
        <w:rPr>
          <w:rFonts w:ascii="Times New Roman" w:hAnsi="Times New Roman" w:cs="Times New Roman"/>
          <w:color w:val="000000" w:themeColor="text1"/>
          <w:sz w:val="24"/>
          <w:szCs w:val="24"/>
        </w:rPr>
        <w:t>7) вносят в исполнительные органы муниципальной власти Шарьинского муниципального района предложения по стимулированию производства, поддержке отечественных товаропроизводителей, подготовке и переподготовк</w:t>
      </w:r>
      <w:r>
        <w:rPr>
          <w:rFonts w:ascii="Times New Roman" w:hAnsi="Times New Roman" w:cs="Times New Roman"/>
          <w:color w:val="000000" w:themeColor="text1"/>
          <w:sz w:val="24"/>
          <w:szCs w:val="24"/>
        </w:rPr>
        <w:t>е рабочих кадров и специалистов</w:t>
      </w:r>
      <w:r w:rsidRPr="001A0A66">
        <w:rPr>
          <w:rFonts w:ascii="Times New Roman" w:hAnsi="Times New Roman" w:cs="Times New Roman"/>
          <w:color w:val="000000" w:themeColor="text1"/>
          <w:sz w:val="24"/>
          <w:szCs w:val="24"/>
        </w:rPr>
        <w:t>;</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52" w:name="sub_140"/>
      <w:bookmarkEnd w:id="51"/>
      <w:r w:rsidRPr="001A0A66">
        <w:rPr>
          <w:rFonts w:ascii="Times New Roman" w:hAnsi="Times New Roman" w:cs="Times New Roman"/>
          <w:color w:val="000000" w:themeColor="text1"/>
          <w:sz w:val="24"/>
          <w:szCs w:val="24"/>
        </w:rPr>
        <w:lastRenderedPageBreak/>
        <w:t xml:space="preserve">8) стремятся к обеспечению роста налоговых отчислений в </w:t>
      </w:r>
      <w:proofErr w:type="gramStart"/>
      <w:r w:rsidRPr="001A0A66">
        <w:rPr>
          <w:rFonts w:ascii="Times New Roman" w:hAnsi="Times New Roman" w:cs="Times New Roman"/>
          <w:sz w:val="24"/>
          <w:szCs w:val="24"/>
        </w:rPr>
        <w:t>бюджет</w:t>
      </w:r>
      <w:proofErr w:type="gramEnd"/>
      <w:r w:rsidRPr="001A0A66">
        <w:rPr>
          <w:rFonts w:ascii="Times New Roman" w:hAnsi="Times New Roman" w:cs="Times New Roman"/>
          <w:sz w:val="24"/>
          <w:szCs w:val="24"/>
        </w:rPr>
        <w:t xml:space="preserve"> </w:t>
      </w:r>
      <w:r w:rsidRPr="001A0A66">
        <w:rPr>
          <w:rFonts w:ascii="Times New Roman" w:hAnsi="Times New Roman" w:cs="Times New Roman"/>
          <w:color w:val="000000" w:themeColor="text1"/>
          <w:sz w:val="24"/>
          <w:szCs w:val="24"/>
        </w:rPr>
        <w:t>как в абсолютных суммах, так и по отношению к валовой выручке. Не допускают случаев минимизации налоговой нагрузки и выплаты «теневой» заработной платы;</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53" w:name="sub_141"/>
      <w:bookmarkEnd w:id="52"/>
      <w:r w:rsidRPr="001A0A66">
        <w:rPr>
          <w:rFonts w:ascii="Times New Roman" w:hAnsi="Times New Roman" w:cs="Times New Roman"/>
          <w:color w:val="000000" w:themeColor="text1"/>
          <w:sz w:val="24"/>
          <w:szCs w:val="24"/>
        </w:rPr>
        <w:t>9) разрабатывают в организациях программы по адаптации молодых работников на производстве, развитию наставничества, создают финансовые и кадровые условия для их реализации, предусматривают в коллективных договорах соответствующие обязательства;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54" w:name="sub_142"/>
      <w:bookmarkEnd w:id="53"/>
      <w:r w:rsidRPr="001A0A66">
        <w:rPr>
          <w:rFonts w:ascii="Times New Roman" w:hAnsi="Times New Roman" w:cs="Times New Roman"/>
          <w:color w:val="000000" w:themeColor="text1"/>
          <w:sz w:val="24"/>
          <w:szCs w:val="24"/>
        </w:rPr>
        <w:t>10) при проведении мероприятий по реорганизации сохраняют уровень заработной платы и социальные гарантии, действовавшие до ее начала;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55" w:name="sub_143"/>
      <w:bookmarkEnd w:id="54"/>
      <w:r w:rsidRPr="001A0A66">
        <w:rPr>
          <w:rFonts w:ascii="Times New Roman" w:hAnsi="Times New Roman" w:cs="Times New Roman"/>
          <w:color w:val="000000" w:themeColor="text1"/>
          <w:sz w:val="24"/>
          <w:szCs w:val="24"/>
        </w:rPr>
        <w:t>11) систематически информируют работников организаций и их представителей о принимаемых мерах по стабилизации и развитию производства, итогах хозяйственной деятельности;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56" w:name="sub_144"/>
      <w:bookmarkEnd w:id="55"/>
      <w:r w:rsidRPr="001A0A66">
        <w:rPr>
          <w:rFonts w:ascii="Times New Roman" w:hAnsi="Times New Roman" w:cs="Times New Roman"/>
          <w:color w:val="000000" w:themeColor="text1"/>
          <w:sz w:val="24"/>
          <w:szCs w:val="24"/>
        </w:rPr>
        <w:t xml:space="preserve">12) представляют </w:t>
      </w:r>
      <w:r w:rsidRPr="001A0A66">
        <w:rPr>
          <w:rFonts w:ascii="Times New Roman" w:hAnsi="Times New Roman" w:cs="Times New Roman"/>
          <w:sz w:val="24"/>
          <w:szCs w:val="24"/>
        </w:rPr>
        <w:t>профсоюзным организациям</w:t>
      </w:r>
      <w:r w:rsidRPr="001A0A66">
        <w:rPr>
          <w:rFonts w:ascii="Times New Roman" w:hAnsi="Times New Roman" w:cs="Times New Roman"/>
          <w:color w:val="000000" w:themeColor="text1"/>
          <w:sz w:val="24"/>
          <w:szCs w:val="24"/>
        </w:rPr>
        <w:t xml:space="preserve"> информацию по социально-экономическим вопросам и обеспечивают право на участие представителей профсоюзных органов в управлении организации в соответствии с порядком, определенным законодательством Российской Федерации. </w:t>
      </w:r>
      <w:bookmarkEnd w:id="56"/>
    </w:p>
    <w:p w:rsidR="00635091" w:rsidRPr="00635091" w:rsidRDefault="00635091" w:rsidP="00635091">
      <w:pPr>
        <w:pStyle w:val="1"/>
        <w:spacing w:before="0"/>
        <w:jc w:val="center"/>
        <w:rPr>
          <w:rFonts w:ascii="Times New Roman" w:hAnsi="Times New Roman" w:cs="Times New Roman"/>
          <w:color w:val="000000" w:themeColor="text1"/>
          <w:sz w:val="24"/>
          <w:szCs w:val="24"/>
        </w:rPr>
      </w:pPr>
      <w:bookmarkStart w:id="57" w:name="sub_200"/>
      <w:r w:rsidRPr="00635091">
        <w:rPr>
          <w:rFonts w:ascii="Times New Roman" w:hAnsi="Times New Roman" w:cs="Times New Roman"/>
          <w:color w:val="000000" w:themeColor="text1"/>
          <w:sz w:val="24"/>
          <w:szCs w:val="24"/>
        </w:rPr>
        <w:t>Раздел 3. Обязательства Сторон по развитию рынка труда и обеспечению занятости населения</w:t>
      </w:r>
    </w:p>
    <w:bookmarkEnd w:id="57"/>
    <w:p w:rsidR="00635091" w:rsidRPr="00635091" w:rsidRDefault="00635091" w:rsidP="00635091">
      <w:pPr>
        <w:pStyle w:val="1"/>
        <w:spacing w:before="0"/>
        <w:ind w:firstLine="709"/>
        <w:jc w:val="both"/>
        <w:rPr>
          <w:rFonts w:ascii="Times New Roman" w:hAnsi="Times New Roman" w:cs="Times New Roman"/>
          <w:b w:val="0"/>
          <w:color w:val="000000" w:themeColor="text1"/>
          <w:sz w:val="24"/>
          <w:szCs w:val="24"/>
        </w:rPr>
      </w:pPr>
      <w:r w:rsidRPr="00635091">
        <w:rPr>
          <w:rFonts w:ascii="Times New Roman" w:hAnsi="Times New Roman" w:cs="Times New Roman"/>
          <w:b w:val="0"/>
          <w:color w:val="000000" w:themeColor="text1"/>
          <w:sz w:val="24"/>
          <w:szCs w:val="24"/>
        </w:rPr>
        <w:t>3.1. Совместные обязательства Сторон:</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1) обеспечивают формирование государственного заказа на подготовку квалифицированных рабочих кадров через систему профессионального образования для экономики и социальной сферы Шарьинского муниципального района с учетом заявок работодателей и потребностей рынка труда;</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2) </w:t>
      </w:r>
      <w:r w:rsidRPr="001A0A66">
        <w:rPr>
          <w:rFonts w:ascii="Times New Roman" w:hAnsi="Times New Roman" w:cs="Times New Roman"/>
          <w:bCs/>
          <w:sz w:val="24"/>
          <w:szCs w:val="24"/>
        </w:rPr>
        <w:t>проводят работу по внедрению целевого обучения обучающихся по образовательным программам среднего профессионального образования на основании соответствующих договоров о целевом обучении</w:t>
      </w:r>
      <w:r w:rsidRPr="001A0A66">
        <w:rPr>
          <w:rFonts w:ascii="Times New Roman" w:hAnsi="Times New Roman" w:cs="Times New Roman"/>
          <w:sz w:val="24"/>
          <w:szCs w:val="24"/>
        </w:rPr>
        <w:t>;</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bCs/>
          <w:sz w:val="24"/>
          <w:szCs w:val="24"/>
        </w:rPr>
        <w:t>3) </w:t>
      </w:r>
      <w:r w:rsidRPr="001A0A66">
        <w:rPr>
          <w:rFonts w:ascii="Times New Roman" w:hAnsi="Times New Roman" w:cs="Times New Roman"/>
          <w:sz w:val="24"/>
          <w:szCs w:val="24"/>
        </w:rPr>
        <w:t xml:space="preserve">содействуют участию Работодателей в различных формах взаимодействия с </w:t>
      </w:r>
      <w:r w:rsidRPr="001A0A66">
        <w:rPr>
          <w:rFonts w:ascii="Times New Roman" w:hAnsi="Times New Roman" w:cs="Times New Roman"/>
          <w:bCs/>
          <w:sz w:val="24"/>
          <w:szCs w:val="24"/>
        </w:rPr>
        <w:t>образовательными организациями</w:t>
      </w:r>
      <w:r w:rsidRPr="001A0A66">
        <w:rPr>
          <w:rFonts w:ascii="Times New Roman" w:hAnsi="Times New Roman" w:cs="Times New Roman"/>
          <w:sz w:val="24"/>
          <w:szCs w:val="24"/>
        </w:rPr>
        <w:t xml:space="preserve">, включая </w:t>
      </w:r>
      <w:r w:rsidRPr="001A0A66">
        <w:rPr>
          <w:rFonts w:ascii="Times New Roman" w:hAnsi="Times New Roman" w:cs="Times New Roman"/>
          <w:bCs/>
          <w:sz w:val="24"/>
          <w:szCs w:val="24"/>
        </w:rPr>
        <w:t>участие в разработке содержания образовательных программ, независимой</w:t>
      </w:r>
      <w:r w:rsidRPr="001A0A66">
        <w:rPr>
          <w:rFonts w:ascii="Times New Roman" w:hAnsi="Times New Roman" w:cs="Times New Roman"/>
          <w:sz w:val="24"/>
          <w:szCs w:val="24"/>
        </w:rPr>
        <w:t xml:space="preserve"> оценке качества образования и развитии учебно-производственных интегрированных комплексов;</w:t>
      </w:r>
    </w:p>
    <w:p w:rsidR="00635091" w:rsidRPr="00635091" w:rsidRDefault="00635091" w:rsidP="00635091">
      <w:pPr>
        <w:pStyle w:val="ConsPlusNormal"/>
        <w:ind w:firstLine="709"/>
        <w:jc w:val="both"/>
        <w:rPr>
          <w:rFonts w:ascii="Times New Roman" w:hAnsi="Times New Roman"/>
          <w:sz w:val="24"/>
          <w:szCs w:val="24"/>
        </w:rPr>
      </w:pPr>
      <w:r w:rsidRPr="00635091">
        <w:rPr>
          <w:rFonts w:ascii="Times New Roman" w:hAnsi="Times New Roman"/>
          <w:sz w:val="24"/>
          <w:szCs w:val="24"/>
        </w:rPr>
        <w:t>4) о</w:t>
      </w:r>
      <w:r w:rsidRPr="00635091">
        <w:rPr>
          <w:rFonts w:ascii="Times New Roman" w:hAnsi="Times New Roman"/>
          <w:bCs/>
          <w:sz w:val="24"/>
          <w:szCs w:val="24"/>
        </w:rPr>
        <w:t xml:space="preserve">беспечивают разработку и реализацию нормативных правовых актов и </w:t>
      </w:r>
      <w:r w:rsidRPr="00635091">
        <w:rPr>
          <w:rFonts w:ascii="Times New Roman" w:hAnsi="Times New Roman"/>
          <w:sz w:val="24"/>
          <w:szCs w:val="24"/>
        </w:rPr>
        <w:t>муниципальной программ</w:t>
      </w:r>
      <w:hyperlink r:id="rId15" w:anchor="P33" w:history="1">
        <w:r w:rsidRPr="00635091">
          <w:rPr>
            <w:rStyle w:val="a5"/>
            <w:rFonts w:ascii="Times New Roman" w:hAnsi="Times New Roman"/>
            <w:sz w:val="24"/>
            <w:szCs w:val="24"/>
          </w:rPr>
          <w:t>ы</w:t>
        </w:r>
      </w:hyperlink>
      <w:r w:rsidRPr="00635091">
        <w:rPr>
          <w:rFonts w:ascii="Times New Roman" w:hAnsi="Times New Roman"/>
          <w:sz w:val="24"/>
          <w:szCs w:val="24"/>
        </w:rPr>
        <w:t xml:space="preserve"> Шарьинского муниципального района «Содействие занятости </w:t>
      </w:r>
      <w:proofErr w:type="gramStart"/>
      <w:r w:rsidRPr="00635091">
        <w:rPr>
          <w:rFonts w:ascii="Times New Roman" w:hAnsi="Times New Roman"/>
          <w:sz w:val="24"/>
          <w:szCs w:val="24"/>
        </w:rPr>
        <w:t>населения</w:t>
      </w:r>
      <w:proofErr w:type="gramEnd"/>
      <w:r w:rsidRPr="00635091">
        <w:rPr>
          <w:rFonts w:ascii="Times New Roman" w:hAnsi="Times New Roman"/>
          <w:sz w:val="24"/>
          <w:szCs w:val="24"/>
        </w:rPr>
        <w:t xml:space="preserve"> </w:t>
      </w:r>
      <w:r w:rsidRPr="00635091">
        <w:rPr>
          <w:rFonts w:ascii="Times New Roman" w:hAnsi="Times New Roman"/>
          <w:bCs/>
          <w:sz w:val="24"/>
          <w:szCs w:val="24"/>
        </w:rPr>
        <w:t>включая мероприятия для категорий граждан, нуждающихся в особой поддержке, – женщин, молодежи, лиц предпенсионного и пенсионного возраста, инвалидов;</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5) проводят согласованную политику в области регулирования вопросов привлечения иностранной рабочей силы в экономику Шарьинского муниципального района.</w:t>
      </w:r>
    </w:p>
    <w:p w:rsidR="00635091" w:rsidRPr="001A0A66" w:rsidRDefault="00635091" w:rsidP="00635091">
      <w:pPr>
        <w:spacing w:after="0"/>
        <w:ind w:firstLine="709"/>
        <w:jc w:val="both"/>
        <w:rPr>
          <w:rFonts w:ascii="Times New Roman" w:hAnsi="Times New Roman" w:cs="Times New Roman"/>
          <w:bCs/>
          <w:sz w:val="24"/>
          <w:szCs w:val="24"/>
        </w:rPr>
      </w:pPr>
      <w:proofErr w:type="gramStart"/>
      <w:r w:rsidRPr="001A0A66">
        <w:rPr>
          <w:rFonts w:ascii="Times New Roman" w:hAnsi="Times New Roman" w:cs="Times New Roman"/>
          <w:sz w:val="24"/>
          <w:szCs w:val="24"/>
        </w:rPr>
        <w:t>6) в</w:t>
      </w:r>
      <w:r w:rsidRPr="001A0A66">
        <w:rPr>
          <w:rFonts w:ascii="Times New Roman" w:hAnsi="Times New Roman" w:cs="Times New Roman"/>
          <w:bCs/>
          <w:sz w:val="24"/>
          <w:szCs w:val="24"/>
        </w:rPr>
        <w:t xml:space="preserve"> целях повышения престижа рабочих профессий проводят региональные конкурсы профессионального мастерства, в том числе для обучающихся в образовательных организациях профессионального образования, направляют участников на окружные и всероссийские конкурсы, также принимают участие в их организации и проведении;</w:t>
      </w:r>
      <w:proofErr w:type="gramEnd"/>
    </w:p>
    <w:p w:rsidR="00635091" w:rsidRPr="001A0A66" w:rsidRDefault="00635091" w:rsidP="00635091">
      <w:pPr>
        <w:spacing w:after="0"/>
        <w:ind w:firstLine="709"/>
        <w:jc w:val="both"/>
        <w:rPr>
          <w:rFonts w:ascii="Times New Roman" w:eastAsia="Calibri" w:hAnsi="Times New Roman" w:cs="Times New Roman"/>
          <w:sz w:val="24"/>
          <w:szCs w:val="24"/>
          <w:lang w:eastAsia="en-US"/>
        </w:rPr>
      </w:pPr>
      <w:r w:rsidRPr="001A0A66">
        <w:rPr>
          <w:rFonts w:ascii="Times New Roman" w:hAnsi="Times New Roman" w:cs="Times New Roman"/>
          <w:bCs/>
          <w:sz w:val="24"/>
          <w:szCs w:val="24"/>
        </w:rPr>
        <w:t>7) </w:t>
      </w:r>
      <w:r w:rsidRPr="001A0A66">
        <w:rPr>
          <w:rFonts w:ascii="Times New Roman" w:eastAsia="Calibri" w:hAnsi="Times New Roman" w:cs="Times New Roman"/>
          <w:sz w:val="24"/>
          <w:szCs w:val="24"/>
          <w:lang w:eastAsia="en-US"/>
        </w:rPr>
        <w:t>принимают меры по обеспечению занятости граждан старшего поколения в соответствии со Стратегией действий в интересах граждан старшего поколения в Российской Федерации до 2025 года, утвержденной распоряжением Правительства Российской Федерации от 5 февраля 2016 года № 164-р, привлекают их в качестве наставников для молодежи, впервые приступающей к трудовой деятельности;</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 xml:space="preserve">8) осуществляют реализацию мероприятий, направленных на сокращение неформальной занятости, снижение задолженности по заработной плате и по уплате страховых взносов во </w:t>
      </w:r>
      <w:r w:rsidRPr="001A0A66">
        <w:rPr>
          <w:rFonts w:ascii="Times New Roman" w:hAnsi="Times New Roman" w:cs="Times New Roman"/>
          <w:sz w:val="24"/>
          <w:szCs w:val="24"/>
        </w:rPr>
        <w:lastRenderedPageBreak/>
        <w:t>внебюджетные фонды, легализацию трудовой деятельности лиц, осуществляющих ее без трудовых договоров;</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9)</w:t>
      </w:r>
      <w:r w:rsidRPr="001A0A66">
        <w:rPr>
          <w:rFonts w:ascii="Times New Roman" w:hAnsi="Times New Roman" w:cs="Times New Roman"/>
          <w:sz w:val="24"/>
          <w:szCs w:val="24"/>
          <w:lang w:val="en-US"/>
        </w:rPr>
        <w:t> </w:t>
      </w:r>
      <w:r w:rsidRPr="001A0A66">
        <w:rPr>
          <w:rFonts w:ascii="Times New Roman" w:hAnsi="Times New Roman" w:cs="Times New Roman"/>
          <w:sz w:val="24"/>
          <w:szCs w:val="24"/>
        </w:rPr>
        <w:t>проводят мероприятия по поддержке работников в условиях проведения процедур, связанных с несостоятельностью (банкротством), в том числе по содействию в трудоустройстве и погашению задолженности по заработной плате;</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bCs/>
          <w:sz w:val="24"/>
          <w:szCs w:val="24"/>
        </w:rPr>
        <w:t>10) принимают меры по недопущению случаев дискриминации в отношении работающих пенсионеров или работников предпенсионного возраста, предотвращению увольнений, сокращений и иных случаев нарушения, трудовых прав граждан;</w:t>
      </w:r>
    </w:p>
    <w:p w:rsidR="00635091" w:rsidRPr="001A0A66" w:rsidRDefault="00635091" w:rsidP="00635091">
      <w:pPr>
        <w:spacing w:after="0"/>
        <w:ind w:firstLine="709"/>
        <w:jc w:val="both"/>
        <w:rPr>
          <w:rFonts w:ascii="Times New Roman" w:hAnsi="Times New Roman" w:cs="Times New Roman"/>
          <w:bCs/>
          <w:sz w:val="24"/>
          <w:szCs w:val="24"/>
        </w:rPr>
      </w:pPr>
      <w:bookmarkStart w:id="58" w:name="sub_201"/>
      <w:r w:rsidRPr="001A0A66">
        <w:rPr>
          <w:rFonts w:ascii="Times New Roman" w:hAnsi="Times New Roman" w:cs="Times New Roman"/>
          <w:sz w:val="24"/>
          <w:szCs w:val="24"/>
        </w:rPr>
        <w:t>11) разрабатывают и реализуют меры, направленные на повышение уровня профессиональной и территориальной мобильности трудовых ресурсов, развитие гибких форм занятости,</w:t>
      </w:r>
      <w:r w:rsidRPr="001A0A66">
        <w:rPr>
          <w:rFonts w:ascii="Times New Roman" w:hAnsi="Times New Roman" w:cs="Times New Roman"/>
          <w:bCs/>
          <w:sz w:val="24"/>
          <w:szCs w:val="24"/>
        </w:rPr>
        <w:t xml:space="preserve"> создание инновационных рабочих мест;</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12) создают условия для осуществления трудовой деятельности женщин, имеющих детей, включая доступность предоставления мест в дошкольных образовательных организациях детям до трех лет;</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13) добиваются сокращения дисбаланса между спросом и предложением рабочей силы, повышения ее конкурентоспособности, сокращения уровня безработицы, снижения социальной напряженности на территориях с критической ситуацией на рынке труда;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59" w:name="sub_202"/>
      <w:bookmarkEnd w:id="58"/>
      <w:r w:rsidRPr="001A0A66">
        <w:rPr>
          <w:rFonts w:ascii="Times New Roman" w:hAnsi="Times New Roman" w:cs="Times New Roman"/>
          <w:color w:val="000000" w:themeColor="text1"/>
          <w:sz w:val="24"/>
          <w:szCs w:val="24"/>
        </w:rPr>
        <w:t>14) способствуют увеличению представительства молодежи в исполнительных органах муниципальной власти</w:t>
      </w:r>
      <w:r w:rsidRPr="001A0A66">
        <w:rPr>
          <w:rFonts w:ascii="Times New Roman" w:hAnsi="Times New Roman" w:cs="Times New Roman"/>
          <w:sz w:val="24"/>
          <w:szCs w:val="24"/>
        </w:rPr>
        <w:t xml:space="preserve"> Шарьинского муниципального района</w:t>
      </w:r>
      <w:r w:rsidRPr="001A0A66">
        <w:rPr>
          <w:rFonts w:ascii="Times New Roman" w:hAnsi="Times New Roman" w:cs="Times New Roman"/>
          <w:color w:val="000000" w:themeColor="text1"/>
          <w:sz w:val="24"/>
          <w:szCs w:val="24"/>
        </w:rPr>
        <w:t xml:space="preserve">  в органах объединений профсоюзов и работодателей;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60" w:name="sub_203"/>
      <w:bookmarkEnd w:id="59"/>
      <w:r w:rsidRPr="001A0A66">
        <w:rPr>
          <w:rFonts w:ascii="Times New Roman" w:hAnsi="Times New Roman" w:cs="Times New Roman"/>
          <w:color w:val="000000" w:themeColor="text1"/>
          <w:sz w:val="24"/>
          <w:szCs w:val="24"/>
        </w:rPr>
        <w:t>15) содействуют сохранению рабочих мест и наращиванию налогового потенциала через создание новых предприятий, защите местных товаропроизводителей;</w:t>
      </w:r>
    </w:p>
    <w:p w:rsidR="00635091" w:rsidRPr="001A0A66" w:rsidRDefault="00635091" w:rsidP="00635091">
      <w:pPr>
        <w:spacing w:after="0"/>
        <w:ind w:firstLine="709"/>
        <w:jc w:val="both"/>
        <w:rPr>
          <w:rFonts w:ascii="Times New Roman" w:hAnsi="Times New Roman" w:cs="Times New Roman"/>
          <w:sz w:val="24"/>
          <w:szCs w:val="24"/>
        </w:rPr>
      </w:pPr>
      <w:bookmarkStart w:id="61" w:name="sub_204"/>
      <w:bookmarkEnd w:id="60"/>
      <w:r w:rsidRPr="001A0A66">
        <w:rPr>
          <w:rFonts w:ascii="Times New Roman" w:hAnsi="Times New Roman" w:cs="Times New Roman"/>
          <w:color w:val="000000" w:themeColor="text1"/>
          <w:sz w:val="24"/>
          <w:szCs w:val="24"/>
        </w:rPr>
        <w:t>16) в</w:t>
      </w:r>
      <w:r w:rsidRPr="001A0A66">
        <w:rPr>
          <w:rFonts w:ascii="Times New Roman" w:hAnsi="Times New Roman" w:cs="Times New Roman"/>
          <w:sz w:val="24"/>
          <w:szCs w:val="24"/>
        </w:rPr>
        <w:t xml:space="preserve"> целях повышения квалификации и защиты прав работников осуществляют независимую оценку и присвоение профессиональных квалификаций работникам в порядке и в соответствии с требованиями Национального совета при Президенте Российской Федерации по профессиональным квалификациям и законодательством Российской Федерации;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62" w:name="sub_205"/>
      <w:bookmarkEnd w:id="61"/>
      <w:r w:rsidRPr="001A0A66">
        <w:rPr>
          <w:rFonts w:ascii="Times New Roman" w:hAnsi="Times New Roman" w:cs="Times New Roman"/>
          <w:color w:val="000000" w:themeColor="text1"/>
          <w:sz w:val="24"/>
          <w:szCs w:val="24"/>
        </w:rPr>
        <w:t>17) ежегодно рассматривают на Шарьинской районной трехсторонней комиссии по регулированию социально-трудовых отношений ситуацию на рынке труда, по итогам обсуждения определяют совместные мероприятия по созданию рабочих мест на предстоящий год, источники их финансирования;</w:t>
      </w:r>
    </w:p>
    <w:p w:rsidR="00635091" w:rsidRPr="001A0A66" w:rsidRDefault="00635091" w:rsidP="00635091">
      <w:pPr>
        <w:spacing w:after="0"/>
        <w:ind w:firstLine="709"/>
        <w:jc w:val="both"/>
        <w:rPr>
          <w:rFonts w:ascii="Times New Roman" w:hAnsi="Times New Roman" w:cs="Times New Roman"/>
          <w:sz w:val="24"/>
          <w:szCs w:val="24"/>
        </w:rPr>
      </w:pPr>
      <w:bookmarkStart w:id="63" w:name="sub_206"/>
      <w:bookmarkEnd w:id="62"/>
      <w:r w:rsidRPr="001A0A66">
        <w:rPr>
          <w:rFonts w:ascii="Times New Roman" w:hAnsi="Times New Roman" w:cs="Times New Roman"/>
          <w:color w:val="000000" w:themeColor="text1"/>
          <w:sz w:val="24"/>
          <w:szCs w:val="24"/>
        </w:rPr>
        <w:t>18) </w:t>
      </w:r>
      <w:r w:rsidRPr="001A0A66">
        <w:rPr>
          <w:rFonts w:ascii="Times New Roman" w:hAnsi="Times New Roman" w:cs="Times New Roman"/>
          <w:sz w:val="24"/>
          <w:szCs w:val="24"/>
        </w:rPr>
        <w:t>содействуют предотвращению массовых увольнений работников из организаций всех организационно-правовых форм и форм собственности.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sz w:val="24"/>
          <w:szCs w:val="24"/>
        </w:rPr>
        <w:t>Проводят обязательную оценку экономической обоснованности и целесообразности планируемых массовых высвобождений работников в организациях любой формы собственности.</w:t>
      </w:r>
    </w:p>
    <w:bookmarkEnd w:id="63"/>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При заключении отраслевых, территориальных соглашений руководствуются следующими критериями массового увольнения работников при сокращении численности или штата: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64" w:name="sub_2061"/>
      <w:r w:rsidRPr="001A0A66">
        <w:rPr>
          <w:rFonts w:ascii="Times New Roman" w:hAnsi="Times New Roman" w:cs="Times New Roman"/>
          <w:color w:val="000000" w:themeColor="text1"/>
          <w:sz w:val="24"/>
          <w:szCs w:val="24"/>
        </w:rPr>
        <w:t>а) 25 и более человек в течение 30 календарных дней;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65" w:name="sub_2062"/>
      <w:bookmarkEnd w:id="64"/>
      <w:r w:rsidRPr="001A0A66">
        <w:rPr>
          <w:rFonts w:ascii="Times New Roman" w:hAnsi="Times New Roman" w:cs="Times New Roman"/>
          <w:color w:val="000000" w:themeColor="text1"/>
          <w:sz w:val="24"/>
          <w:szCs w:val="24"/>
        </w:rPr>
        <w:t>б) 100 и более человек в течение 60 календарных дней;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66" w:name="sub_2063"/>
      <w:bookmarkEnd w:id="65"/>
      <w:r w:rsidRPr="001A0A66">
        <w:rPr>
          <w:rFonts w:ascii="Times New Roman" w:hAnsi="Times New Roman" w:cs="Times New Roman"/>
          <w:color w:val="000000" w:themeColor="text1"/>
          <w:sz w:val="24"/>
          <w:szCs w:val="24"/>
        </w:rPr>
        <w:t>в) 250 и более человек в течение 90 календарных дней.</w:t>
      </w:r>
    </w:p>
    <w:bookmarkEnd w:id="66"/>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При наличии в отраслевых, территориальных соглашениях иных критериев, улучшающих положение работников, при решении вопросов о массовом высвобождении работников руководствуются критериями, установленными указанными соглашениями.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В случае угрозы массовой безработицы на основе взаимных консультаций формируют программу экстренных мер и план совместных действий по обеспечению трудоустройства и социальной поддержки высвобождаемых работников;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67" w:name="sub_207"/>
      <w:r w:rsidRPr="001A0A66">
        <w:rPr>
          <w:rFonts w:ascii="Times New Roman" w:hAnsi="Times New Roman" w:cs="Times New Roman"/>
          <w:color w:val="000000" w:themeColor="text1"/>
          <w:sz w:val="24"/>
          <w:szCs w:val="24"/>
        </w:rPr>
        <w:lastRenderedPageBreak/>
        <w:t>19) разрабатывают и реализовывают меры по стимулированию работодателей к созданию новых и сохранению экономически целесообразных рабочих мест;</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68" w:name="sub_208"/>
      <w:bookmarkEnd w:id="67"/>
      <w:r w:rsidRPr="001A0A66">
        <w:rPr>
          <w:rFonts w:ascii="Times New Roman" w:hAnsi="Times New Roman" w:cs="Times New Roman"/>
          <w:color w:val="000000" w:themeColor="text1"/>
          <w:sz w:val="24"/>
          <w:szCs w:val="24"/>
        </w:rPr>
        <w:t>20) обобщают и распространяют положительный опыт работы с молодежью;</w:t>
      </w:r>
    </w:p>
    <w:p w:rsidR="00635091" w:rsidRPr="001A0A66" w:rsidRDefault="00635091" w:rsidP="00635091">
      <w:pPr>
        <w:spacing w:after="0"/>
        <w:ind w:firstLine="709"/>
        <w:jc w:val="both"/>
        <w:rPr>
          <w:rFonts w:ascii="Times New Roman" w:hAnsi="Times New Roman" w:cs="Times New Roman"/>
          <w:sz w:val="24"/>
          <w:szCs w:val="24"/>
        </w:rPr>
      </w:pPr>
      <w:bookmarkStart w:id="69" w:name="sub_209"/>
      <w:bookmarkEnd w:id="68"/>
      <w:r w:rsidRPr="001A0A66">
        <w:rPr>
          <w:rFonts w:ascii="Times New Roman" w:hAnsi="Times New Roman" w:cs="Times New Roman"/>
          <w:color w:val="000000" w:themeColor="text1"/>
          <w:sz w:val="24"/>
          <w:szCs w:val="24"/>
        </w:rPr>
        <w:t xml:space="preserve">21) содействуют реализации </w:t>
      </w:r>
      <w:r w:rsidRPr="001A0A66">
        <w:rPr>
          <w:rFonts w:ascii="Times New Roman" w:hAnsi="Times New Roman" w:cs="Times New Roman"/>
          <w:sz w:val="24"/>
          <w:szCs w:val="24"/>
        </w:rPr>
        <w:t>Стратегии развития непрерывного профессионального образования;</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70" w:name="sub_210"/>
      <w:bookmarkEnd w:id="69"/>
      <w:r w:rsidRPr="001A0A66">
        <w:rPr>
          <w:rFonts w:ascii="Times New Roman" w:hAnsi="Times New Roman" w:cs="Times New Roman"/>
          <w:color w:val="000000" w:themeColor="text1"/>
          <w:sz w:val="24"/>
          <w:szCs w:val="24"/>
        </w:rPr>
        <w:t>22) совершенствуют и развивают систему профессиональной ориентации ищущих работу граждан, а также обучающихся в образовательных организациях с целью повышения их мотивации к трудовой деятельности по профессиям и специальностям, востребованным на рынке труда;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71" w:name="sub_212"/>
      <w:bookmarkEnd w:id="70"/>
      <w:r w:rsidRPr="001A0A66">
        <w:rPr>
          <w:rFonts w:ascii="Times New Roman" w:hAnsi="Times New Roman" w:cs="Times New Roman"/>
          <w:color w:val="000000" w:themeColor="text1"/>
          <w:sz w:val="24"/>
          <w:szCs w:val="24"/>
        </w:rPr>
        <w:t>23) обеспечивают занятость подростков и молодежи в каникулярное и свободное от учебы время;</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72" w:name="sub_213"/>
      <w:bookmarkEnd w:id="71"/>
      <w:r w:rsidRPr="001A0A66">
        <w:rPr>
          <w:rFonts w:ascii="Times New Roman" w:hAnsi="Times New Roman" w:cs="Times New Roman"/>
          <w:color w:val="000000" w:themeColor="text1"/>
          <w:sz w:val="24"/>
          <w:szCs w:val="24"/>
        </w:rPr>
        <w:t>24) содействуют организациям в создании эффективно действующих стажировок и прохождении практики обучающихся всех уровней профессионального образования, развитии целевой контрактной подготовки специалистов;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73" w:name="sub_214"/>
      <w:bookmarkEnd w:id="72"/>
      <w:r w:rsidRPr="001A0A66">
        <w:rPr>
          <w:rFonts w:ascii="Times New Roman" w:hAnsi="Times New Roman" w:cs="Times New Roman"/>
          <w:color w:val="000000" w:themeColor="text1"/>
          <w:sz w:val="24"/>
          <w:szCs w:val="24"/>
        </w:rPr>
        <w:t>25) с</w:t>
      </w:r>
      <w:r w:rsidRPr="001A0A66">
        <w:rPr>
          <w:rFonts w:ascii="Times New Roman" w:hAnsi="Times New Roman" w:cs="Times New Roman"/>
          <w:sz w:val="24"/>
          <w:szCs w:val="24"/>
        </w:rPr>
        <w:t>одействуют трудоустройству по полученной профессии (специальности) выпускников профессиональных образовательных организаций и образовательных организаций высшего образования;</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74" w:name="sub_215"/>
      <w:bookmarkEnd w:id="73"/>
      <w:r w:rsidRPr="001A0A66">
        <w:rPr>
          <w:rFonts w:ascii="Times New Roman" w:hAnsi="Times New Roman" w:cs="Times New Roman"/>
          <w:color w:val="000000" w:themeColor="text1"/>
          <w:sz w:val="24"/>
          <w:szCs w:val="24"/>
        </w:rPr>
        <w:t>26) обеспечивают приоритетное право на трудоустройство граждан Российской Федерации, ограничивают привлечение иностранной рабочей силы предприятиями, осуществляющими высвобождение работников;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75" w:name="sub_216"/>
      <w:bookmarkEnd w:id="74"/>
      <w:r w:rsidRPr="001A0A66">
        <w:rPr>
          <w:rFonts w:ascii="Times New Roman" w:hAnsi="Times New Roman" w:cs="Times New Roman"/>
          <w:color w:val="000000" w:themeColor="text1"/>
          <w:sz w:val="24"/>
          <w:szCs w:val="24"/>
        </w:rPr>
        <w:t xml:space="preserve">27) в целях дополнительного привлечения в Костромскую область квалифицированных трудовых ресурсов реализуют </w:t>
      </w:r>
      <w:r w:rsidRPr="001A0A66">
        <w:rPr>
          <w:rFonts w:ascii="Times New Roman" w:hAnsi="Times New Roman" w:cs="Times New Roman"/>
          <w:sz w:val="24"/>
          <w:szCs w:val="24"/>
        </w:rPr>
        <w:t>государственную программу Шарьинского муниципального района «Оказание содействия добровольному переселению в Костромскую область соотечественников, проживающих за рубежом»</w:t>
      </w:r>
      <w:r w:rsidRPr="001A0A66">
        <w:rPr>
          <w:rFonts w:ascii="Times New Roman" w:hAnsi="Times New Roman" w:cs="Times New Roman"/>
          <w:color w:val="000000" w:themeColor="text1"/>
          <w:sz w:val="24"/>
          <w:szCs w:val="24"/>
        </w:rPr>
        <w:t>;</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76" w:name="sub_217"/>
      <w:bookmarkEnd w:id="75"/>
      <w:r w:rsidRPr="001A0A66">
        <w:rPr>
          <w:rFonts w:ascii="Times New Roman" w:hAnsi="Times New Roman" w:cs="Times New Roman"/>
          <w:color w:val="000000" w:themeColor="text1"/>
          <w:sz w:val="24"/>
          <w:szCs w:val="24"/>
        </w:rPr>
        <w:t>28) восстанавливают и совершенствуют традиционные, внедряют новые формы чествования человека труда, поднятия престижа массовых профессий путем проведения конкурсов профессионального мастерства, учреждения «Досок почета», книг «Трудовая слава», представления к награждению государственными и профсоюзными наградами, другие формы чествования лучших трудовых коллективов, их руководителей, профсоюзных лидеров и работников;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77" w:name="sub_219"/>
      <w:bookmarkEnd w:id="76"/>
      <w:r w:rsidRPr="001A0A66">
        <w:rPr>
          <w:rFonts w:ascii="Times New Roman" w:hAnsi="Times New Roman" w:cs="Times New Roman"/>
          <w:color w:val="000000" w:themeColor="text1"/>
          <w:sz w:val="24"/>
          <w:szCs w:val="24"/>
        </w:rPr>
        <w:t>29) оказывают организационное содействие и обеспечение условий для деятельности студенческих отрядов;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78" w:name="sub_220"/>
      <w:bookmarkEnd w:id="77"/>
      <w:r w:rsidRPr="001A0A66">
        <w:rPr>
          <w:rFonts w:ascii="Times New Roman" w:hAnsi="Times New Roman" w:cs="Times New Roman"/>
          <w:color w:val="000000" w:themeColor="text1"/>
          <w:sz w:val="24"/>
          <w:szCs w:val="24"/>
        </w:rPr>
        <w:t>30) содействуют созданию в организациях рабочих мест для трудоустройства инвалидов. Оказывают содействие в трудоустройстве лицам с ограниченными возможностями здоровья, в том числе после окончания ими образовательных организаций, в соответствии с рекомендациями, содержащимися в индивидуальной программе реабилитации инвалида. Предусматривают меры по обеспечению беспрепятственного доступа к рабочим местам и объектам социального значения;</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79" w:name="sub_221"/>
      <w:bookmarkEnd w:id="78"/>
      <w:r w:rsidRPr="001A0A66">
        <w:rPr>
          <w:rFonts w:ascii="Times New Roman" w:hAnsi="Times New Roman" w:cs="Times New Roman"/>
          <w:color w:val="000000" w:themeColor="text1"/>
          <w:sz w:val="24"/>
          <w:szCs w:val="24"/>
        </w:rPr>
        <w:t>31) включают представителей Сторон в состав межведомственных комиссий, осуществляющих согласование потребности в привлечении иностранных работников и предложений по объемам квот;</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80" w:name="sub_222"/>
      <w:bookmarkEnd w:id="79"/>
      <w:r w:rsidRPr="001A0A66">
        <w:rPr>
          <w:rFonts w:ascii="Times New Roman" w:hAnsi="Times New Roman" w:cs="Times New Roman"/>
          <w:color w:val="000000" w:themeColor="text1"/>
          <w:sz w:val="24"/>
          <w:szCs w:val="24"/>
        </w:rPr>
        <w:t xml:space="preserve">32) представляют по запросу Сторон необходимые сведения о выполнении обязательств по </w:t>
      </w:r>
      <w:r w:rsidRPr="001A0A66">
        <w:rPr>
          <w:rStyle w:val="afd"/>
          <w:rFonts w:ascii="Times New Roman" w:hAnsi="Times New Roman"/>
          <w:color w:val="000000" w:themeColor="text1"/>
          <w:sz w:val="24"/>
          <w:szCs w:val="24"/>
        </w:rPr>
        <w:t xml:space="preserve">разделу 3 </w:t>
      </w:r>
      <w:r w:rsidRPr="001A0A66">
        <w:rPr>
          <w:rFonts w:ascii="Times New Roman" w:hAnsi="Times New Roman" w:cs="Times New Roman"/>
          <w:color w:val="000000" w:themeColor="text1"/>
          <w:sz w:val="24"/>
          <w:szCs w:val="24"/>
        </w:rPr>
        <w:t>«Обязательства Сторон по развитию рынка труда и обеспечению занятости населения» настоящего Соглашения;</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81" w:name="sub_223"/>
      <w:bookmarkEnd w:id="80"/>
      <w:r w:rsidRPr="001A0A66">
        <w:rPr>
          <w:rFonts w:ascii="Times New Roman" w:hAnsi="Times New Roman" w:cs="Times New Roman"/>
          <w:color w:val="000000" w:themeColor="text1"/>
          <w:sz w:val="24"/>
          <w:szCs w:val="24"/>
        </w:rPr>
        <w:t>33) устанавливают следующие критерии оценки выполнения Сторонами раздела 3 «Обязательства Сторон по развитию рынка труда и обеспечению занятости населения</w:t>
      </w:r>
      <w:proofErr w:type="gramStart"/>
      <w:r w:rsidRPr="001A0A66">
        <w:rPr>
          <w:rFonts w:ascii="Times New Roman" w:hAnsi="Times New Roman" w:cs="Times New Roman"/>
          <w:color w:val="000000" w:themeColor="text1"/>
          <w:sz w:val="24"/>
          <w:szCs w:val="24"/>
        </w:rPr>
        <w:t>»н</w:t>
      </w:r>
      <w:proofErr w:type="gramEnd"/>
      <w:r w:rsidRPr="001A0A66">
        <w:rPr>
          <w:rFonts w:ascii="Times New Roman" w:hAnsi="Times New Roman" w:cs="Times New Roman"/>
          <w:color w:val="000000" w:themeColor="text1"/>
          <w:sz w:val="24"/>
          <w:szCs w:val="24"/>
        </w:rPr>
        <w:t>астоящего Соглашения:</w:t>
      </w:r>
    </w:p>
    <w:bookmarkEnd w:id="81"/>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lastRenderedPageBreak/>
        <w:t>а) в среднем по ШМР:</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уровень общей безработицы (по методологии МОТ) –</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в 20</w:t>
      </w:r>
      <w:r>
        <w:rPr>
          <w:rFonts w:ascii="Times New Roman" w:hAnsi="Times New Roman" w:cs="Times New Roman"/>
          <w:sz w:val="24"/>
          <w:szCs w:val="24"/>
        </w:rPr>
        <w:t>22</w:t>
      </w:r>
      <w:r w:rsidRPr="001A0A66">
        <w:rPr>
          <w:rFonts w:ascii="Times New Roman" w:hAnsi="Times New Roman" w:cs="Times New Roman"/>
          <w:sz w:val="24"/>
          <w:szCs w:val="24"/>
        </w:rPr>
        <w:t xml:space="preserve"> году – не более 5,3%;</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в 202</w:t>
      </w:r>
      <w:r>
        <w:rPr>
          <w:rFonts w:ascii="Times New Roman" w:hAnsi="Times New Roman" w:cs="Times New Roman"/>
          <w:sz w:val="24"/>
          <w:szCs w:val="24"/>
        </w:rPr>
        <w:t xml:space="preserve">3 </w:t>
      </w:r>
      <w:r w:rsidRPr="001A0A66">
        <w:rPr>
          <w:rFonts w:ascii="Times New Roman" w:hAnsi="Times New Roman" w:cs="Times New Roman"/>
          <w:sz w:val="24"/>
          <w:szCs w:val="24"/>
        </w:rPr>
        <w:t>году – не более 5,2%;</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в 202</w:t>
      </w:r>
      <w:r>
        <w:rPr>
          <w:rFonts w:ascii="Times New Roman" w:hAnsi="Times New Roman" w:cs="Times New Roman"/>
          <w:sz w:val="24"/>
          <w:szCs w:val="24"/>
        </w:rPr>
        <w:t>4</w:t>
      </w:r>
      <w:r w:rsidRPr="001A0A66">
        <w:rPr>
          <w:rFonts w:ascii="Times New Roman" w:hAnsi="Times New Roman" w:cs="Times New Roman"/>
          <w:sz w:val="24"/>
          <w:szCs w:val="24"/>
        </w:rPr>
        <w:t xml:space="preserve"> году – не более 5,1%;</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 xml:space="preserve">уровень регистрируемой безработицы – </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в 20</w:t>
      </w:r>
      <w:r>
        <w:rPr>
          <w:rFonts w:ascii="Times New Roman" w:hAnsi="Times New Roman" w:cs="Times New Roman"/>
          <w:sz w:val="24"/>
          <w:szCs w:val="24"/>
        </w:rPr>
        <w:t>22</w:t>
      </w:r>
      <w:r w:rsidRPr="001A0A66">
        <w:rPr>
          <w:rFonts w:ascii="Times New Roman" w:hAnsi="Times New Roman" w:cs="Times New Roman"/>
          <w:sz w:val="24"/>
          <w:szCs w:val="24"/>
        </w:rPr>
        <w:t xml:space="preserve"> году – не более </w:t>
      </w:r>
      <w:r>
        <w:rPr>
          <w:rFonts w:ascii="Times New Roman" w:hAnsi="Times New Roman" w:cs="Times New Roman"/>
          <w:sz w:val="24"/>
          <w:szCs w:val="24"/>
        </w:rPr>
        <w:t>1,3</w:t>
      </w:r>
      <w:r w:rsidRPr="001A0A66">
        <w:rPr>
          <w:rFonts w:ascii="Times New Roman" w:hAnsi="Times New Roman" w:cs="Times New Roman"/>
          <w:sz w:val="24"/>
          <w:szCs w:val="24"/>
        </w:rPr>
        <w:t>%;</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в 202</w:t>
      </w:r>
      <w:r>
        <w:rPr>
          <w:rFonts w:ascii="Times New Roman" w:hAnsi="Times New Roman" w:cs="Times New Roman"/>
          <w:sz w:val="24"/>
          <w:szCs w:val="24"/>
        </w:rPr>
        <w:t>3</w:t>
      </w:r>
      <w:r w:rsidRPr="001A0A66">
        <w:rPr>
          <w:rFonts w:ascii="Times New Roman" w:hAnsi="Times New Roman" w:cs="Times New Roman"/>
          <w:sz w:val="24"/>
          <w:szCs w:val="24"/>
        </w:rPr>
        <w:t xml:space="preserve"> году – не более </w:t>
      </w:r>
      <w:r>
        <w:rPr>
          <w:rFonts w:ascii="Times New Roman" w:hAnsi="Times New Roman" w:cs="Times New Roman"/>
          <w:sz w:val="24"/>
          <w:szCs w:val="24"/>
        </w:rPr>
        <w:t>1,2</w:t>
      </w:r>
      <w:r w:rsidRPr="001A0A66">
        <w:rPr>
          <w:rFonts w:ascii="Times New Roman" w:hAnsi="Times New Roman" w:cs="Times New Roman"/>
          <w:sz w:val="24"/>
          <w:szCs w:val="24"/>
        </w:rPr>
        <w:t>%;</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в 202</w:t>
      </w:r>
      <w:r>
        <w:rPr>
          <w:rFonts w:ascii="Times New Roman" w:hAnsi="Times New Roman" w:cs="Times New Roman"/>
          <w:sz w:val="24"/>
          <w:szCs w:val="24"/>
        </w:rPr>
        <w:t>4</w:t>
      </w:r>
      <w:r w:rsidRPr="001A0A66">
        <w:rPr>
          <w:rFonts w:ascii="Times New Roman" w:hAnsi="Times New Roman" w:cs="Times New Roman"/>
          <w:sz w:val="24"/>
          <w:szCs w:val="24"/>
        </w:rPr>
        <w:t xml:space="preserve"> году – не более </w:t>
      </w:r>
      <w:r>
        <w:rPr>
          <w:rFonts w:ascii="Times New Roman" w:hAnsi="Times New Roman" w:cs="Times New Roman"/>
          <w:sz w:val="24"/>
          <w:szCs w:val="24"/>
        </w:rPr>
        <w:t>1,1</w:t>
      </w:r>
      <w:r w:rsidRPr="001A0A66">
        <w:rPr>
          <w:rFonts w:ascii="Times New Roman" w:hAnsi="Times New Roman" w:cs="Times New Roman"/>
          <w:sz w:val="24"/>
          <w:szCs w:val="24"/>
        </w:rPr>
        <w:t>%;</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 xml:space="preserve">доля выпускников образовательных организаций среднего профессионального образования Шарьинского муниципального района  </w:t>
      </w:r>
    </w:p>
    <w:p w:rsidR="00635091" w:rsidRPr="001A0A66" w:rsidRDefault="00635091" w:rsidP="00635091">
      <w:pPr>
        <w:spacing w:after="0"/>
        <w:ind w:firstLine="709"/>
        <w:jc w:val="both"/>
        <w:rPr>
          <w:rFonts w:ascii="Times New Roman" w:hAnsi="Times New Roman" w:cs="Times New Roman"/>
          <w:sz w:val="24"/>
          <w:szCs w:val="24"/>
        </w:rPr>
      </w:pPr>
      <w:proofErr w:type="gramStart"/>
      <w:r w:rsidRPr="001A0A66">
        <w:rPr>
          <w:rFonts w:ascii="Times New Roman" w:hAnsi="Times New Roman" w:cs="Times New Roman"/>
          <w:sz w:val="24"/>
          <w:szCs w:val="24"/>
        </w:rPr>
        <w:t>трудоустроившихся</w:t>
      </w:r>
      <w:proofErr w:type="gramEnd"/>
      <w:r w:rsidRPr="001A0A66">
        <w:rPr>
          <w:rFonts w:ascii="Times New Roman" w:hAnsi="Times New Roman" w:cs="Times New Roman"/>
          <w:sz w:val="24"/>
          <w:szCs w:val="24"/>
        </w:rPr>
        <w:t xml:space="preserve"> по специальности на территории Шарьинского муниципального района  – не </w:t>
      </w:r>
      <w:r w:rsidRPr="001A0A66">
        <w:rPr>
          <w:rFonts w:ascii="Times New Roman" w:hAnsi="Times New Roman" w:cs="Times New Roman"/>
          <w:color w:val="000000" w:themeColor="text1"/>
          <w:sz w:val="24"/>
          <w:szCs w:val="24"/>
        </w:rPr>
        <w:t>менее 70%</w:t>
      </w:r>
      <w:r w:rsidRPr="001A0A66">
        <w:rPr>
          <w:rFonts w:ascii="Times New Roman" w:hAnsi="Times New Roman" w:cs="Times New Roman"/>
          <w:sz w:val="24"/>
          <w:szCs w:val="24"/>
        </w:rPr>
        <w:t xml:space="preserve"> от общего числа трудоустроенных;</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коэффициент напряженности на рынке труда на одну вакансию –</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в 20</w:t>
      </w:r>
      <w:r>
        <w:rPr>
          <w:rFonts w:ascii="Times New Roman" w:hAnsi="Times New Roman" w:cs="Times New Roman"/>
          <w:sz w:val="24"/>
          <w:szCs w:val="24"/>
        </w:rPr>
        <w:t>22</w:t>
      </w:r>
      <w:r w:rsidRPr="001A0A66">
        <w:rPr>
          <w:rFonts w:ascii="Times New Roman" w:hAnsi="Times New Roman" w:cs="Times New Roman"/>
          <w:sz w:val="24"/>
          <w:szCs w:val="24"/>
        </w:rPr>
        <w:t xml:space="preserve"> году – </w:t>
      </w:r>
      <w:r>
        <w:rPr>
          <w:rFonts w:ascii="Times New Roman" w:hAnsi="Times New Roman" w:cs="Times New Roman"/>
          <w:sz w:val="24"/>
          <w:szCs w:val="24"/>
        </w:rPr>
        <w:t>1</w:t>
      </w:r>
      <w:r w:rsidRPr="001A0A66">
        <w:rPr>
          <w:rFonts w:ascii="Times New Roman" w:hAnsi="Times New Roman" w:cs="Times New Roman"/>
          <w:sz w:val="24"/>
          <w:szCs w:val="24"/>
        </w:rPr>
        <w:t>;</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в 20</w:t>
      </w:r>
      <w:r>
        <w:rPr>
          <w:rFonts w:ascii="Times New Roman" w:hAnsi="Times New Roman" w:cs="Times New Roman"/>
          <w:sz w:val="24"/>
          <w:szCs w:val="24"/>
        </w:rPr>
        <w:t>23</w:t>
      </w:r>
      <w:r w:rsidRPr="001A0A66">
        <w:rPr>
          <w:rFonts w:ascii="Times New Roman" w:hAnsi="Times New Roman" w:cs="Times New Roman"/>
          <w:sz w:val="24"/>
          <w:szCs w:val="24"/>
        </w:rPr>
        <w:t xml:space="preserve"> году – 0,</w:t>
      </w:r>
      <w:r>
        <w:rPr>
          <w:rFonts w:ascii="Times New Roman" w:hAnsi="Times New Roman" w:cs="Times New Roman"/>
          <w:sz w:val="24"/>
          <w:szCs w:val="24"/>
        </w:rPr>
        <w:t>9</w:t>
      </w:r>
      <w:r w:rsidRPr="001A0A66">
        <w:rPr>
          <w:rFonts w:ascii="Times New Roman" w:hAnsi="Times New Roman" w:cs="Times New Roman"/>
          <w:sz w:val="24"/>
          <w:szCs w:val="24"/>
        </w:rPr>
        <w:t>;</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в 202</w:t>
      </w:r>
      <w:r>
        <w:rPr>
          <w:rFonts w:ascii="Times New Roman" w:hAnsi="Times New Roman" w:cs="Times New Roman"/>
          <w:sz w:val="24"/>
          <w:szCs w:val="24"/>
        </w:rPr>
        <w:t>4</w:t>
      </w:r>
      <w:r w:rsidRPr="001A0A66">
        <w:rPr>
          <w:rFonts w:ascii="Times New Roman" w:hAnsi="Times New Roman" w:cs="Times New Roman"/>
          <w:sz w:val="24"/>
          <w:szCs w:val="24"/>
        </w:rPr>
        <w:t xml:space="preserve"> году – 0,</w:t>
      </w:r>
      <w:r>
        <w:rPr>
          <w:rFonts w:ascii="Times New Roman" w:hAnsi="Times New Roman" w:cs="Times New Roman"/>
          <w:sz w:val="24"/>
          <w:szCs w:val="24"/>
        </w:rPr>
        <w:t>8</w:t>
      </w:r>
      <w:r w:rsidRPr="001A0A66">
        <w:rPr>
          <w:rFonts w:ascii="Times New Roman" w:hAnsi="Times New Roman" w:cs="Times New Roman"/>
          <w:sz w:val="24"/>
          <w:szCs w:val="24"/>
        </w:rPr>
        <w:t>;</w:t>
      </w:r>
    </w:p>
    <w:p w:rsidR="00635091" w:rsidRPr="001A0A66" w:rsidRDefault="00635091" w:rsidP="00635091">
      <w:pPr>
        <w:pStyle w:val="consnormal0"/>
        <w:spacing w:before="0" w:after="0"/>
        <w:ind w:firstLine="709"/>
        <w:jc w:val="both"/>
      </w:pPr>
      <w:r w:rsidRPr="001A0A66">
        <w:t>б) по промышленным предприятиям: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sz w:val="24"/>
          <w:szCs w:val="24"/>
        </w:rPr>
        <w:t>увеличение числа созданных рабочих мест, объема средств, выделенных на обучение работников, увеличение численности работников, прошедших профессиональную переподготовку или повышение квалификации.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3.2. </w:t>
      </w:r>
      <w:r w:rsidRPr="001A0A66">
        <w:rPr>
          <w:rFonts w:ascii="Times New Roman" w:hAnsi="Times New Roman" w:cs="Times New Roman"/>
          <w:b/>
          <w:color w:val="000000" w:themeColor="text1"/>
          <w:sz w:val="24"/>
          <w:szCs w:val="24"/>
        </w:rPr>
        <w:t>Обязательства Администрации: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sz w:val="24"/>
          <w:szCs w:val="24"/>
        </w:rPr>
        <w:t>1) о</w:t>
      </w:r>
      <w:r w:rsidRPr="001A0A66">
        <w:rPr>
          <w:rFonts w:ascii="Times New Roman" w:hAnsi="Times New Roman" w:cs="Times New Roman"/>
          <w:bCs/>
          <w:sz w:val="24"/>
          <w:szCs w:val="24"/>
        </w:rPr>
        <w:t>беспечивает участие представителей Профсоюзов и Работодателей в разработке и реализации мер, направленных на обеспечение занятости;</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bCs/>
          <w:sz w:val="24"/>
          <w:szCs w:val="24"/>
        </w:rPr>
        <w:t>2) у</w:t>
      </w:r>
      <w:r w:rsidRPr="001A0A66">
        <w:rPr>
          <w:rFonts w:ascii="Times New Roman" w:hAnsi="Times New Roman" w:cs="Times New Roman"/>
          <w:sz w:val="24"/>
          <w:szCs w:val="24"/>
        </w:rPr>
        <w:t>читывает необходимость межрегиональной кооперации и мобильности трудовых ресурсов;</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bCs/>
          <w:sz w:val="24"/>
          <w:szCs w:val="24"/>
        </w:rPr>
        <w:t>3) использует различные формы стимулирования Работодателей к предоставлению молодежи первого рабочего места;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82" w:name="sub_231"/>
      <w:bookmarkStart w:id="83" w:name="sub_224"/>
      <w:r w:rsidRPr="001A0A66">
        <w:rPr>
          <w:rFonts w:ascii="Times New Roman" w:hAnsi="Times New Roman" w:cs="Times New Roman"/>
          <w:color w:val="000000" w:themeColor="text1"/>
          <w:sz w:val="24"/>
          <w:szCs w:val="24"/>
        </w:rPr>
        <w:t>4) создает условия для социальной адаптации на рынке труда женщин, стремящихся возобновить трудовую деятельность после длительного перерыва, связанного с уходом за малолетними детьми, обеспечивать повышение их квалификации, обучение и переобучение по профессиям и специальностям, востребованным на рынке труда в</w:t>
      </w:r>
      <w:r>
        <w:rPr>
          <w:rFonts w:ascii="Times New Roman" w:hAnsi="Times New Roman" w:cs="Times New Roman"/>
          <w:sz w:val="24"/>
          <w:szCs w:val="24"/>
        </w:rPr>
        <w:t xml:space="preserve"> Шарьинском муниципальном</w:t>
      </w:r>
      <w:r w:rsidRPr="001A0A66">
        <w:rPr>
          <w:rFonts w:ascii="Times New Roman" w:hAnsi="Times New Roman" w:cs="Times New Roman"/>
          <w:sz w:val="24"/>
          <w:szCs w:val="24"/>
        </w:rPr>
        <w:t xml:space="preserve"> район</w:t>
      </w:r>
      <w:r>
        <w:rPr>
          <w:rFonts w:ascii="Times New Roman" w:hAnsi="Times New Roman" w:cs="Times New Roman"/>
          <w:sz w:val="24"/>
          <w:szCs w:val="24"/>
        </w:rPr>
        <w:t>е</w:t>
      </w:r>
      <w:bookmarkEnd w:id="82"/>
      <w:r w:rsidRPr="001A0A66">
        <w:rPr>
          <w:rFonts w:ascii="Times New Roman" w:hAnsi="Times New Roman" w:cs="Times New Roman"/>
          <w:color w:val="000000" w:themeColor="text1"/>
          <w:sz w:val="24"/>
          <w:szCs w:val="24"/>
        </w:rPr>
        <w:t>;</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5)</w:t>
      </w:r>
      <w:r w:rsidRPr="001A0A66">
        <w:rPr>
          <w:rFonts w:ascii="Times New Roman" w:hAnsi="Times New Roman" w:cs="Times New Roman"/>
          <w:color w:val="000000" w:themeColor="text1"/>
          <w:sz w:val="24"/>
          <w:szCs w:val="24"/>
          <w:lang w:val="en-US"/>
        </w:rPr>
        <w:t> </w:t>
      </w:r>
      <w:r w:rsidRPr="001A0A66">
        <w:rPr>
          <w:rFonts w:ascii="Times New Roman" w:hAnsi="Times New Roman" w:cs="Times New Roman"/>
          <w:sz w:val="24"/>
          <w:szCs w:val="24"/>
        </w:rPr>
        <w:t>проводит с участием Сторон мониторинг ситуации на рынке труда Ша</w:t>
      </w:r>
      <w:r>
        <w:rPr>
          <w:rFonts w:ascii="Times New Roman" w:hAnsi="Times New Roman" w:cs="Times New Roman"/>
          <w:sz w:val="24"/>
          <w:szCs w:val="24"/>
        </w:rPr>
        <w:t>рьинского муниципального района</w:t>
      </w:r>
      <w:r w:rsidRPr="001A0A66">
        <w:rPr>
          <w:rFonts w:ascii="Times New Roman" w:hAnsi="Times New Roman" w:cs="Times New Roman"/>
          <w:sz w:val="24"/>
          <w:szCs w:val="24"/>
        </w:rPr>
        <w:t>;</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84" w:name="sub_225"/>
      <w:bookmarkEnd w:id="83"/>
      <w:r w:rsidRPr="001A0A66">
        <w:rPr>
          <w:rFonts w:ascii="Times New Roman" w:hAnsi="Times New Roman" w:cs="Times New Roman"/>
          <w:color w:val="000000" w:themeColor="text1"/>
          <w:sz w:val="24"/>
          <w:szCs w:val="24"/>
        </w:rPr>
        <w:t>6)</w:t>
      </w:r>
      <w:r w:rsidRPr="001A0A66">
        <w:rPr>
          <w:rFonts w:ascii="Times New Roman" w:hAnsi="Times New Roman" w:cs="Times New Roman"/>
          <w:color w:val="000000" w:themeColor="text1"/>
          <w:sz w:val="24"/>
          <w:szCs w:val="24"/>
          <w:lang w:val="en-US"/>
        </w:rPr>
        <w:t> </w:t>
      </w:r>
      <w:r w:rsidRPr="001A0A66">
        <w:rPr>
          <w:rFonts w:ascii="Times New Roman" w:hAnsi="Times New Roman" w:cs="Times New Roman"/>
          <w:color w:val="000000" w:themeColor="text1"/>
          <w:sz w:val="24"/>
          <w:szCs w:val="24"/>
        </w:rPr>
        <w:t>ежегодно разрабатывает прогноз потребности отраслей экономики и социальной сферы Шарьинского муниципального района в кадрах рабочих и специалистов на семилетнюю перспективу;</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85" w:name="sub_226"/>
      <w:bookmarkEnd w:id="84"/>
      <w:proofErr w:type="gramStart"/>
      <w:r w:rsidRPr="001A0A66">
        <w:rPr>
          <w:rFonts w:ascii="Times New Roman" w:hAnsi="Times New Roman" w:cs="Times New Roman"/>
          <w:color w:val="000000" w:themeColor="text1"/>
          <w:sz w:val="24"/>
          <w:szCs w:val="24"/>
        </w:rPr>
        <w:t>7) на основе анализа социально-экономического развития Шарьинского муниципального района формирует на очередной календарный год квоту для Шарьинского муниципального района на выдачу иностранным гражданам разрешений на работу и квоту на выдачу иностранным гражданам приглашений на въезд в Российскую Федерацию в целях осуществления трудовой деятельности в форме соответствующих предложений в адрес Минтруда России;</w:t>
      </w:r>
      <w:proofErr w:type="gramEnd"/>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86" w:name="sub_227"/>
      <w:bookmarkEnd w:id="85"/>
      <w:r w:rsidRPr="001A0A66">
        <w:rPr>
          <w:rFonts w:ascii="Times New Roman" w:hAnsi="Times New Roman" w:cs="Times New Roman"/>
          <w:color w:val="000000" w:themeColor="text1"/>
          <w:sz w:val="24"/>
          <w:szCs w:val="24"/>
        </w:rPr>
        <w:t>8) обеспечивает участие объединений работодателей и областных отраслевых организаций профсоюзов в процессе формирования заказа на подготовку кадров для отраслей экономики;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87" w:name="sub_228"/>
      <w:bookmarkEnd w:id="86"/>
      <w:r w:rsidRPr="001A0A66">
        <w:rPr>
          <w:rFonts w:ascii="Times New Roman" w:hAnsi="Times New Roman" w:cs="Times New Roman"/>
          <w:color w:val="000000" w:themeColor="text1"/>
          <w:sz w:val="24"/>
          <w:szCs w:val="24"/>
        </w:rPr>
        <w:t>9) осуществляет меры по регулированию объемов и профилей подготовки кадров в профессиональных образовательных организациях;</w:t>
      </w:r>
    </w:p>
    <w:p w:rsidR="00635091" w:rsidRPr="00635091" w:rsidRDefault="00635091" w:rsidP="00635091">
      <w:pPr>
        <w:pStyle w:val="ConsPlusNormal"/>
        <w:ind w:firstLine="709"/>
        <w:jc w:val="both"/>
        <w:rPr>
          <w:rFonts w:ascii="Times New Roman" w:hAnsi="Times New Roman"/>
          <w:sz w:val="24"/>
          <w:szCs w:val="24"/>
        </w:rPr>
      </w:pPr>
      <w:bookmarkStart w:id="88" w:name="sub_229"/>
      <w:bookmarkEnd w:id="87"/>
      <w:r w:rsidRPr="00635091">
        <w:rPr>
          <w:rFonts w:ascii="Times New Roman" w:hAnsi="Times New Roman"/>
          <w:sz w:val="24"/>
          <w:szCs w:val="24"/>
        </w:rPr>
        <w:lastRenderedPageBreak/>
        <w:t xml:space="preserve">10) обеспечивает реализацию муниципальной </w:t>
      </w:r>
      <w:hyperlink r:id="rId16" w:anchor="P33" w:history="1">
        <w:r w:rsidRPr="00635091">
          <w:rPr>
            <w:rStyle w:val="a5"/>
            <w:rFonts w:ascii="Times New Roman" w:hAnsi="Times New Roman"/>
            <w:color w:val="auto"/>
            <w:sz w:val="24"/>
            <w:szCs w:val="24"/>
            <w:u w:val="none"/>
          </w:rPr>
          <w:t>программ</w:t>
        </w:r>
      </w:hyperlink>
      <w:r w:rsidRPr="00635091">
        <w:rPr>
          <w:rFonts w:ascii="Times New Roman" w:hAnsi="Times New Roman"/>
          <w:sz w:val="24"/>
          <w:szCs w:val="24"/>
        </w:rPr>
        <w:t xml:space="preserve">ы Шарьинского муниципального района «Содействие занятости </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89" w:name="sub_230"/>
      <w:bookmarkEnd w:id="88"/>
      <w:r w:rsidRPr="001A0A66">
        <w:rPr>
          <w:rFonts w:ascii="Times New Roman" w:hAnsi="Times New Roman" w:cs="Times New Roman"/>
          <w:color w:val="000000" w:themeColor="text1"/>
          <w:sz w:val="24"/>
          <w:szCs w:val="24"/>
        </w:rPr>
        <w:t>11) осуществляет персонифицированную работу с именными стипендиатами федерального и районного уровня, отличниками учебы;</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90" w:name="sub_232"/>
      <w:bookmarkEnd w:id="89"/>
      <w:proofErr w:type="gramStart"/>
      <w:r w:rsidRPr="001A0A66">
        <w:rPr>
          <w:rFonts w:ascii="Times New Roman" w:hAnsi="Times New Roman" w:cs="Times New Roman"/>
          <w:color w:val="000000" w:themeColor="text1"/>
          <w:sz w:val="24"/>
          <w:szCs w:val="24"/>
        </w:rPr>
        <w:t>12) при подготовке предложений по определению потребности в привлечении иностранной рабочей силы, формированию объемов квоты на выдачу иностранным гражданам разрешительных документов на право трудовой деятельности учитывает соблюдение Работодателями обязательств настоящего Соглашения в части оплаты труда работников, отсутствия фактов высвобождения работников в течение предыдущего года в связи с сокращением численности, участия организации-заявителя в системе социального партнерства, наличия коллективного договора в организации</w:t>
      </w:r>
      <w:proofErr w:type="gramEnd"/>
      <w:r w:rsidRPr="001A0A66">
        <w:rPr>
          <w:rFonts w:ascii="Times New Roman" w:hAnsi="Times New Roman" w:cs="Times New Roman"/>
          <w:color w:val="000000" w:themeColor="text1"/>
          <w:sz w:val="24"/>
          <w:szCs w:val="24"/>
        </w:rPr>
        <w:t xml:space="preserve"> и обеспечения социально-бытовых условий проживания иностранных работников, соответствующих санитарно-гигиеническим требованиям;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91" w:name="sub_233"/>
      <w:bookmarkEnd w:id="90"/>
      <w:r w:rsidRPr="001A0A66">
        <w:rPr>
          <w:rFonts w:ascii="Times New Roman" w:hAnsi="Times New Roman" w:cs="Times New Roman"/>
          <w:color w:val="000000" w:themeColor="text1"/>
          <w:sz w:val="24"/>
          <w:szCs w:val="24"/>
        </w:rPr>
        <w:t>13) информирует население Шарьинского муниципального района Стороны о состоянии и перспективах на рынке труда, трудовых ресурсов и кадрового потенциала</w:t>
      </w:r>
      <w:r w:rsidRPr="001A0A66">
        <w:rPr>
          <w:rFonts w:ascii="Times New Roman" w:hAnsi="Times New Roman" w:cs="Times New Roman"/>
          <w:sz w:val="24"/>
          <w:szCs w:val="24"/>
        </w:rPr>
        <w:t xml:space="preserve"> Шарьинского муниципального района</w:t>
      </w:r>
      <w:r>
        <w:rPr>
          <w:rFonts w:ascii="Times New Roman" w:hAnsi="Times New Roman" w:cs="Times New Roman"/>
          <w:sz w:val="24"/>
          <w:szCs w:val="24"/>
        </w:rPr>
        <w:t xml:space="preserve">, </w:t>
      </w:r>
      <w:r w:rsidRPr="001A0A66">
        <w:rPr>
          <w:rFonts w:ascii="Times New Roman" w:hAnsi="Times New Roman" w:cs="Times New Roman"/>
          <w:color w:val="000000" w:themeColor="text1"/>
          <w:sz w:val="24"/>
          <w:szCs w:val="24"/>
        </w:rPr>
        <w:t>в том числе путем использования новых информационных технологий.</w:t>
      </w:r>
      <w:bookmarkEnd w:id="91"/>
    </w:p>
    <w:p w:rsidR="00635091" w:rsidRPr="001A0A66" w:rsidRDefault="00635091" w:rsidP="00635091">
      <w:pPr>
        <w:spacing w:after="0"/>
        <w:ind w:firstLine="709"/>
        <w:jc w:val="both"/>
        <w:rPr>
          <w:rFonts w:ascii="Times New Roman" w:hAnsi="Times New Roman" w:cs="Times New Roman"/>
          <w:b/>
          <w:color w:val="000000" w:themeColor="text1"/>
          <w:sz w:val="24"/>
          <w:szCs w:val="24"/>
        </w:rPr>
      </w:pPr>
      <w:r w:rsidRPr="001A0A66">
        <w:rPr>
          <w:rFonts w:ascii="Times New Roman" w:hAnsi="Times New Roman" w:cs="Times New Roman"/>
          <w:color w:val="000000" w:themeColor="text1"/>
          <w:sz w:val="24"/>
          <w:szCs w:val="24"/>
        </w:rPr>
        <w:t>3.3. </w:t>
      </w:r>
      <w:r w:rsidRPr="001A0A66">
        <w:rPr>
          <w:rFonts w:ascii="Times New Roman" w:hAnsi="Times New Roman" w:cs="Times New Roman"/>
          <w:b/>
          <w:color w:val="000000" w:themeColor="text1"/>
          <w:sz w:val="24"/>
          <w:szCs w:val="24"/>
        </w:rPr>
        <w:t>Обязательства Профсоюзов:</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sz w:val="24"/>
          <w:szCs w:val="24"/>
        </w:rPr>
        <w:t>1) способствуют участию работников в управлении организацией;</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bCs/>
          <w:sz w:val="24"/>
          <w:szCs w:val="24"/>
        </w:rPr>
        <w:t>2) </w:t>
      </w:r>
      <w:r w:rsidRPr="001A0A66">
        <w:rPr>
          <w:rFonts w:ascii="Times New Roman" w:hAnsi="Times New Roman" w:cs="Times New Roman"/>
          <w:sz w:val="24"/>
          <w:szCs w:val="24"/>
        </w:rPr>
        <w:t>оказывают практическую помощь организациям в заключени</w:t>
      </w:r>
      <w:proofErr w:type="gramStart"/>
      <w:r w:rsidRPr="001A0A66">
        <w:rPr>
          <w:rFonts w:ascii="Times New Roman" w:hAnsi="Times New Roman" w:cs="Times New Roman"/>
          <w:sz w:val="24"/>
          <w:szCs w:val="24"/>
        </w:rPr>
        <w:t>и</w:t>
      </w:r>
      <w:proofErr w:type="gramEnd"/>
      <w:r w:rsidRPr="001A0A66">
        <w:rPr>
          <w:rFonts w:ascii="Times New Roman" w:hAnsi="Times New Roman" w:cs="Times New Roman"/>
          <w:sz w:val="24"/>
          <w:szCs w:val="24"/>
        </w:rPr>
        <w:t xml:space="preserve"> коллективных договоров, соглашений и контролируют их выполнение;</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sz w:val="24"/>
          <w:szCs w:val="24"/>
        </w:rPr>
        <w:t>3) принимают участие в установленном порядке в работе региональных комиссий, общественных советов, иных органов, осуществляющих координацию деятельности по вопросам, затрагивающим социально-трудовые отношения;</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bCs/>
          <w:sz w:val="24"/>
          <w:szCs w:val="24"/>
        </w:rPr>
        <w:t>4) предоставляют бесплатную консультационную и правовую помощь профсоюзным организациям, членам профсоюзов;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92" w:name="sub_234"/>
      <w:r w:rsidRPr="001A0A66">
        <w:rPr>
          <w:rFonts w:ascii="Times New Roman" w:hAnsi="Times New Roman" w:cs="Times New Roman"/>
          <w:color w:val="000000" w:themeColor="text1"/>
          <w:sz w:val="24"/>
          <w:szCs w:val="24"/>
        </w:rPr>
        <w:t xml:space="preserve">5) осуществляют </w:t>
      </w:r>
      <w:proofErr w:type="gramStart"/>
      <w:r w:rsidRPr="001A0A66">
        <w:rPr>
          <w:rFonts w:ascii="Times New Roman" w:hAnsi="Times New Roman" w:cs="Times New Roman"/>
          <w:color w:val="000000" w:themeColor="text1"/>
          <w:sz w:val="24"/>
          <w:szCs w:val="24"/>
        </w:rPr>
        <w:t>контроль за</w:t>
      </w:r>
      <w:proofErr w:type="gramEnd"/>
      <w:r w:rsidRPr="001A0A66">
        <w:rPr>
          <w:rFonts w:ascii="Times New Roman" w:hAnsi="Times New Roman" w:cs="Times New Roman"/>
          <w:color w:val="000000" w:themeColor="text1"/>
          <w:sz w:val="24"/>
          <w:szCs w:val="24"/>
        </w:rPr>
        <w:t xml:space="preserve"> соблюдением </w:t>
      </w:r>
      <w:r w:rsidRPr="001A0A66">
        <w:rPr>
          <w:rStyle w:val="afd"/>
          <w:rFonts w:ascii="Times New Roman" w:hAnsi="Times New Roman"/>
          <w:color w:val="000000" w:themeColor="text1"/>
          <w:sz w:val="24"/>
          <w:szCs w:val="24"/>
        </w:rPr>
        <w:t xml:space="preserve">законодательства </w:t>
      </w:r>
      <w:r w:rsidRPr="001A0A66">
        <w:rPr>
          <w:rFonts w:ascii="Times New Roman" w:hAnsi="Times New Roman" w:cs="Times New Roman"/>
          <w:bCs/>
          <w:sz w:val="24"/>
          <w:szCs w:val="24"/>
        </w:rPr>
        <w:t xml:space="preserve">о труде в части занятости, охраны труда, социальной защиты </w:t>
      </w:r>
      <w:r w:rsidRPr="001A0A66">
        <w:rPr>
          <w:rFonts w:ascii="Times New Roman" w:hAnsi="Times New Roman" w:cs="Times New Roman"/>
          <w:color w:val="000000" w:themeColor="text1"/>
          <w:sz w:val="24"/>
          <w:szCs w:val="24"/>
        </w:rPr>
        <w:t>инвалидов, беременных женщин, подростков</w:t>
      </w:r>
      <w:r w:rsidRPr="001A0A66">
        <w:rPr>
          <w:rFonts w:ascii="Times New Roman" w:hAnsi="Times New Roman" w:cs="Times New Roman"/>
          <w:bCs/>
          <w:sz w:val="24"/>
          <w:szCs w:val="24"/>
        </w:rPr>
        <w:t>,</w:t>
      </w:r>
      <w:r w:rsidRPr="001A0A66">
        <w:rPr>
          <w:rFonts w:ascii="Times New Roman" w:hAnsi="Times New Roman" w:cs="Times New Roman"/>
          <w:color w:val="000000" w:themeColor="text1"/>
          <w:sz w:val="24"/>
          <w:szCs w:val="24"/>
        </w:rPr>
        <w:t xml:space="preserve"> принимают меры по защите прав членов профсоюзов;</w:t>
      </w:r>
    </w:p>
    <w:p w:rsidR="00635091" w:rsidRPr="001A0A66" w:rsidRDefault="00635091" w:rsidP="00635091">
      <w:pPr>
        <w:spacing w:after="0"/>
        <w:ind w:firstLine="709"/>
        <w:jc w:val="both"/>
        <w:rPr>
          <w:rFonts w:ascii="Times New Roman" w:hAnsi="Times New Roman" w:cs="Times New Roman"/>
          <w:sz w:val="24"/>
          <w:szCs w:val="24"/>
        </w:rPr>
      </w:pPr>
      <w:bookmarkStart w:id="93" w:name="sub_235"/>
      <w:bookmarkEnd w:id="92"/>
      <w:r w:rsidRPr="001A0A66">
        <w:rPr>
          <w:rFonts w:ascii="Times New Roman" w:hAnsi="Times New Roman" w:cs="Times New Roman"/>
          <w:sz w:val="24"/>
          <w:szCs w:val="24"/>
        </w:rPr>
        <w:t xml:space="preserve">6) осуществляют контроль в организациях за необоснованным применением срочных трудовых договоров и гражданско-правовых договоров, подменяющих </w:t>
      </w:r>
      <w:r w:rsidRPr="001A0A66">
        <w:rPr>
          <w:rStyle w:val="extended-textshort"/>
          <w:rFonts w:ascii="Times New Roman" w:hAnsi="Times New Roman" w:cs="Times New Roman"/>
          <w:sz w:val="24"/>
          <w:szCs w:val="24"/>
        </w:rPr>
        <w:t>трудовые отношения;</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94" w:name="sub_236"/>
      <w:bookmarkEnd w:id="93"/>
      <w:r w:rsidRPr="001A0A66">
        <w:rPr>
          <w:rFonts w:ascii="Times New Roman" w:hAnsi="Times New Roman" w:cs="Times New Roman"/>
          <w:color w:val="000000" w:themeColor="text1"/>
          <w:sz w:val="24"/>
          <w:szCs w:val="24"/>
        </w:rPr>
        <w:t>7) оказывают поддержку молодым работникам, создают молодежные комиссии и советы молодых работников при профкомах;</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95" w:name="sub_237"/>
      <w:bookmarkEnd w:id="94"/>
      <w:r w:rsidRPr="001A0A66">
        <w:rPr>
          <w:rFonts w:ascii="Times New Roman" w:hAnsi="Times New Roman" w:cs="Times New Roman"/>
          <w:color w:val="000000" w:themeColor="text1"/>
          <w:sz w:val="24"/>
          <w:szCs w:val="24"/>
        </w:rPr>
        <w:t>8) направляют в органы Шарьинского муниципального района предложения в связи с массовым высвобождением работников;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96" w:name="sub_238"/>
      <w:bookmarkEnd w:id="95"/>
      <w:r w:rsidRPr="001A0A66">
        <w:rPr>
          <w:rFonts w:ascii="Times New Roman" w:hAnsi="Times New Roman" w:cs="Times New Roman"/>
          <w:color w:val="000000" w:themeColor="text1"/>
          <w:sz w:val="24"/>
          <w:szCs w:val="24"/>
        </w:rPr>
        <w:t>9) информируют иностранных граждан, осуществляющих трудовую деятельность на основании разрешительных документов, об их праве на вступление в профсоюзы по месту работы;</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97" w:name="sub_239"/>
      <w:bookmarkEnd w:id="96"/>
      <w:r w:rsidRPr="001A0A66">
        <w:rPr>
          <w:rFonts w:ascii="Times New Roman" w:hAnsi="Times New Roman" w:cs="Times New Roman"/>
          <w:color w:val="000000" w:themeColor="text1"/>
          <w:sz w:val="24"/>
          <w:szCs w:val="24"/>
        </w:rPr>
        <w:t>10) в целях обеспечения защиты интересов работников в процессе проведения процедуры банкротства участвуют в собрании кредиторов организации-должника.</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color w:val="000000" w:themeColor="text1"/>
          <w:sz w:val="24"/>
          <w:szCs w:val="24"/>
        </w:rPr>
        <w:t>3.4. </w:t>
      </w:r>
      <w:bookmarkEnd w:id="97"/>
      <w:r w:rsidRPr="001A0A66">
        <w:rPr>
          <w:rFonts w:ascii="Times New Roman" w:hAnsi="Times New Roman" w:cs="Times New Roman"/>
          <w:b/>
          <w:color w:val="000000" w:themeColor="text1"/>
          <w:sz w:val="24"/>
          <w:szCs w:val="24"/>
        </w:rPr>
        <w:t>Обязательства Работодателей:</w:t>
      </w:r>
      <w:bookmarkStart w:id="98" w:name="sub_241"/>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color w:val="000000"/>
          <w:sz w:val="24"/>
          <w:szCs w:val="24"/>
        </w:rPr>
        <w:t>1) совместно с Профсоюзами предусматривают в коллективных договорах:</w:t>
      </w:r>
    </w:p>
    <w:p w:rsidR="00635091" w:rsidRPr="001A0A66" w:rsidRDefault="00635091" w:rsidP="00635091">
      <w:pPr>
        <w:spacing w:after="0"/>
        <w:ind w:firstLine="709"/>
        <w:jc w:val="both"/>
        <w:rPr>
          <w:rFonts w:ascii="Times New Roman" w:hAnsi="Times New Roman" w:cs="Times New Roman"/>
          <w:color w:val="000000"/>
          <w:sz w:val="24"/>
          <w:szCs w:val="24"/>
        </w:rPr>
      </w:pPr>
      <w:r w:rsidRPr="001A0A66">
        <w:rPr>
          <w:rFonts w:ascii="Times New Roman" w:hAnsi="Times New Roman" w:cs="Times New Roman"/>
          <w:color w:val="000000"/>
          <w:sz w:val="24"/>
          <w:szCs w:val="24"/>
        </w:rPr>
        <w:t>возможность предоставления оплачиваемого времени для поиска новой работы работником до наступления срока расторжения трудового договора по основаниям сокращения численности или штата работников организации;</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недопущение одновременного увольнения работников - членов одной семьи по сокращению численности или штата;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условия гарантий от увольнения в связи с сокращением численности или штата работников организации в первые два года работы после обучения для выпускников профессиональных образовательных организаций и образовательных организаций высшего образования;</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lastRenderedPageBreak/>
        <w:t>предоставление материальной помощи работникам, потерявшим работу вследствие реорганизации, сокращения численности или штата организации;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2) осуществляют перепрофилирование произво</w:t>
      </w:r>
      <w:proofErr w:type="gramStart"/>
      <w:r w:rsidRPr="001A0A66">
        <w:rPr>
          <w:rFonts w:ascii="Times New Roman" w:hAnsi="Times New Roman" w:cs="Times New Roman"/>
          <w:color w:val="000000" w:themeColor="text1"/>
          <w:sz w:val="24"/>
          <w:szCs w:val="24"/>
        </w:rPr>
        <w:t>дств в с</w:t>
      </w:r>
      <w:proofErr w:type="gramEnd"/>
      <w:r w:rsidRPr="001A0A66">
        <w:rPr>
          <w:rFonts w:ascii="Times New Roman" w:hAnsi="Times New Roman" w:cs="Times New Roman"/>
          <w:color w:val="000000" w:themeColor="text1"/>
          <w:sz w:val="24"/>
          <w:szCs w:val="24"/>
        </w:rPr>
        <w:t>оответствии с требованиями рынка, стремятся к наращиванию объемов производства товаров, работ и услуг;</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99" w:name="sub_242"/>
      <w:bookmarkEnd w:id="98"/>
      <w:r w:rsidRPr="001A0A66">
        <w:rPr>
          <w:rFonts w:ascii="Times New Roman" w:hAnsi="Times New Roman" w:cs="Times New Roman"/>
          <w:color w:val="000000" w:themeColor="text1"/>
          <w:sz w:val="24"/>
          <w:szCs w:val="24"/>
        </w:rPr>
        <w:t>3) создают условия для переобучения высвобождаемых работников новым, конкурентоспособным на рынке труда профессиям до наступления срока расторжения трудового договора;</w:t>
      </w:r>
    </w:p>
    <w:p w:rsidR="00635091" w:rsidRPr="001A0A66" w:rsidRDefault="00635091" w:rsidP="00635091">
      <w:pPr>
        <w:pStyle w:val="ConsPlusNormal"/>
        <w:ind w:firstLine="709"/>
        <w:jc w:val="both"/>
        <w:rPr>
          <w:sz w:val="24"/>
          <w:szCs w:val="24"/>
        </w:rPr>
      </w:pPr>
      <w:bookmarkStart w:id="100" w:name="sub_243"/>
      <w:bookmarkEnd w:id="99"/>
      <w:r w:rsidRPr="001A0A66">
        <w:rPr>
          <w:color w:val="000000" w:themeColor="text1"/>
          <w:sz w:val="24"/>
          <w:szCs w:val="24"/>
        </w:rPr>
        <w:t xml:space="preserve">4) создают дополнительные рабочие места для лиц, требующих особой социальной защиты, – </w:t>
      </w:r>
      <w:r w:rsidRPr="001A0A66">
        <w:rPr>
          <w:bCs/>
          <w:sz w:val="24"/>
          <w:szCs w:val="24"/>
        </w:rPr>
        <w:t>инвалидов, молодежи, женщин, лиц предпенсионного и пенсионного возраста;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01" w:name="sub_244"/>
      <w:bookmarkEnd w:id="100"/>
      <w:r w:rsidRPr="001A0A66">
        <w:rPr>
          <w:rFonts w:ascii="Times New Roman" w:hAnsi="Times New Roman" w:cs="Times New Roman"/>
          <w:color w:val="000000" w:themeColor="text1"/>
          <w:sz w:val="24"/>
          <w:szCs w:val="24"/>
        </w:rPr>
        <w:t>5) обеспечивают условия работы молодых работников (молодых рабочих и специалистов), оказывают им поддержку в решении социально-бытовых проблем и в приобретении жилья;</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02" w:name="sub_245"/>
      <w:bookmarkEnd w:id="101"/>
      <w:r w:rsidRPr="001A0A66">
        <w:rPr>
          <w:rFonts w:ascii="Times New Roman" w:hAnsi="Times New Roman" w:cs="Times New Roman"/>
          <w:color w:val="000000" w:themeColor="text1"/>
          <w:sz w:val="24"/>
          <w:szCs w:val="24"/>
        </w:rPr>
        <w:t>6) заключают договоры о сотрудничестве с профессиональными образовательными организациями по подготовке, переподготовке и повышению квалификации работников требуемых специальностей, по прохождению производственной практики и стажировок обучающихся, мастеров производственного обучения</w:t>
      </w:r>
      <w:proofErr w:type="gramStart"/>
      <w:r w:rsidRPr="001A0A66">
        <w:rPr>
          <w:rFonts w:ascii="Times New Roman" w:hAnsi="Times New Roman" w:cs="Times New Roman"/>
          <w:color w:val="000000" w:themeColor="text1"/>
          <w:sz w:val="24"/>
          <w:szCs w:val="24"/>
        </w:rPr>
        <w:t xml:space="preserve"> ,</w:t>
      </w:r>
      <w:proofErr w:type="gramEnd"/>
      <w:r w:rsidRPr="001A0A66">
        <w:rPr>
          <w:rFonts w:ascii="Times New Roman" w:hAnsi="Times New Roman" w:cs="Times New Roman"/>
          <w:color w:val="000000" w:themeColor="text1"/>
          <w:sz w:val="24"/>
          <w:szCs w:val="24"/>
        </w:rPr>
        <w:t xml:space="preserve"> по предоставлению рабочих мест для трудоустройства выпускников, развитию материально-технической базы профессиональных образовательных организаций;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03" w:name="sub_246"/>
      <w:bookmarkEnd w:id="102"/>
      <w:r w:rsidRPr="001A0A66">
        <w:rPr>
          <w:rFonts w:ascii="Times New Roman" w:hAnsi="Times New Roman" w:cs="Times New Roman"/>
          <w:color w:val="000000" w:themeColor="text1"/>
          <w:sz w:val="24"/>
          <w:szCs w:val="24"/>
        </w:rPr>
        <w:t>7) содействуют активному участию предприятий в модернизации профессиональных образовательных организаций, уделяя первостепенное внимание подготовке рабочих кадров и специалистов для высокотехнологичных производств;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04" w:name="sub_247"/>
      <w:bookmarkEnd w:id="103"/>
      <w:r w:rsidRPr="001A0A66">
        <w:rPr>
          <w:rFonts w:ascii="Times New Roman" w:hAnsi="Times New Roman" w:cs="Times New Roman"/>
          <w:color w:val="000000" w:themeColor="text1"/>
          <w:sz w:val="24"/>
          <w:szCs w:val="24"/>
        </w:rPr>
        <w:t>8) принимают обязательства по организации внутрифирменного развития работников на производстве, сохранению и рациональному использованию профессионального потенциала работников, повышению их конкурентоспособности на рынке труда;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05" w:name="sub_248"/>
      <w:bookmarkEnd w:id="104"/>
      <w:r w:rsidRPr="001A0A66">
        <w:rPr>
          <w:rFonts w:ascii="Times New Roman" w:hAnsi="Times New Roman" w:cs="Times New Roman"/>
          <w:color w:val="000000" w:themeColor="text1"/>
          <w:sz w:val="24"/>
          <w:szCs w:val="24"/>
        </w:rPr>
        <w:t>9) на условиях софинансирования содействуют организации рабочих мест под оплачиваемые общественные работы и временное трудоустройство граждан;</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06" w:name="sub_249"/>
      <w:bookmarkEnd w:id="105"/>
      <w:r w:rsidRPr="001A0A66">
        <w:rPr>
          <w:rFonts w:ascii="Times New Roman" w:hAnsi="Times New Roman" w:cs="Times New Roman"/>
          <w:color w:val="000000" w:themeColor="text1"/>
          <w:sz w:val="24"/>
          <w:szCs w:val="24"/>
        </w:rPr>
        <w:t>10) совместно с Профсоюзами вырабатывают и реализуют меры поощрения молодежи, добившейся высоких показателей в труде и учебе. Проводят в организациях конкурсы профессионального мастерства на звание «Лучший молодой рабочий по профессии», «Лучший молодой специалист»;</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07" w:name="sub_250"/>
      <w:bookmarkEnd w:id="106"/>
      <w:r w:rsidRPr="001A0A66">
        <w:rPr>
          <w:rFonts w:ascii="Times New Roman" w:hAnsi="Times New Roman" w:cs="Times New Roman"/>
          <w:color w:val="000000" w:themeColor="text1"/>
          <w:sz w:val="24"/>
          <w:szCs w:val="24"/>
        </w:rPr>
        <w:t>11) создают или выделяют рабочие места для трудоустройства инвалидов согласно установленной квоте;</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08" w:name="sub_251"/>
      <w:bookmarkEnd w:id="107"/>
      <w:r w:rsidRPr="001A0A66">
        <w:rPr>
          <w:rFonts w:ascii="Times New Roman" w:hAnsi="Times New Roman" w:cs="Times New Roman"/>
          <w:color w:val="000000" w:themeColor="text1"/>
          <w:sz w:val="24"/>
          <w:szCs w:val="24"/>
        </w:rPr>
        <w:t>12) работников, имеющих сезонный характер работ, в том числе работников дорожной и лесной отрасли, в межсезонный период обеспечивают другими видами работ;</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09" w:name="sub_252"/>
      <w:bookmarkEnd w:id="108"/>
      <w:r w:rsidRPr="001A0A66">
        <w:rPr>
          <w:rFonts w:ascii="Times New Roman" w:hAnsi="Times New Roman" w:cs="Times New Roman"/>
          <w:color w:val="000000" w:themeColor="text1"/>
          <w:sz w:val="24"/>
          <w:szCs w:val="24"/>
        </w:rPr>
        <w:t>13) обеспечивают заключение срочных трудовых договоров только в случаях, предусмотренных действующим законодательством;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10" w:name="sub_253"/>
      <w:bookmarkEnd w:id="109"/>
      <w:r w:rsidRPr="001A0A66">
        <w:rPr>
          <w:rFonts w:ascii="Times New Roman" w:hAnsi="Times New Roman" w:cs="Times New Roman"/>
          <w:color w:val="000000" w:themeColor="text1"/>
          <w:sz w:val="24"/>
          <w:szCs w:val="24"/>
        </w:rPr>
        <w:t>14) предусматривают средства на повышение квалификации работников, переподготовку кадров, прохождение независимой оценки квалификации работников, а также на предоставление льгот и компенсаций увольняемым работникам в соответствии с коллективными договорами;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11" w:name="sub_254"/>
      <w:bookmarkEnd w:id="110"/>
      <w:r w:rsidRPr="001A0A66">
        <w:rPr>
          <w:rFonts w:ascii="Times New Roman" w:hAnsi="Times New Roman" w:cs="Times New Roman"/>
          <w:color w:val="000000" w:themeColor="text1"/>
          <w:sz w:val="24"/>
          <w:szCs w:val="24"/>
        </w:rPr>
        <w:t>15) соблюдают установленный порядок привлечения иностранных граждан в целях осуществления трудовой деятельности, в том числе в обязательном порядке подают заявку (заявление) в уполномоченный орган о потребности в иностранной рабочей силе по форме и в сроки, установленные законодательством;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12" w:name="sub_255"/>
      <w:bookmarkEnd w:id="111"/>
      <w:r w:rsidRPr="001A0A66">
        <w:rPr>
          <w:rFonts w:ascii="Times New Roman" w:hAnsi="Times New Roman" w:cs="Times New Roman"/>
          <w:color w:val="000000" w:themeColor="text1"/>
          <w:sz w:val="24"/>
          <w:szCs w:val="24"/>
        </w:rPr>
        <w:t>16) обеспечивают квалификационно-профессиональное тестирование и мониторинг заработной платы иностранных граждан, установление ее уровня не ниже среднеобластной оплаты труда;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13" w:name="sub_256"/>
      <w:bookmarkEnd w:id="112"/>
      <w:r w:rsidRPr="001A0A66">
        <w:rPr>
          <w:rFonts w:ascii="Times New Roman" w:hAnsi="Times New Roman" w:cs="Times New Roman"/>
          <w:color w:val="000000" w:themeColor="text1"/>
          <w:sz w:val="24"/>
          <w:szCs w:val="24"/>
        </w:rPr>
        <w:t>17) при привлечении в организацию иностранной рабочей силы обеспечивают принцип соблюдения приоритетного права российских граждан на занятие свободных рабочих мест;</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14" w:name="sub_257"/>
      <w:bookmarkEnd w:id="113"/>
      <w:r w:rsidRPr="001A0A66">
        <w:rPr>
          <w:rFonts w:ascii="Times New Roman" w:hAnsi="Times New Roman" w:cs="Times New Roman"/>
          <w:color w:val="000000" w:themeColor="text1"/>
          <w:sz w:val="24"/>
          <w:szCs w:val="24"/>
        </w:rPr>
        <w:lastRenderedPageBreak/>
        <w:t>18) обеспечивают в соответствии с действующим законодательством медицинское обследование иностранных граждан при их приеме на работу;</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15" w:name="sub_259"/>
      <w:bookmarkEnd w:id="114"/>
      <w:r w:rsidRPr="001A0A66">
        <w:rPr>
          <w:rFonts w:ascii="Times New Roman" w:hAnsi="Times New Roman" w:cs="Times New Roman"/>
          <w:color w:val="000000" w:themeColor="text1"/>
          <w:sz w:val="24"/>
          <w:szCs w:val="24"/>
        </w:rPr>
        <w:t xml:space="preserve">19) осуществляют анализ, прогнозирование и учет численности работников, намеченных к увольнению в связи с сокращением численности или штата. </w:t>
      </w:r>
      <w:proofErr w:type="gramStart"/>
      <w:r w:rsidRPr="001A0A66">
        <w:rPr>
          <w:rFonts w:ascii="Times New Roman" w:hAnsi="Times New Roman" w:cs="Times New Roman"/>
          <w:color w:val="000000" w:themeColor="text1"/>
          <w:sz w:val="24"/>
          <w:szCs w:val="24"/>
        </w:rPr>
        <w:t>Представляют в центры занятости населения, профсоюзные органы информацию о наличии вакантных рабочих мест, а также сроках и масштабах возможных массовых увольнений;</w:t>
      </w:r>
      <w:proofErr w:type="gramEnd"/>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16" w:name="sub_261"/>
      <w:bookmarkEnd w:id="115"/>
      <w:r w:rsidRPr="001A0A66">
        <w:rPr>
          <w:rFonts w:ascii="Times New Roman" w:hAnsi="Times New Roman" w:cs="Times New Roman"/>
          <w:color w:val="000000" w:themeColor="text1"/>
          <w:sz w:val="24"/>
          <w:szCs w:val="24"/>
        </w:rPr>
        <w:t>20) сохраняют в течение одного года за работниками, высвобождаемыми в связи с сокращением численности или штата, право на первоочередное трудоустройство в организации при появлении вакантных рабочих мест;</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17" w:name="sub_262"/>
      <w:bookmarkEnd w:id="116"/>
      <w:r w:rsidRPr="001A0A66">
        <w:rPr>
          <w:rFonts w:ascii="Times New Roman" w:hAnsi="Times New Roman" w:cs="Times New Roman"/>
          <w:color w:val="000000" w:themeColor="text1"/>
          <w:sz w:val="24"/>
          <w:szCs w:val="24"/>
        </w:rPr>
        <w:t>21) содействуют вступлению иностранных работников в профессиональные союзы;</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18" w:name="sub_263"/>
      <w:bookmarkEnd w:id="117"/>
      <w:r w:rsidRPr="001A0A66">
        <w:rPr>
          <w:rFonts w:ascii="Times New Roman" w:hAnsi="Times New Roman" w:cs="Times New Roman"/>
          <w:color w:val="000000" w:themeColor="text1"/>
          <w:sz w:val="24"/>
          <w:szCs w:val="24"/>
        </w:rPr>
        <w:t>22) обеспечивают по запросу профсоюзные органы, исполнительные органы муниципальной власти Шарьинского муниципального района органы местного самоуправления Шарьинского муниципального района информацией по социально-трудовым вопросам;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19" w:name="sub_264"/>
      <w:bookmarkEnd w:id="118"/>
      <w:r w:rsidRPr="001A0A66">
        <w:rPr>
          <w:rFonts w:ascii="Times New Roman" w:hAnsi="Times New Roman" w:cs="Times New Roman"/>
          <w:color w:val="000000" w:themeColor="text1"/>
          <w:sz w:val="24"/>
          <w:szCs w:val="24"/>
        </w:rPr>
        <w:t xml:space="preserve">23) сохраняют за работником средний месячный заработок на весь период обучения при направлении на дополнительное </w:t>
      </w:r>
      <w:proofErr w:type="gramStart"/>
      <w:r w:rsidRPr="001A0A66">
        <w:rPr>
          <w:rFonts w:ascii="Times New Roman" w:hAnsi="Times New Roman" w:cs="Times New Roman"/>
          <w:color w:val="000000" w:themeColor="text1"/>
          <w:sz w:val="24"/>
          <w:szCs w:val="24"/>
        </w:rPr>
        <w:t>обучение по программе</w:t>
      </w:r>
      <w:proofErr w:type="gramEnd"/>
      <w:r w:rsidRPr="001A0A66">
        <w:rPr>
          <w:rFonts w:ascii="Times New Roman" w:hAnsi="Times New Roman" w:cs="Times New Roman"/>
          <w:color w:val="000000" w:themeColor="text1"/>
          <w:sz w:val="24"/>
          <w:szCs w:val="24"/>
        </w:rPr>
        <w:t xml:space="preserve"> профессионального образования с отрывом от производства при условии, что работника на обучение направляет работодатель;</w:t>
      </w:r>
    </w:p>
    <w:bookmarkEnd w:id="119"/>
    <w:p w:rsidR="00635091" w:rsidRPr="001A0A66" w:rsidRDefault="00635091" w:rsidP="00635091">
      <w:pPr>
        <w:spacing w:after="0"/>
        <w:ind w:firstLine="709"/>
        <w:jc w:val="both"/>
        <w:rPr>
          <w:rFonts w:ascii="Times New Roman" w:hAnsi="Times New Roman" w:cs="Times New Roman"/>
          <w:color w:val="000000" w:themeColor="text1"/>
          <w:sz w:val="24"/>
          <w:szCs w:val="24"/>
        </w:rPr>
      </w:pPr>
    </w:p>
    <w:p w:rsidR="00635091" w:rsidRPr="00635091" w:rsidRDefault="00635091" w:rsidP="00635091">
      <w:pPr>
        <w:pStyle w:val="1"/>
        <w:spacing w:before="0"/>
        <w:jc w:val="center"/>
        <w:rPr>
          <w:rFonts w:ascii="Times New Roman" w:hAnsi="Times New Roman" w:cs="Times New Roman"/>
          <w:color w:val="000000" w:themeColor="text1"/>
          <w:sz w:val="24"/>
          <w:szCs w:val="24"/>
        </w:rPr>
      </w:pPr>
      <w:bookmarkStart w:id="120" w:name="sub_300"/>
      <w:r w:rsidRPr="00635091">
        <w:rPr>
          <w:rFonts w:ascii="Times New Roman" w:hAnsi="Times New Roman" w:cs="Times New Roman"/>
          <w:color w:val="000000" w:themeColor="text1"/>
          <w:sz w:val="24"/>
          <w:szCs w:val="24"/>
        </w:rPr>
        <w:t>Раздел 4. Обязательства Сторон в сфере оплаты труда, доходов и уровня жизни населения</w:t>
      </w:r>
    </w:p>
    <w:bookmarkEnd w:id="120"/>
    <w:p w:rsidR="00635091" w:rsidRPr="00635091" w:rsidRDefault="00635091" w:rsidP="00635091">
      <w:pPr>
        <w:pStyle w:val="1"/>
        <w:spacing w:before="0"/>
        <w:ind w:firstLine="709"/>
        <w:jc w:val="both"/>
        <w:rPr>
          <w:rFonts w:ascii="Times New Roman" w:hAnsi="Times New Roman" w:cs="Times New Roman"/>
          <w:b w:val="0"/>
          <w:color w:val="000000" w:themeColor="text1"/>
          <w:sz w:val="24"/>
          <w:szCs w:val="24"/>
        </w:rPr>
      </w:pPr>
      <w:r w:rsidRPr="00635091">
        <w:rPr>
          <w:rFonts w:ascii="Times New Roman" w:hAnsi="Times New Roman" w:cs="Times New Roman"/>
          <w:b w:val="0"/>
          <w:color w:val="000000" w:themeColor="text1"/>
          <w:sz w:val="24"/>
          <w:szCs w:val="24"/>
        </w:rPr>
        <w:t>4.1. Совместные обязательства Сторон:</w:t>
      </w:r>
    </w:p>
    <w:p w:rsidR="00635091" w:rsidRPr="001A0A66" w:rsidRDefault="00635091" w:rsidP="00635091">
      <w:pPr>
        <w:pStyle w:val="a6"/>
        <w:widowControl w:val="0"/>
        <w:autoSpaceDN w:val="0"/>
        <w:ind w:left="0" w:firstLine="709"/>
        <w:jc w:val="both"/>
        <w:textAlignment w:val="baseline"/>
        <w:rPr>
          <w:rFonts w:ascii="Times New Roman" w:hAnsi="Times New Roman"/>
          <w:sz w:val="24"/>
          <w:szCs w:val="24"/>
        </w:rPr>
      </w:pPr>
      <w:r w:rsidRPr="001A0A66">
        <w:rPr>
          <w:rFonts w:ascii="Times New Roman" w:hAnsi="Times New Roman"/>
          <w:sz w:val="24"/>
          <w:szCs w:val="24"/>
        </w:rPr>
        <w:t>1) п</w:t>
      </w:r>
      <w:r w:rsidRPr="001A0A66">
        <w:rPr>
          <w:rFonts w:ascii="Times New Roman" w:eastAsia="MS ??" w:hAnsi="Times New Roman"/>
          <w:sz w:val="24"/>
          <w:szCs w:val="24"/>
        </w:rPr>
        <w:t xml:space="preserve">ринимают меры по совершенствованию </w:t>
      </w:r>
      <w:proofErr w:type="gramStart"/>
      <w:r w:rsidRPr="001A0A66">
        <w:rPr>
          <w:rFonts w:ascii="Times New Roman" w:eastAsia="MS ??" w:hAnsi="Times New Roman"/>
          <w:sz w:val="24"/>
          <w:szCs w:val="24"/>
        </w:rPr>
        <w:t>системы оплаты труда работников бюджетного сектора экономики</w:t>
      </w:r>
      <w:proofErr w:type="gramEnd"/>
      <w:r w:rsidRPr="001A0A66">
        <w:rPr>
          <w:rFonts w:ascii="Times New Roman" w:eastAsia="MS ??" w:hAnsi="Times New Roman"/>
          <w:sz w:val="24"/>
          <w:szCs w:val="24"/>
        </w:rPr>
        <w:t xml:space="preserve"> с учетом необходимости обеспечения индексации и повышения оплаты труда, в том числе на основе достижения конкретных показателей качества и количества оказываемых услуг;</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bCs/>
          <w:sz w:val="24"/>
          <w:szCs w:val="24"/>
        </w:rPr>
        <w:t>2) формируют условия для поэтапного приближения минимальной заработной платы не ниже 1,2 величины прожиточного минимума трудоспособного населения, установленной в</w:t>
      </w:r>
      <w:r w:rsidRPr="001A0A66">
        <w:rPr>
          <w:rFonts w:ascii="Times New Roman" w:hAnsi="Times New Roman" w:cs="Times New Roman"/>
          <w:sz w:val="24"/>
          <w:szCs w:val="24"/>
        </w:rPr>
        <w:t xml:space="preserve"> Костромской области</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bCs/>
          <w:sz w:val="24"/>
          <w:szCs w:val="24"/>
        </w:rPr>
        <w:t>3) принимают меры по установлению тарифной части заработной платы на уровне не ниже 65% от общего ее размера;</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bCs/>
          <w:sz w:val="24"/>
          <w:szCs w:val="24"/>
        </w:rPr>
        <w:t xml:space="preserve">4) принимают меры по обеспечению минимальной заработной платы в </w:t>
      </w:r>
      <w:r w:rsidRPr="001A0A66">
        <w:rPr>
          <w:rFonts w:ascii="Times New Roman" w:hAnsi="Times New Roman" w:cs="Times New Roman"/>
          <w:sz w:val="24"/>
          <w:szCs w:val="24"/>
        </w:rPr>
        <w:t xml:space="preserve">Шарьинском муниципальном районе </w:t>
      </w:r>
      <w:r w:rsidRPr="001A0A66">
        <w:rPr>
          <w:rFonts w:ascii="Times New Roman" w:hAnsi="Times New Roman" w:cs="Times New Roman"/>
          <w:bCs/>
          <w:sz w:val="24"/>
          <w:szCs w:val="24"/>
        </w:rPr>
        <w:t xml:space="preserve"> выше минимального </w:t>
      </w:r>
      <w:proofErr w:type="gramStart"/>
      <w:r w:rsidRPr="001A0A66">
        <w:rPr>
          <w:rFonts w:ascii="Times New Roman" w:hAnsi="Times New Roman" w:cs="Times New Roman"/>
          <w:bCs/>
          <w:sz w:val="24"/>
          <w:szCs w:val="24"/>
        </w:rPr>
        <w:t>размера оплаты труда</w:t>
      </w:r>
      <w:proofErr w:type="gramEnd"/>
      <w:r w:rsidRPr="001A0A66">
        <w:rPr>
          <w:rFonts w:ascii="Times New Roman" w:hAnsi="Times New Roman" w:cs="Times New Roman"/>
          <w:bCs/>
          <w:sz w:val="24"/>
          <w:szCs w:val="24"/>
        </w:rPr>
        <w:t>, устанавливаемого Федеральным законом;</w:t>
      </w:r>
    </w:p>
    <w:p w:rsidR="00635091" w:rsidRPr="00C30E8A" w:rsidRDefault="00635091" w:rsidP="00635091">
      <w:pPr>
        <w:widowControl w:val="0"/>
        <w:spacing w:after="0" w:line="240" w:lineRule="auto"/>
        <w:ind w:firstLine="709"/>
        <w:jc w:val="both"/>
        <w:rPr>
          <w:rFonts w:ascii="Times New Roman" w:eastAsia="Times New Roman" w:hAnsi="Times New Roman" w:cs="Times New Roman"/>
          <w:color w:val="000000"/>
          <w:sz w:val="24"/>
          <w:szCs w:val="24"/>
          <w:lang w:bidi="ru-RU"/>
        </w:rPr>
      </w:pPr>
      <w:r w:rsidRPr="001A0A66">
        <w:rPr>
          <w:rFonts w:ascii="Times New Roman" w:hAnsi="Times New Roman" w:cs="Times New Roman"/>
          <w:bCs/>
          <w:sz w:val="24"/>
          <w:szCs w:val="24"/>
        </w:rPr>
        <w:t>5) </w:t>
      </w:r>
      <w:bookmarkStart w:id="121" w:name="sub_301"/>
      <w:r w:rsidRPr="00C30E8A">
        <w:rPr>
          <w:rFonts w:ascii="Times New Roman" w:eastAsia="Calibri" w:hAnsi="Times New Roman" w:cs="Times New Roman"/>
          <w:sz w:val="24"/>
          <w:szCs w:val="24"/>
        </w:rPr>
        <w:t xml:space="preserve">предпринимают меры по доведению среднемесячной заработной платы работников до уровня не </w:t>
      </w:r>
      <w:proofErr w:type="gramStart"/>
      <w:r w:rsidRPr="00C30E8A">
        <w:rPr>
          <w:rFonts w:ascii="Times New Roman" w:eastAsia="Calibri" w:hAnsi="Times New Roman" w:cs="Times New Roman"/>
          <w:sz w:val="24"/>
          <w:szCs w:val="24"/>
        </w:rPr>
        <w:t>менее трехкратного</w:t>
      </w:r>
      <w:proofErr w:type="gramEnd"/>
      <w:r w:rsidRPr="00C30E8A">
        <w:rPr>
          <w:rFonts w:ascii="Times New Roman" w:eastAsia="Calibri" w:hAnsi="Times New Roman" w:cs="Times New Roman"/>
          <w:sz w:val="24"/>
          <w:szCs w:val="24"/>
        </w:rPr>
        <w:t xml:space="preserve"> размера прожиточного минимума трудоспособного населения, устан</w:t>
      </w:r>
      <w:r>
        <w:rPr>
          <w:rFonts w:ascii="Times New Roman" w:eastAsia="Calibri" w:hAnsi="Times New Roman" w:cs="Times New Roman"/>
          <w:sz w:val="24"/>
          <w:szCs w:val="24"/>
        </w:rPr>
        <w:t>овленного в Костромской области</w:t>
      </w:r>
      <w:r w:rsidRPr="00C30E8A">
        <w:rPr>
          <w:rFonts w:ascii="Times New Roman" w:eastAsia="Calibri" w:hAnsi="Times New Roman" w:cs="Times New Roman"/>
          <w:sz w:val="24"/>
          <w:szCs w:val="24"/>
        </w:rPr>
        <w:t>»;</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 xml:space="preserve"> 6) добиваются сокращения дифференциации по уровню </w:t>
      </w:r>
      <w:proofErr w:type="gramStart"/>
      <w:r w:rsidRPr="001A0A66">
        <w:rPr>
          <w:rFonts w:ascii="Times New Roman" w:hAnsi="Times New Roman" w:cs="Times New Roman"/>
          <w:color w:val="000000" w:themeColor="text1"/>
          <w:sz w:val="24"/>
          <w:szCs w:val="24"/>
        </w:rPr>
        <w:t>оплаты труда работников различных отраслей экономики</w:t>
      </w:r>
      <w:proofErr w:type="gramEnd"/>
      <w:r w:rsidRPr="001A0A66">
        <w:rPr>
          <w:rFonts w:ascii="Times New Roman" w:hAnsi="Times New Roman" w:cs="Times New Roman"/>
          <w:color w:val="000000" w:themeColor="text1"/>
          <w:sz w:val="24"/>
          <w:szCs w:val="24"/>
        </w:rPr>
        <w:t>;</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22" w:name="sub_302"/>
      <w:bookmarkEnd w:id="121"/>
      <w:r w:rsidRPr="001A0A66">
        <w:rPr>
          <w:rFonts w:ascii="Times New Roman" w:hAnsi="Times New Roman" w:cs="Times New Roman"/>
          <w:color w:val="000000" w:themeColor="text1"/>
          <w:sz w:val="24"/>
          <w:szCs w:val="24"/>
        </w:rPr>
        <w:t>7) принимают меры по опережению темпов роста доходов населения относительно темпов роста потребительских цен;</w:t>
      </w:r>
    </w:p>
    <w:p w:rsidR="00635091" w:rsidRPr="00420D4F" w:rsidRDefault="00635091" w:rsidP="00635091">
      <w:pPr>
        <w:spacing w:after="0"/>
        <w:ind w:firstLine="709"/>
        <w:jc w:val="both"/>
        <w:rPr>
          <w:rFonts w:ascii="Times New Roman" w:hAnsi="Times New Roman" w:cs="Times New Roman"/>
          <w:sz w:val="24"/>
          <w:szCs w:val="24"/>
        </w:rPr>
      </w:pPr>
      <w:bookmarkStart w:id="123" w:name="sub_304"/>
      <w:bookmarkEnd w:id="122"/>
      <w:r w:rsidRPr="001A0A66">
        <w:rPr>
          <w:rFonts w:ascii="Times New Roman" w:hAnsi="Times New Roman" w:cs="Times New Roman"/>
          <w:color w:val="000000" w:themeColor="text1"/>
          <w:sz w:val="24"/>
          <w:szCs w:val="24"/>
        </w:rPr>
        <w:t xml:space="preserve">8) принимают меры, направленные на своевременную и в полном объеме выплату заработной платы, стипендий, их повышение в соответствии с федеральным и районным законодательством в организациях </w:t>
      </w:r>
      <w:r w:rsidRPr="001A0A66">
        <w:rPr>
          <w:rFonts w:ascii="Times New Roman" w:hAnsi="Times New Roman" w:cs="Times New Roman"/>
          <w:sz w:val="24"/>
          <w:szCs w:val="24"/>
        </w:rPr>
        <w:t>Шарьинского муниципального района</w:t>
      </w:r>
      <w:r w:rsidRPr="001A0A66">
        <w:rPr>
          <w:rFonts w:ascii="Times New Roman" w:hAnsi="Times New Roman" w:cs="Times New Roman"/>
          <w:color w:val="000000" w:themeColor="text1"/>
          <w:sz w:val="24"/>
          <w:szCs w:val="24"/>
        </w:rPr>
        <w:t>;</w:t>
      </w:r>
    </w:p>
    <w:p w:rsidR="00635091" w:rsidRPr="001A0A66" w:rsidRDefault="00635091" w:rsidP="00635091">
      <w:pPr>
        <w:spacing w:after="0"/>
        <w:ind w:firstLine="709"/>
        <w:jc w:val="both"/>
        <w:rPr>
          <w:rFonts w:ascii="Times New Roman" w:hAnsi="Times New Roman" w:cs="Times New Roman"/>
          <w:sz w:val="24"/>
          <w:szCs w:val="24"/>
        </w:rPr>
      </w:pPr>
      <w:bookmarkStart w:id="124" w:name="sub_305"/>
      <w:bookmarkEnd w:id="123"/>
      <w:r w:rsidRPr="001A0A66">
        <w:rPr>
          <w:rFonts w:ascii="Times New Roman" w:hAnsi="Times New Roman" w:cs="Times New Roman"/>
          <w:color w:val="000000" w:themeColor="text1"/>
          <w:sz w:val="24"/>
          <w:szCs w:val="24"/>
        </w:rPr>
        <w:t>9) принимают меры по установлению з</w:t>
      </w:r>
      <w:r w:rsidRPr="001A0A66">
        <w:rPr>
          <w:rFonts w:ascii="Times New Roman" w:hAnsi="Times New Roman" w:cs="Times New Roman"/>
          <w:sz w:val="24"/>
          <w:szCs w:val="24"/>
        </w:rPr>
        <w:t>аработной платы работников государственных и муниципальных учреждений не ниже базовых окладов (базовых должностных окладов), базовых ставок заработной платы соответствующих профессиональных квалификационных групп, установленных Правительством Российской Федерации;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25" w:name="sub_306"/>
      <w:bookmarkEnd w:id="124"/>
      <w:r w:rsidRPr="001A0A66">
        <w:rPr>
          <w:rFonts w:ascii="Times New Roman" w:hAnsi="Times New Roman" w:cs="Times New Roman"/>
          <w:color w:val="000000" w:themeColor="text1"/>
          <w:sz w:val="24"/>
          <w:szCs w:val="24"/>
        </w:rPr>
        <w:t xml:space="preserve">10) осуществляют мониторинг </w:t>
      </w:r>
      <w:proofErr w:type="gramStart"/>
      <w:r w:rsidRPr="001A0A66">
        <w:rPr>
          <w:rFonts w:ascii="Times New Roman" w:hAnsi="Times New Roman" w:cs="Times New Roman"/>
          <w:color w:val="000000" w:themeColor="text1"/>
          <w:sz w:val="24"/>
          <w:szCs w:val="24"/>
        </w:rPr>
        <w:t>эффективности применения отраслевых систем оплаты труда работников бюджетных</w:t>
      </w:r>
      <w:proofErr w:type="gramEnd"/>
      <w:r w:rsidRPr="001A0A66">
        <w:rPr>
          <w:rFonts w:ascii="Times New Roman" w:hAnsi="Times New Roman" w:cs="Times New Roman"/>
          <w:color w:val="000000" w:themeColor="text1"/>
          <w:sz w:val="24"/>
          <w:szCs w:val="24"/>
        </w:rPr>
        <w:t xml:space="preserve"> учреждений, перехода на одноканальное финансирование, </w:t>
      </w:r>
      <w:r w:rsidRPr="001A0A66">
        <w:rPr>
          <w:rFonts w:ascii="Times New Roman" w:hAnsi="Times New Roman" w:cs="Times New Roman"/>
          <w:color w:val="000000" w:themeColor="text1"/>
          <w:sz w:val="24"/>
          <w:szCs w:val="24"/>
        </w:rPr>
        <w:lastRenderedPageBreak/>
        <w:t>результаты которого рассматривают на Шарьинской районной трехсторонней комиссии по регулированию социально-трудовых отношений;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26" w:name="sub_308"/>
      <w:bookmarkEnd w:id="125"/>
      <w:r w:rsidRPr="001A0A66">
        <w:rPr>
          <w:rFonts w:ascii="Times New Roman" w:hAnsi="Times New Roman" w:cs="Times New Roman"/>
          <w:color w:val="000000" w:themeColor="text1"/>
          <w:sz w:val="24"/>
          <w:szCs w:val="24"/>
        </w:rPr>
        <w:t>11) представляют по запросу Сторон необходимые сведения о выполнении обязательств по разделу 4 «Обязательства Сторон в сфере оплаты труда, доходов и уровня жизни населения» настоящего Соглашения;</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27" w:name="sub_309"/>
      <w:bookmarkEnd w:id="126"/>
      <w:r w:rsidRPr="001A0A66">
        <w:rPr>
          <w:rFonts w:ascii="Times New Roman" w:hAnsi="Times New Roman" w:cs="Times New Roman"/>
          <w:color w:val="000000" w:themeColor="text1"/>
          <w:sz w:val="24"/>
          <w:szCs w:val="24"/>
        </w:rPr>
        <w:t>12) включают в региональные отраслевые соглашения во внебюджетном секторе экономики Шарьинского муниципального района обязательства:</w:t>
      </w:r>
    </w:p>
    <w:bookmarkEnd w:id="127"/>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по планомерному переходу на перечисление заработной платы на банковские карты работников;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по внедрению систем оплаты труда, способствующих повышению мотивации работников к труду, привлечению высококвалифицированных кадров, усилению стимулирующего воздействия выплат за добросовестный труд и продолжительный стаж работы;</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28" w:name="sub_310"/>
      <w:r w:rsidRPr="001A0A66">
        <w:rPr>
          <w:rFonts w:ascii="Times New Roman" w:hAnsi="Times New Roman" w:cs="Times New Roman"/>
          <w:color w:val="000000" w:themeColor="text1"/>
          <w:sz w:val="24"/>
          <w:szCs w:val="24"/>
        </w:rPr>
        <w:t xml:space="preserve">13) осуществляют постоянный </w:t>
      </w:r>
      <w:proofErr w:type="gramStart"/>
      <w:r w:rsidRPr="001A0A66">
        <w:rPr>
          <w:rFonts w:ascii="Times New Roman" w:hAnsi="Times New Roman" w:cs="Times New Roman"/>
          <w:color w:val="000000" w:themeColor="text1"/>
          <w:sz w:val="24"/>
          <w:szCs w:val="24"/>
        </w:rPr>
        <w:t>контроль за</w:t>
      </w:r>
      <w:proofErr w:type="gramEnd"/>
      <w:r w:rsidRPr="001A0A66">
        <w:rPr>
          <w:rFonts w:ascii="Times New Roman" w:hAnsi="Times New Roman" w:cs="Times New Roman"/>
          <w:color w:val="000000" w:themeColor="text1"/>
          <w:sz w:val="24"/>
          <w:szCs w:val="24"/>
        </w:rPr>
        <w:t xml:space="preserve"> своевременностью и полнотой выплаты заработной платы и перечислением страховых взносов в государственные внебюджетные фонды в организациях всех форм собственности. Принимают меры по ликвидации задолженности по заработной плате и уплате страховых взносов, активизируют в этих целях работу соответствующих комиссий, созданных в органах местного самоуправления</w:t>
      </w:r>
      <w:proofErr w:type="gramStart"/>
      <w:r w:rsidRPr="001A0A66">
        <w:rPr>
          <w:rFonts w:ascii="Times New Roman" w:hAnsi="Times New Roman" w:cs="Times New Roman"/>
          <w:color w:val="000000" w:themeColor="text1"/>
          <w:sz w:val="24"/>
          <w:szCs w:val="24"/>
        </w:rPr>
        <w:t xml:space="preserve"> </w:t>
      </w:r>
      <w:bookmarkStart w:id="129" w:name="sub_311"/>
      <w:bookmarkEnd w:id="128"/>
      <w:r w:rsidRPr="001A0A66">
        <w:rPr>
          <w:rFonts w:ascii="Times New Roman" w:hAnsi="Times New Roman" w:cs="Times New Roman"/>
          <w:color w:val="000000" w:themeColor="text1"/>
          <w:sz w:val="24"/>
          <w:szCs w:val="24"/>
        </w:rPr>
        <w:t>.</w:t>
      </w:r>
      <w:proofErr w:type="gramEnd"/>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14)</w:t>
      </w:r>
      <w:r w:rsidRPr="001A0A66">
        <w:rPr>
          <w:rFonts w:ascii="Times New Roman" w:hAnsi="Times New Roman" w:cs="Times New Roman"/>
          <w:color w:val="000000" w:themeColor="text1"/>
          <w:sz w:val="24"/>
          <w:szCs w:val="24"/>
          <w:lang w:val="en-US"/>
        </w:rPr>
        <w:t> </w:t>
      </w:r>
      <w:r w:rsidRPr="001A0A66">
        <w:rPr>
          <w:rFonts w:ascii="Times New Roman" w:hAnsi="Times New Roman" w:cs="Times New Roman"/>
          <w:color w:val="000000" w:themeColor="text1"/>
          <w:sz w:val="24"/>
          <w:szCs w:val="24"/>
        </w:rPr>
        <w:t xml:space="preserve">осуществляют регулярный мониторинг численности низкооплачиваемых групп работников в </w:t>
      </w:r>
      <w:r w:rsidRPr="001A0A66">
        <w:rPr>
          <w:rFonts w:ascii="Times New Roman" w:hAnsi="Times New Roman" w:cs="Times New Roman"/>
          <w:sz w:val="24"/>
          <w:szCs w:val="24"/>
        </w:rPr>
        <w:t xml:space="preserve">Шарьинском муниципальном районе </w:t>
      </w:r>
      <w:r w:rsidRPr="001A0A66">
        <w:rPr>
          <w:rFonts w:ascii="Times New Roman" w:hAnsi="Times New Roman" w:cs="Times New Roman"/>
          <w:bCs/>
          <w:sz w:val="24"/>
          <w:szCs w:val="24"/>
        </w:rPr>
        <w:t xml:space="preserve"> </w:t>
      </w:r>
      <w:r w:rsidRPr="001A0A66">
        <w:rPr>
          <w:rFonts w:ascii="Times New Roman" w:hAnsi="Times New Roman" w:cs="Times New Roman"/>
          <w:color w:val="000000" w:themeColor="text1"/>
          <w:sz w:val="24"/>
          <w:szCs w:val="24"/>
        </w:rPr>
        <w:t xml:space="preserve"> и определяют меры к снижению их доли;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30" w:name="sub_312"/>
      <w:bookmarkEnd w:id="129"/>
      <w:r w:rsidRPr="001A0A66">
        <w:rPr>
          <w:rFonts w:ascii="Times New Roman" w:hAnsi="Times New Roman" w:cs="Times New Roman"/>
          <w:color w:val="000000" w:themeColor="text1"/>
          <w:sz w:val="24"/>
          <w:szCs w:val="24"/>
        </w:rPr>
        <w:t>15)</w:t>
      </w:r>
      <w:r w:rsidRPr="001A0A66">
        <w:rPr>
          <w:rFonts w:ascii="Times New Roman" w:hAnsi="Times New Roman" w:cs="Times New Roman"/>
          <w:color w:val="000000" w:themeColor="text1"/>
          <w:sz w:val="24"/>
          <w:szCs w:val="24"/>
          <w:lang w:val="en-US"/>
        </w:rPr>
        <w:t> </w:t>
      </w:r>
      <w:r w:rsidRPr="001A0A66">
        <w:rPr>
          <w:rFonts w:ascii="Times New Roman" w:hAnsi="Times New Roman" w:cs="Times New Roman"/>
          <w:color w:val="000000" w:themeColor="text1"/>
          <w:sz w:val="24"/>
          <w:szCs w:val="24"/>
        </w:rPr>
        <w:t>принимают в пределах своей компетенции меры по легализации заработной платы в организациях;</w:t>
      </w:r>
    </w:p>
    <w:p w:rsidR="00635091" w:rsidRPr="00C30E8A" w:rsidRDefault="00635091" w:rsidP="00635091">
      <w:pPr>
        <w:widowControl w:val="0"/>
        <w:spacing w:after="0" w:line="240" w:lineRule="auto"/>
        <w:ind w:firstLine="709"/>
        <w:jc w:val="both"/>
        <w:rPr>
          <w:rFonts w:ascii="Times New Roman" w:eastAsia="Times New Roman" w:hAnsi="Times New Roman" w:cs="Times New Roman"/>
          <w:color w:val="000000"/>
          <w:sz w:val="24"/>
          <w:szCs w:val="24"/>
          <w:lang w:bidi="ru-RU"/>
        </w:rPr>
      </w:pPr>
      <w:bookmarkStart w:id="131" w:name="sub_313"/>
      <w:bookmarkEnd w:id="130"/>
      <w:r w:rsidRPr="001A0A66">
        <w:rPr>
          <w:rFonts w:ascii="Times New Roman" w:hAnsi="Times New Roman" w:cs="Times New Roman"/>
          <w:color w:val="000000" w:themeColor="text1"/>
          <w:sz w:val="24"/>
          <w:szCs w:val="24"/>
        </w:rPr>
        <w:t>16) </w:t>
      </w:r>
      <w:bookmarkEnd w:id="131"/>
      <w:r w:rsidRPr="00C30E8A">
        <w:rPr>
          <w:rFonts w:ascii="Times New Roman" w:eastAsia="Times New Roman" w:hAnsi="Times New Roman" w:cs="Times New Roman"/>
          <w:color w:val="000000"/>
          <w:sz w:val="24"/>
          <w:szCs w:val="24"/>
          <w:lang w:bidi="ru-RU"/>
        </w:rPr>
        <w:t>устанавливают следующие критерии оценки выполнения Сторонами раздела 4 «Обязательства Сторон в сфере оплаты труда, доходов и уровня жизни населения» настоящего Соглашения:</w:t>
      </w:r>
    </w:p>
    <w:p w:rsidR="00635091" w:rsidRPr="00C30E8A" w:rsidRDefault="00635091" w:rsidP="00635091">
      <w:pPr>
        <w:widowControl w:val="0"/>
        <w:spacing w:after="0" w:line="240" w:lineRule="auto"/>
        <w:ind w:firstLine="709"/>
        <w:jc w:val="both"/>
        <w:rPr>
          <w:rFonts w:ascii="Times New Roman" w:eastAsia="Times New Roman" w:hAnsi="Times New Roman" w:cs="Times New Roman"/>
          <w:color w:val="000000"/>
          <w:sz w:val="24"/>
          <w:szCs w:val="24"/>
          <w:lang w:bidi="ru-RU"/>
        </w:rPr>
      </w:pPr>
      <w:r w:rsidRPr="00C30E8A">
        <w:rPr>
          <w:rFonts w:ascii="Times New Roman" w:eastAsia="Times New Roman" w:hAnsi="Times New Roman" w:cs="Times New Roman"/>
          <w:color w:val="000000"/>
          <w:sz w:val="24"/>
          <w:szCs w:val="24"/>
          <w:lang w:bidi="ru-RU"/>
        </w:rPr>
        <w:t xml:space="preserve">уровень среднемесячной заработной платы по </w:t>
      </w:r>
      <w:r>
        <w:rPr>
          <w:rFonts w:ascii="Times New Roman" w:eastAsia="Times New Roman" w:hAnsi="Times New Roman" w:cs="Times New Roman"/>
          <w:color w:val="000000"/>
          <w:sz w:val="24"/>
          <w:szCs w:val="24"/>
          <w:lang w:bidi="ru-RU"/>
        </w:rPr>
        <w:t>Шарьинскому муниципальному району:</w:t>
      </w:r>
    </w:p>
    <w:p w:rsidR="00635091" w:rsidRPr="00C30E8A" w:rsidRDefault="00635091" w:rsidP="00635091">
      <w:pPr>
        <w:widowControl w:val="0"/>
        <w:spacing w:after="0" w:line="240" w:lineRule="auto"/>
        <w:ind w:firstLine="709"/>
        <w:jc w:val="both"/>
        <w:rPr>
          <w:rFonts w:ascii="Times New Roman" w:eastAsia="Times New Roman" w:hAnsi="Times New Roman" w:cs="Times New Roman"/>
          <w:color w:val="000000"/>
          <w:sz w:val="24"/>
          <w:szCs w:val="24"/>
          <w:lang w:bidi="ru-RU"/>
        </w:rPr>
      </w:pPr>
      <w:r w:rsidRPr="00C30E8A">
        <w:rPr>
          <w:rFonts w:ascii="Times New Roman" w:eastAsia="Times New Roman" w:hAnsi="Times New Roman" w:cs="Times New Roman"/>
          <w:color w:val="000000"/>
          <w:sz w:val="24"/>
          <w:szCs w:val="24"/>
          <w:lang w:bidi="ru-RU"/>
        </w:rPr>
        <w:t>в 20</w:t>
      </w:r>
      <w:r>
        <w:rPr>
          <w:rFonts w:ascii="Times New Roman" w:eastAsia="Times New Roman" w:hAnsi="Times New Roman" w:cs="Times New Roman"/>
          <w:color w:val="000000"/>
          <w:sz w:val="24"/>
          <w:szCs w:val="24"/>
          <w:lang w:bidi="ru-RU"/>
        </w:rPr>
        <w:t>22</w:t>
      </w:r>
      <w:r w:rsidRPr="00C30E8A">
        <w:rPr>
          <w:rFonts w:ascii="Times New Roman" w:eastAsia="Times New Roman" w:hAnsi="Times New Roman" w:cs="Times New Roman"/>
          <w:color w:val="000000"/>
          <w:sz w:val="24"/>
          <w:szCs w:val="24"/>
          <w:lang w:bidi="ru-RU"/>
        </w:rPr>
        <w:t xml:space="preserve">году – не менее </w:t>
      </w:r>
      <w:r>
        <w:rPr>
          <w:rFonts w:ascii="Times New Roman" w:eastAsia="Times New Roman" w:hAnsi="Times New Roman" w:cs="Times New Roman"/>
          <w:color w:val="000000"/>
          <w:sz w:val="24"/>
          <w:szCs w:val="24"/>
          <w:lang w:bidi="ru-RU"/>
        </w:rPr>
        <w:t>24673,7</w:t>
      </w:r>
      <w:r w:rsidRPr="00C30E8A">
        <w:rPr>
          <w:rFonts w:ascii="Times New Roman" w:eastAsia="Times New Roman" w:hAnsi="Times New Roman" w:cs="Times New Roman"/>
          <w:color w:val="000000"/>
          <w:sz w:val="24"/>
          <w:szCs w:val="24"/>
          <w:lang w:bidi="ru-RU"/>
        </w:rPr>
        <w:t xml:space="preserve"> рублей;</w:t>
      </w:r>
    </w:p>
    <w:p w:rsidR="00635091" w:rsidRPr="00C30E8A" w:rsidRDefault="00635091" w:rsidP="00635091">
      <w:pPr>
        <w:widowControl w:val="0"/>
        <w:spacing w:after="0" w:line="240" w:lineRule="auto"/>
        <w:ind w:firstLine="709"/>
        <w:jc w:val="both"/>
        <w:rPr>
          <w:rFonts w:ascii="Times New Roman" w:eastAsia="Times New Roman" w:hAnsi="Times New Roman" w:cs="Times New Roman"/>
          <w:color w:val="000000"/>
          <w:sz w:val="24"/>
          <w:szCs w:val="24"/>
          <w:lang w:bidi="ru-RU"/>
        </w:rPr>
      </w:pPr>
      <w:r w:rsidRPr="00C30E8A">
        <w:rPr>
          <w:rFonts w:ascii="Times New Roman" w:eastAsia="Times New Roman" w:hAnsi="Times New Roman" w:cs="Times New Roman"/>
          <w:color w:val="000000"/>
          <w:sz w:val="24"/>
          <w:szCs w:val="24"/>
          <w:lang w:bidi="ru-RU"/>
        </w:rPr>
        <w:t>в 202</w:t>
      </w:r>
      <w:r>
        <w:rPr>
          <w:rFonts w:ascii="Times New Roman" w:eastAsia="Times New Roman" w:hAnsi="Times New Roman" w:cs="Times New Roman"/>
          <w:color w:val="000000"/>
          <w:sz w:val="24"/>
          <w:szCs w:val="24"/>
          <w:lang w:bidi="ru-RU"/>
        </w:rPr>
        <w:t>3</w:t>
      </w:r>
      <w:r w:rsidRPr="00C30E8A">
        <w:rPr>
          <w:rFonts w:ascii="Times New Roman" w:eastAsia="Times New Roman" w:hAnsi="Times New Roman" w:cs="Times New Roman"/>
          <w:color w:val="000000"/>
          <w:sz w:val="24"/>
          <w:szCs w:val="24"/>
          <w:lang w:bidi="ru-RU"/>
        </w:rPr>
        <w:t xml:space="preserve"> году – не менее </w:t>
      </w:r>
      <w:r>
        <w:rPr>
          <w:rFonts w:ascii="Times New Roman" w:eastAsia="Times New Roman" w:hAnsi="Times New Roman" w:cs="Times New Roman"/>
          <w:color w:val="000000"/>
          <w:sz w:val="24"/>
          <w:szCs w:val="24"/>
          <w:lang w:bidi="ru-RU"/>
        </w:rPr>
        <w:t>26144,7</w:t>
      </w:r>
      <w:r w:rsidRPr="00C30E8A">
        <w:rPr>
          <w:rFonts w:ascii="Times New Roman" w:eastAsia="Times New Roman" w:hAnsi="Times New Roman" w:cs="Times New Roman"/>
          <w:color w:val="000000"/>
          <w:sz w:val="24"/>
          <w:szCs w:val="24"/>
          <w:lang w:bidi="ru-RU"/>
        </w:rPr>
        <w:t xml:space="preserve"> рублей;</w:t>
      </w:r>
    </w:p>
    <w:p w:rsidR="00635091" w:rsidRPr="00C30E8A" w:rsidRDefault="00635091" w:rsidP="00635091">
      <w:pPr>
        <w:widowControl w:val="0"/>
        <w:spacing w:after="0" w:line="240" w:lineRule="auto"/>
        <w:ind w:firstLine="709"/>
        <w:jc w:val="both"/>
        <w:rPr>
          <w:rFonts w:ascii="Times New Roman" w:eastAsia="Times New Roman" w:hAnsi="Times New Roman" w:cs="Times New Roman"/>
          <w:color w:val="000000"/>
          <w:sz w:val="24"/>
          <w:szCs w:val="24"/>
          <w:lang w:bidi="ru-RU"/>
        </w:rPr>
      </w:pPr>
      <w:r w:rsidRPr="00C30E8A">
        <w:rPr>
          <w:rFonts w:ascii="Times New Roman" w:eastAsia="Times New Roman" w:hAnsi="Times New Roman" w:cs="Times New Roman"/>
          <w:color w:val="000000"/>
          <w:sz w:val="24"/>
          <w:szCs w:val="24"/>
          <w:lang w:bidi="ru-RU"/>
        </w:rPr>
        <w:t>в 202</w:t>
      </w:r>
      <w:r>
        <w:rPr>
          <w:rFonts w:ascii="Times New Roman" w:eastAsia="Times New Roman" w:hAnsi="Times New Roman" w:cs="Times New Roman"/>
          <w:color w:val="000000"/>
          <w:sz w:val="24"/>
          <w:szCs w:val="24"/>
          <w:lang w:bidi="ru-RU"/>
        </w:rPr>
        <w:t>4</w:t>
      </w:r>
      <w:r w:rsidRPr="00C30E8A">
        <w:rPr>
          <w:rFonts w:ascii="Times New Roman" w:eastAsia="Times New Roman" w:hAnsi="Times New Roman" w:cs="Times New Roman"/>
          <w:color w:val="000000"/>
          <w:sz w:val="24"/>
          <w:szCs w:val="24"/>
          <w:lang w:bidi="ru-RU"/>
        </w:rPr>
        <w:t xml:space="preserve"> году – не менее </w:t>
      </w:r>
      <w:r>
        <w:rPr>
          <w:rFonts w:ascii="Times New Roman" w:eastAsia="Times New Roman" w:hAnsi="Times New Roman" w:cs="Times New Roman"/>
          <w:color w:val="000000"/>
          <w:sz w:val="24"/>
          <w:szCs w:val="24"/>
          <w:lang w:bidi="ru-RU"/>
        </w:rPr>
        <w:t>28073,9</w:t>
      </w:r>
      <w:r w:rsidRPr="00C30E8A">
        <w:rPr>
          <w:rFonts w:ascii="Times New Roman" w:eastAsia="Times New Roman" w:hAnsi="Times New Roman" w:cs="Times New Roman"/>
          <w:color w:val="000000"/>
          <w:sz w:val="24"/>
          <w:szCs w:val="24"/>
          <w:lang w:bidi="ru-RU"/>
        </w:rPr>
        <w:t xml:space="preserve"> рублей;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4.2. Обязательства Администрации:</w:t>
      </w:r>
    </w:p>
    <w:p w:rsidR="00635091" w:rsidRPr="00D80067" w:rsidRDefault="00635091" w:rsidP="00635091">
      <w:pPr>
        <w:widowControl w:val="0"/>
        <w:spacing w:after="0" w:line="240" w:lineRule="auto"/>
        <w:ind w:firstLine="709"/>
        <w:jc w:val="both"/>
        <w:rPr>
          <w:rFonts w:ascii="Times New Roman" w:eastAsia="Times New Roman" w:hAnsi="Times New Roman" w:cs="Times New Roman"/>
          <w:color w:val="000000"/>
          <w:sz w:val="24"/>
          <w:szCs w:val="24"/>
          <w:lang w:bidi="ru-RU"/>
        </w:rPr>
      </w:pPr>
      <w:bookmarkStart w:id="132" w:name="sub_315"/>
      <w:proofErr w:type="gramStart"/>
      <w:r w:rsidRPr="001A0A66">
        <w:rPr>
          <w:rFonts w:ascii="Times New Roman" w:hAnsi="Times New Roman" w:cs="Times New Roman"/>
          <w:color w:val="000000" w:themeColor="text1"/>
          <w:sz w:val="24"/>
          <w:szCs w:val="24"/>
        </w:rPr>
        <w:t xml:space="preserve">1) </w:t>
      </w:r>
      <w:r w:rsidRPr="00D80067">
        <w:rPr>
          <w:rFonts w:ascii="Times New Roman" w:eastAsia="Times New Roman" w:hAnsi="Times New Roman" w:cs="Times New Roman"/>
          <w:color w:val="000000"/>
          <w:sz w:val="24"/>
          <w:szCs w:val="24"/>
          <w:lang w:bidi="ru-RU"/>
        </w:rPr>
        <w:t xml:space="preserve">предпринимает меры, направленные на повышение заработной платы работников бюджетной сферы, в целях обеспечения устойчивого роста реальных доходов граждан в ходе реализации </w:t>
      </w:r>
      <w:r w:rsidRPr="00D80067">
        <w:rPr>
          <w:rFonts w:ascii="Times New Roman" w:eastAsia="Times New Roman" w:hAnsi="Times New Roman" w:cs="Times New Roman"/>
          <w:bCs/>
          <w:color w:val="000000"/>
          <w:sz w:val="24"/>
          <w:szCs w:val="24"/>
          <w:lang w:bidi="ru-RU"/>
        </w:rPr>
        <w:t>Указа Президента Российской Федерации от 21.07.2020 № 474 «О национальных целях развития Российской Федерации на период до 2030 года</w:t>
      </w:r>
      <w:r w:rsidRPr="00D80067">
        <w:rPr>
          <w:rFonts w:ascii="Times New Roman" w:eastAsia="Times New Roman" w:hAnsi="Times New Roman" w:cs="Times New Roman"/>
          <w:sz w:val="24"/>
          <w:szCs w:val="24"/>
          <w:lang w:bidi="ru-RU"/>
        </w:rPr>
        <w:t>»;</w:t>
      </w:r>
      <w:proofErr w:type="gramEnd"/>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2) принимает меры по обеспечению роста заработной платы не ниже уровня инфляции и поэтапного доведения заработной платы работников бюджетной сферы до уровня средней заработной платы в целом по региону;</w:t>
      </w:r>
    </w:p>
    <w:p w:rsidR="00635091" w:rsidRPr="00D80067" w:rsidRDefault="00635091" w:rsidP="00635091">
      <w:pPr>
        <w:widowControl w:val="0"/>
        <w:spacing w:after="0" w:line="240" w:lineRule="auto"/>
        <w:ind w:firstLine="709"/>
        <w:jc w:val="both"/>
        <w:rPr>
          <w:rFonts w:ascii="Times New Roman" w:eastAsia="Times New Roman" w:hAnsi="Times New Roman" w:cs="Times New Roman"/>
          <w:sz w:val="24"/>
          <w:szCs w:val="24"/>
          <w:lang w:bidi="ru-RU"/>
        </w:rPr>
      </w:pPr>
      <w:bookmarkStart w:id="133" w:name="sub_316"/>
      <w:bookmarkEnd w:id="132"/>
      <w:r w:rsidRPr="001A0A66">
        <w:rPr>
          <w:rFonts w:ascii="Times New Roman" w:hAnsi="Times New Roman" w:cs="Times New Roman"/>
          <w:color w:val="000000" w:themeColor="text1"/>
          <w:sz w:val="24"/>
          <w:szCs w:val="24"/>
        </w:rPr>
        <w:t>3) </w:t>
      </w:r>
      <w:bookmarkStart w:id="134" w:name="sub_317"/>
      <w:bookmarkEnd w:id="133"/>
      <w:r w:rsidRPr="00D80067">
        <w:rPr>
          <w:rFonts w:ascii="Times New Roman" w:eastAsia="Times New Roman" w:hAnsi="Times New Roman" w:cs="Times New Roman"/>
          <w:color w:val="000000"/>
          <w:sz w:val="24"/>
          <w:szCs w:val="24"/>
          <w:lang w:bidi="ru-RU"/>
        </w:rPr>
        <w:t xml:space="preserve">предусматривает в областном бюджете и рекомендует органам местного самоуправления муниципальных районов, муниципальных и городских округов Костромской области предусмотреть в бюджетах муниципальных образований </w:t>
      </w:r>
      <w:r w:rsidRPr="00D80067">
        <w:rPr>
          <w:rFonts w:ascii="Times New Roman" w:eastAsia="Times New Roman" w:hAnsi="Times New Roman" w:cs="Times New Roman"/>
          <w:sz w:val="24"/>
          <w:szCs w:val="24"/>
        </w:rPr>
        <w:t>средства на повышение заработной платы для реализации мер, предусмотренных Указом Президента Российской Федерации от 07.05.2012 № 597 «О мероприятиях по реализации государственной социальной политики»</w:t>
      </w:r>
      <w:r>
        <w:rPr>
          <w:rFonts w:ascii="Times New Roman" w:eastAsia="Times New Roman" w:hAnsi="Times New Roman" w:cs="Times New Roman"/>
          <w:sz w:val="24"/>
          <w:szCs w:val="24"/>
          <w:lang w:bidi="ru-RU"/>
        </w:rPr>
        <w:t>;</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 xml:space="preserve"> 4) </w:t>
      </w:r>
      <w:r w:rsidRPr="001A0A66">
        <w:rPr>
          <w:rFonts w:ascii="Times New Roman" w:hAnsi="Times New Roman" w:cs="Times New Roman"/>
          <w:sz w:val="24"/>
          <w:szCs w:val="24"/>
        </w:rPr>
        <w:t>обеспечивает установление надбавки руководителям и специалистам государственных организаций, финансируемых из районного бюджета и осуществляющих деятельность в сельской местности, в соответствии с районным законодательством в размере 25% от базового оклада (базового должностного оклада), базовой ставки заработной платы по профессиональным квалификационным группам;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35" w:name="sub_318"/>
      <w:bookmarkEnd w:id="134"/>
      <w:r w:rsidRPr="001A0A66">
        <w:rPr>
          <w:rFonts w:ascii="Times New Roman" w:hAnsi="Times New Roman" w:cs="Times New Roman"/>
          <w:color w:val="000000" w:themeColor="text1"/>
          <w:sz w:val="24"/>
          <w:szCs w:val="24"/>
        </w:rPr>
        <w:t>5) рассматривает вопросы повышения уровня заработной платы и погашения задолженности по ее выплате в организациях независимо от их организационно-правовых форм и форм собственности. Проводит мониторинг повышения уровня реальной заработной платы;</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36" w:name="sub_319"/>
      <w:bookmarkEnd w:id="135"/>
      <w:r w:rsidRPr="001A0A66">
        <w:rPr>
          <w:rFonts w:ascii="Times New Roman" w:hAnsi="Times New Roman" w:cs="Times New Roman"/>
          <w:color w:val="000000" w:themeColor="text1"/>
          <w:sz w:val="24"/>
          <w:szCs w:val="24"/>
        </w:rPr>
        <w:lastRenderedPageBreak/>
        <w:t>6) при проведении в организациях Шарьинского муниципального района забастовок в рамках всероссийских и областных акций протеста или в связи с невыполнением настоящего Соглашения участвует вместе со сторонами коллективных трудовых споров в коллективных переговорах по оплате работникам времени участия в забастовке;</w:t>
      </w:r>
    </w:p>
    <w:p w:rsidR="00635091" w:rsidRPr="001A0A66" w:rsidRDefault="00635091" w:rsidP="00635091">
      <w:pPr>
        <w:spacing w:after="0"/>
        <w:ind w:firstLine="709"/>
        <w:jc w:val="both"/>
        <w:rPr>
          <w:rFonts w:ascii="Times New Roman" w:hAnsi="Times New Roman" w:cs="Times New Roman"/>
          <w:color w:val="000000"/>
          <w:sz w:val="24"/>
          <w:szCs w:val="24"/>
        </w:rPr>
      </w:pPr>
      <w:bookmarkStart w:id="137" w:name="sub_320"/>
      <w:bookmarkEnd w:id="136"/>
      <w:r w:rsidRPr="001A0A66">
        <w:rPr>
          <w:rFonts w:ascii="Times New Roman" w:hAnsi="Times New Roman" w:cs="Times New Roman"/>
          <w:color w:val="000000" w:themeColor="text1"/>
          <w:sz w:val="24"/>
          <w:szCs w:val="24"/>
        </w:rPr>
        <w:t>7)</w:t>
      </w:r>
      <w:r w:rsidRPr="001A0A66">
        <w:rPr>
          <w:rFonts w:ascii="Times New Roman" w:hAnsi="Times New Roman" w:cs="Times New Roman"/>
          <w:color w:val="000000" w:themeColor="text1"/>
          <w:sz w:val="24"/>
          <w:szCs w:val="24"/>
          <w:lang w:val="en-US"/>
        </w:rPr>
        <w:t> </w:t>
      </w:r>
      <w:r w:rsidRPr="001A0A66">
        <w:rPr>
          <w:rFonts w:ascii="Times New Roman" w:hAnsi="Times New Roman" w:cs="Times New Roman"/>
          <w:color w:val="000000" w:themeColor="text1"/>
          <w:sz w:val="24"/>
          <w:szCs w:val="24"/>
        </w:rPr>
        <w:t>п</w:t>
      </w:r>
      <w:r w:rsidRPr="001A0A66">
        <w:rPr>
          <w:rFonts w:ascii="Times New Roman" w:hAnsi="Times New Roman" w:cs="Times New Roman"/>
          <w:color w:val="000000"/>
          <w:sz w:val="24"/>
          <w:szCs w:val="24"/>
        </w:rPr>
        <w:t xml:space="preserve">редусматривает единовременное материальное поощрение руководителей организаций и работников, награжденных государственными наградами, получивших почетные звания, победителей конкурсов профессионального мастерства в соответствии с постановлениями </w:t>
      </w:r>
      <w:r w:rsidRPr="001A0A66">
        <w:rPr>
          <w:rFonts w:ascii="Times New Roman" w:hAnsi="Times New Roman" w:cs="Times New Roman"/>
          <w:sz w:val="24"/>
          <w:szCs w:val="24"/>
        </w:rPr>
        <w:t>Шарьинского муниципального района</w:t>
      </w:r>
      <w:proofErr w:type="gramStart"/>
      <w:r w:rsidRPr="001A0A66">
        <w:rPr>
          <w:rFonts w:ascii="Times New Roman" w:hAnsi="Times New Roman" w:cs="Times New Roman"/>
          <w:sz w:val="24"/>
          <w:szCs w:val="24"/>
        </w:rPr>
        <w:t xml:space="preserve"> </w:t>
      </w:r>
      <w:r w:rsidRPr="001A0A66">
        <w:rPr>
          <w:rFonts w:ascii="Times New Roman" w:hAnsi="Times New Roman" w:cs="Times New Roman"/>
          <w:bCs/>
          <w:sz w:val="24"/>
          <w:szCs w:val="24"/>
        </w:rPr>
        <w:t xml:space="preserve"> </w:t>
      </w:r>
      <w:r w:rsidRPr="001A0A66">
        <w:rPr>
          <w:rFonts w:ascii="Times New Roman" w:hAnsi="Times New Roman" w:cs="Times New Roman"/>
          <w:color w:val="000000"/>
          <w:sz w:val="24"/>
          <w:szCs w:val="24"/>
        </w:rPr>
        <w:t>;</w:t>
      </w:r>
      <w:proofErr w:type="gramEnd"/>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38" w:name="sub_321"/>
      <w:bookmarkEnd w:id="137"/>
      <w:r w:rsidRPr="001A0A66">
        <w:rPr>
          <w:rFonts w:ascii="Times New Roman" w:hAnsi="Times New Roman" w:cs="Times New Roman"/>
          <w:color w:val="000000" w:themeColor="text1"/>
          <w:sz w:val="24"/>
          <w:szCs w:val="24"/>
        </w:rPr>
        <w:t>8) обеспечивает своевременное финансирование расходов на выплату заработной платы, пособий и социальных гарантий;</w:t>
      </w:r>
    </w:p>
    <w:p w:rsidR="00635091" w:rsidRPr="001A0A66" w:rsidRDefault="00635091" w:rsidP="00635091">
      <w:pPr>
        <w:spacing w:after="0"/>
        <w:ind w:firstLine="709"/>
        <w:jc w:val="both"/>
        <w:rPr>
          <w:rFonts w:ascii="Times New Roman" w:hAnsi="Times New Roman" w:cs="Times New Roman"/>
          <w:color w:val="C00000"/>
          <w:sz w:val="24"/>
          <w:szCs w:val="24"/>
        </w:rPr>
      </w:pPr>
      <w:bookmarkStart w:id="139" w:name="sub_322"/>
      <w:bookmarkEnd w:id="138"/>
      <w:r w:rsidRPr="001A0A66">
        <w:rPr>
          <w:rFonts w:ascii="Times New Roman" w:hAnsi="Times New Roman" w:cs="Times New Roman"/>
          <w:color w:val="000000" w:themeColor="text1"/>
          <w:sz w:val="24"/>
          <w:szCs w:val="24"/>
        </w:rPr>
        <w:t xml:space="preserve">9) осуществляет </w:t>
      </w:r>
      <w:proofErr w:type="gramStart"/>
      <w:r w:rsidRPr="001A0A66">
        <w:rPr>
          <w:rFonts w:ascii="Times New Roman" w:hAnsi="Times New Roman" w:cs="Times New Roman"/>
          <w:color w:val="000000" w:themeColor="text1"/>
          <w:sz w:val="24"/>
          <w:szCs w:val="24"/>
        </w:rPr>
        <w:t>контроль за</w:t>
      </w:r>
      <w:proofErr w:type="gramEnd"/>
      <w:r w:rsidRPr="001A0A66">
        <w:rPr>
          <w:rFonts w:ascii="Times New Roman" w:hAnsi="Times New Roman" w:cs="Times New Roman"/>
          <w:color w:val="000000" w:themeColor="text1"/>
          <w:sz w:val="24"/>
          <w:szCs w:val="24"/>
        </w:rPr>
        <w:t xml:space="preserve"> введением минимальной заработной платы в организациях внебюджетной сферы в размере, установленном в соответствии с подпунктом 2 пункта 4.4</w:t>
      </w:r>
      <w:r w:rsidRPr="001A0A66">
        <w:rPr>
          <w:rFonts w:ascii="Times New Roman" w:hAnsi="Times New Roman" w:cs="Times New Roman"/>
          <w:sz w:val="24"/>
          <w:szCs w:val="24"/>
        </w:rPr>
        <w:t>настоящего Соглашения.</w:t>
      </w:r>
    </w:p>
    <w:bookmarkEnd w:id="139"/>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4.3. Обязательства Профсоюзов: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40" w:name="sub_323"/>
      <w:r w:rsidRPr="001A0A66">
        <w:rPr>
          <w:rFonts w:ascii="Times New Roman" w:hAnsi="Times New Roman" w:cs="Times New Roman"/>
          <w:color w:val="000000" w:themeColor="text1"/>
          <w:sz w:val="24"/>
          <w:szCs w:val="24"/>
        </w:rPr>
        <w:t>1) организовывают переговоры с Работодателями внебюджетной сферы о включении в коллективные договоры, территориальные и отраслевые соглашения обязательств по оплате труда работников, принятых в настоящем Соглашении;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41" w:name="sub_324"/>
      <w:bookmarkEnd w:id="140"/>
      <w:r w:rsidRPr="001A0A66">
        <w:rPr>
          <w:rFonts w:ascii="Times New Roman" w:hAnsi="Times New Roman" w:cs="Times New Roman"/>
          <w:color w:val="000000" w:themeColor="text1"/>
          <w:sz w:val="24"/>
          <w:szCs w:val="24"/>
        </w:rPr>
        <w:t>2) обеспечивают контроль и защиту прав работников в части своевременной выдачи им заработной платы, оплаты листков нетрудоспособности, расчета при увольнении, пособий, иных начислений и выплат;</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42" w:name="sub_325"/>
      <w:bookmarkEnd w:id="141"/>
      <w:r w:rsidRPr="001A0A66">
        <w:rPr>
          <w:rFonts w:ascii="Times New Roman" w:hAnsi="Times New Roman" w:cs="Times New Roman"/>
          <w:color w:val="000000" w:themeColor="text1"/>
          <w:sz w:val="24"/>
          <w:szCs w:val="24"/>
        </w:rPr>
        <w:t>3) осуществляют защиту интересов работников в части обеспечения выплаты им заработной платы без применения «теневых» схем;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43" w:name="sub_326"/>
      <w:bookmarkEnd w:id="142"/>
      <w:r w:rsidRPr="001A0A66">
        <w:rPr>
          <w:rFonts w:ascii="Times New Roman" w:hAnsi="Times New Roman" w:cs="Times New Roman"/>
          <w:color w:val="000000" w:themeColor="text1"/>
          <w:sz w:val="24"/>
          <w:szCs w:val="24"/>
        </w:rPr>
        <w:t>4) принимают меры по предупреждению коллективных трудовых споров (конфликтов) по вопросам оплаты труда. Содействуют созданию и деятельности в организациях комиссий по трудовым спорам. Защищают интересы, права членов профсоюзов в судебных, государственных и других органах;</w:t>
      </w:r>
    </w:p>
    <w:p w:rsidR="00635091" w:rsidRPr="001A0A66" w:rsidRDefault="00635091" w:rsidP="00635091">
      <w:pPr>
        <w:spacing w:after="0"/>
        <w:ind w:firstLine="709"/>
        <w:jc w:val="both"/>
        <w:rPr>
          <w:rFonts w:ascii="Times New Roman" w:hAnsi="Times New Roman" w:cs="Times New Roman"/>
          <w:color w:val="C00000"/>
          <w:sz w:val="24"/>
          <w:szCs w:val="24"/>
        </w:rPr>
      </w:pPr>
      <w:bookmarkStart w:id="144" w:name="sub_327"/>
      <w:bookmarkEnd w:id="143"/>
      <w:r w:rsidRPr="001A0A66">
        <w:rPr>
          <w:rFonts w:ascii="Times New Roman" w:hAnsi="Times New Roman" w:cs="Times New Roman"/>
          <w:color w:val="000000" w:themeColor="text1"/>
          <w:sz w:val="24"/>
          <w:szCs w:val="24"/>
        </w:rPr>
        <w:t xml:space="preserve">5) осуществляют общественный </w:t>
      </w:r>
      <w:proofErr w:type="gramStart"/>
      <w:r w:rsidRPr="001A0A66">
        <w:rPr>
          <w:rFonts w:ascii="Times New Roman" w:hAnsi="Times New Roman" w:cs="Times New Roman"/>
          <w:color w:val="000000" w:themeColor="text1"/>
          <w:sz w:val="24"/>
          <w:szCs w:val="24"/>
        </w:rPr>
        <w:t>контроль за</w:t>
      </w:r>
      <w:proofErr w:type="gramEnd"/>
      <w:r w:rsidRPr="001A0A66">
        <w:rPr>
          <w:rFonts w:ascii="Times New Roman" w:hAnsi="Times New Roman" w:cs="Times New Roman"/>
          <w:color w:val="000000" w:themeColor="text1"/>
          <w:sz w:val="24"/>
          <w:szCs w:val="24"/>
        </w:rPr>
        <w:t xml:space="preserve"> введением минимальной заработной платы в организациях внебюджетной сферы в размере, установленном в </w:t>
      </w:r>
      <w:r w:rsidRPr="001A0A66">
        <w:rPr>
          <w:rFonts w:ascii="Times New Roman" w:hAnsi="Times New Roman" w:cs="Times New Roman"/>
          <w:sz w:val="24"/>
          <w:szCs w:val="24"/>
        </w:rPr>
        <w:t xml:space="preserve">соответствии с подпунктом 2 </w:t>
      </w:r>
      <w:r w:rsidRPr="00635091">
        <w:rPr>
          <w:rStyle w:val="afd"/>
          <w:rFonts w:ascii="Times New Roman" w:hAnsi="Times New Roman"/>
          <w:color w:val="auto"/>
          <w:sz w:val="24"/>
          <w:szCs w:val="24"/>
        </w:rPr>
        <w:t xml:space="preserve">пунктом 4.4 настоящего </w:t>
      </w:r>
      <w:r w:rsidRPr="001A0A66">
        <w:rPr>
          <w:rFonts w:ascii="Times New Roman" w:hAnsi="Times New Roman" w:cs="Times New Roman"/>
          <w:sz w:val="24"/>
          <w:szCs w:val="24"/>
        </w:rPr>
        <w:t>Соглашения;</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45" w:name="sub_328"/>
      <w:bookmarkEnd w:id="144"/>
      <w:r w:rsidRPr="001A0A66">
        <w:rPr>
          <w:rFonts w:ascii="Times New Roman" w:hAnsi="Times New Roman" w:cs="Times New Roman"/>
          <w:color w:val="000000" w:themeColor="text1"/>
          <w:sz w:val="24"/>
          <w:szCs w:val="24"/>
        </w:rPr>
        <w:t xml:space="preserve">6) осуществляют </w:t>
      </w:r>
      <w:proofErr w:type="gramStart"/>
      <w:r w:rsidRPr="001A0A66">
        <w:rPr>
          <w:rFonts w:ascii="Times New Roman" w:hAnsi="Times New Roman" w:cs="Times New Roman"/>
          <w:color w:val="000000" w:themeColor="text1"/>
          <w:sz w:val="24"/>
          <w:szCs w:val="24"/>
        </w:rPr>
        <w:t>контроль за</w:t>
      </w:r>
      <w:proofErr w:type="gramEnd"/>
      <w:r w:rsidRPr="001A0A66">
        <w:rPr>
          <w:rFonts w:ascii="Times New Roman" w:hAnsi="Times New Roman" w:cs="Times New Roman"/>
          <w:color w:val="000000" w:themeColor="text1"/>
          <w:sz w:val="24"/>
          <w:szCs w:val="24"/>
        </w:rPr>
        <w:t xml:space="preserve"> выполнением соглашений и коллективных договоров, в частности положений по оплате труда и материальному стимулированию работников организаций, обязательств по росту заработной платы, ответственности Работодателей за нарушение сроков выплаты заработной платы в соответствии с законодательством Российской Федерации;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46" w:name="sub_329"/>
      <w:bookmarkEnd w:id="145"/>
      <w:r w:rsidRPr="001A0A66">
        <w:rPr>
          <w:rFonts w:ascii="Times New Roman" w:hAnsi="Times New Roman" w:cs="Times New Roman"/>
          <w:color w:val="000000" w:themeColor="text1"/>
          <w:sz w:val="24"/>
          <w:szCs w:val="24"/>
        </w:rPr>
        <w:t>7) проводят постоянный контроль и принимают меры по выявлению и предотвращению случаев дискриминации в отношении работающих пенсионеров или работников предпенсионного возраста, предотвращению увольнений, сокращений и иных случаев нарушения, трудовых прав граждан.</w:t>
      </w:r>
    </w:p>
    <w:bookmarkEnd w:id="146"/>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4.4. Обязательства Работодателей:</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sz w:val="24"/>
          <w:szCs w:val="24"/>
        </w:rPr>
        <w:t>1) выплачивают выходное пособие при сокращении численности или штата работников из расчета средней заработной платы работника в соответствии с нормами трудового законодательства;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47" w:name="sub_331"/>
      <w:r w:rsidRPr="001A0A66">
        <w:rPr>
          <w:rFonts w:ascii="Times New Roman" w:hAnsi="Times New Roman" w:cs="Times New Roman"/>
          <w:color w:val="000000" w:themeColor="text1"/>
          <w:sz w:val="24"/>
          <w:szCs w:val="24"/>
        </w:rPr>
        <w:t xml:space="preserve">2) принимают меры с учетом финансово-экономических возможностей организации по поэтапному повышению среднемесячной заработной платы работников до уровня трехкратного размера </w:t>
      </w:r>
      <w:r w:rsidRPr="001A0A66">
        <w:rPr>
          <w:rStyle w:val="afd"/>
          <w:rFonts w:ascii="Times New Roman" w:hAnsi="Times New Roman"/>
          <w:color w:val="000000" w:themeColor="text1"/>
          <w:sz w:val="24"/>
          <w:szCs w:val="24"/>
        </w:rPr>
        <w:t>прожиточного минимума</w:t>
      </w:r>
      <w:r w:rsidRPr="001A0A66">
        <w:rPr>
          <w:rFonts w:ascii="Times New Roman" w:hAnsi="Times New Roman" w:cs="Times New Roman"/>
          <w:color w:val="000000" w:themeColor="text1"/>
          <w:sz w:val="24"/>
          <w:szCs w:val="24"/>
        </w:rPr>
        <w:t xml:space="preserve"> трудоспособного населения</w:t>
      </w:r>
      <w:r w:rsidRPr="001A0A66">
        <w:rPr>
          <w:rFonts w:ascii="Times New Roman" w:hAnsi="Times New Roman" w:cs="Times New Roman"/>
          <w:sz w:val="24"/>
          <w:szCs w:val="24"/>
        </w:rPr>
        <w:t xml:space="preserve"> Шарьинского муниципального района</w:t>
      </w:r>
      <w:r w:rsidRPr="001A0A66">
        <w:rPr>
          <w:rFonts w:ascii="Times New Roman" w:hAnsi="Times New Roman" w:cs="Times New Roman"/>
          <w:color w:val="000000" w:themeColor="text1"/>
          <w:sz w:val="24"/>
          <w:szCs w:val="24"/>
        </w:rPr>
        <w:t>;</w:t>
      </w:r>
    </w:p>
    <w:p w:rsidR="00635091" w:rsidRPr="00D62C97" w:rsidRDefault="00635091" w:rsidP="00635091">
      <w:pPr>
        <w:spacing w:after="0" w:line="240" w:lineRule="auto"/>
        <w:ind w:firstLine="709"/>
        <w:jc w:val="both"/>
        <w:rPr>
          <w:rFonts w:ascii="Times New Roman" w:eastAsia="Times New Roman" w:hAnsi="Times New Roman" w:cs="Times New Roman"/>
          <w:sz w:val="24"/>
          <w:szCs w:val="24"/>
          <w:lang w:bidi="ru-RU"/>
        </w:rPr>
      </w:pPr>
      <w:bookmarkStart w:id="148" w:name="sub_332"/>
      <w:bookmarkEnd w:id="147"/>
      <w:r w:rsidRPr="00D62C97">
        <w:rPr>
          <w:rFonts w:ascii="Times New Roman" w:hAnsi="Times New Roman" w:cs="Times New Roman"/>
          <w:color w:val="000000" w:themeColor="text1"/>
          <w:sz w:val="24"/>
          <w:szCs w:val="24"/>
        </w:rPr>
        <w:lastRenderedPageBreak/>
        <w:t>3) </w:t>
      </w:r>
      <w:bookmarkStart w:id="149" w:name="sub_333"/>
      <w:r w:rsidRPr="00D62C97">
        <w:rPr>
          <w:rFonts w:ascii="Times New Roman" w:eastAsia="Times New Roman" w:hAnsi="Times New Roman" w:cs="Times New Roman"/>
          <w:color w:val="000000"/>
          <w:sz w:val="24"/>
          <w:szCs w:val="24"/>
        </w:rPr>
        <w:t xml:space="preserve">во внебюджетном секторе экономики устанавливают размер месячной тарифной ставки 1 разряда (минимального должностного оклада) работников, занятых в нормальных условиях труда, за работу, не требующую специальной профессиональной подготовки, знаний, умений и профессиональных навыков и опыта работы, на уровне федерального </w:t>
      </w:r>
      <w:r w:rsidRPr="00D62C97">
        <w:rPr>
          <w:rFonts w:ascii="Times New Roman" w:eastAsia="Times New Roman" w:hAnsi="Times New Roman" w:cs="Times New Roman"/>
          <w:bCs/>
          <w:color w:val="000000"/>
          <w:sz w:val="24"/>
          <w:szCs w:val="24"/>
        </w:rPr>
        <w:t>минимального размера оплаты труда</w:t>
      </w:r>
      <w:r w:rsidRPr="00D62C97">
        <w:rPr>
          <w:rFonts w:ascii="Times New Roman" w:eastAsia="Times New Roman" w:hAnsi="Times New Roman" w:cs="Times New Roman"/>
          <w:color w:val="000000"/>
          <w:sz w:val="24"/>
          <w:szCs w:val="24"/>
        </w:rPr>
        <w:t xml:space="preserve">. </w:t>
      </w:r>
      <w:proofErr w:type="gramStart"/>
      <w:r w:rsidRPr="00D62C97">
        <w:rPr>
          <w:rFonts w:ascii="Times New Roman" w:eastAsia="Times New Roman" w:hAnsi="Times New Roman" w:cs="Times New Roman"/>
          <w:color w:val="000000"/>
          <w:sz w:val="24"/>
          <w:szCs w:val="24"/>
        </w:rPr>
        <w:t>Более высокий размер месячной тарифной ставки 1 разряда (минимального должностного оклада) работников устанавливается в региональных (территориальных) отраслевых соглашениях, коллективных договорах</w:t>
      </w:r>
      <w:r w:rsidRPr="00D62C97">
        <w:rPr>
          <w:rFonts w:ascii="Times New Roman" w:eastAsia="Times New Roman" w:hAnsi="Times New Roman" w:cs="Times New Roman"/>
          <w:sz w:val="24"/>
          <w:szCs w:val="24"/>
          <w:lang w:bidi="ru-RU"/>
        </w:rPr>
        <w:t>»;</w:t>
      </w:r>
      <w:proofErr w:type="gramEnd"/>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 xml:space="preserve"> 4) при установлении заработной платы работникам организаций внебюджетной сферы ориентируются на оптимальный для современного состояния экономики удельный вес тарифной части в структуре заработной платы, составляющей не менее 65%, при условии выполнения норм труда;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50" w:name="sub_334"/>
      <w:bookmarkEnd w:id="148"/>
      <w:bookmarkEnd w:id="149"/>
      <w:r w:rsidRPr="001A0A66">
        <w:rPr>
          <w:rFonts w:ascii="Times New Roman" w:hAnsi="Times New Roman" w:cs="Times New Roman"/>
          <w:color w:val="000000" w:themeColor="text1"/>
          <w:sz w:val="24"/>
          <w:szCs w:val="24"/>
        </w:rPr>
        <w:t>5) производят ежегодное повышение и индексацию заработной платы в порядке, установленном нормативными правовыми актами, отраслевым соглашением, коллективным договором, локальными нормативными актами;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51" w:name="sub_335"/>
      <w:bookmarkEnd w:id="150"/>
      <w:r w:rsidRPr="001A0A66">
        <w:rPr>
          <w:rFonts w:ascii="Times New Roman" w:hAnsi="Times New Roman" w:cs="Times New Roman"/>
          <w:color w:val="000000" w:themeColor="text1"/>
          <w:sz w:val="24"/>
          <w:szCs w:val="24"/>
        </w:rPr>
        <w:t>6) обеспечивают занятость работников образовательных организаций во время карантинов, отмены занятий из-за низкой температуры или стихийных бедствий с сохранением среднего заработка;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52" w:name="sub_336"/>
      <w:bookmarkEnd w:id="151"/>
      <w:r w:rsidRPr="001A0A66">
        <w:rPr>
          <w:rFonts w:ascii="Times New Roman" w:hAnsi="Times New Roman" w:cs="Times New Roman"/>
          <w:color w:val="000000" w:themeColor="text1"/>
          <w:sz w:val="24"/>
          <w:szCs w:val="24"/>
        </w:rPr>
        <w:t xml:space="preserve">7) в случае задержки заработной платы, оплаты отпуска, выплат при увольнении и других выплат, причитающихся работнику, производят начисление и выплату денежной компенсации в соответствии с действующим трудовым </w:t>
      </w:r>
      <w:r w:rsidRPr="001A0A66">
        <w:rPr>
          <w:rStyle w:val="afd"/>
          <w:rFonts w:ascii="Times New Roman" w:hAnsi="Times New Roman"/>
          <w:color w:val="000000" w:themeColor="text1"/>
          <w:sz w:val="24"/>
          <w:szCs w:val="24"/>
        </w:rPr>
        <w:t>законодательством;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53" w:name="sub_337"/>
      <w:bookmarkEnd w:id="152"/>
      <w:r w:rsidRPr="001A0A66">
        <w:rPr>
          <w:rFonts w:ascii="Times New Roman" w:hAnsi="Times New Roman" w:cs="Times New Roman"/>
          <w:color w:val="000000" w:themeColor="text1"/>
          <w:sz w:val="24"/>
          <w:szCs w:val="24"/>
        </w:rPr>
        <w:t>8) своевременно и в полном объеме производят перечисление страховых взносов в Пенсионный фонд Российской Федерации, иные внебюджетные фонды;</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54" w:name="sub_338"/>
      <w:bookmarkEnd w:id="153"/>
      <w:r w:rsidRPr="001A0A66">
        <w:rPr>
          <w:rFonts w:ascii="Times New Roman" w:hAnsi="Times New Roman" w:cs="Times New Roman"/>
          <w:color w:val="000000" w:themeColor="text1"/>
          <w:sz w:val="24"/>
          <w:szCs w:val="24"/>
        </w:rPr>
        <w:t>9) осуществляют регулирование оплаты труда работников во внебюджетной сфере посредством заключения и реализации коллективных договоров с учетом отраслевых тарифных соглашений и настоящего Соглашения;</w:t>
      </w:r>
    </w:p>
    <w:p w:rsidR="00635091" w:rsidRPr="00D62C97" w:rsidRDefault="00635091" w:rsidP="00635091">
      <w:pPr>
        <w:spacing w:after="0" w:line="240" w:lineRule="auto"/>
        <w:ind w:firstLine="709"/>
        <w:jc w:val="both"/>
        <w:rPr>
          <w:rFonts w:ascii="Times New Roman" w:eastAsia="Times New Roman" w:hAnsi="Times New Roman" w:cs="Times New Roman"/>
          <w:color w:val="000000"/>
          <w:sz w:val="24"/>
          <w:szCs w:val="24"/>
          <w:shd w:val="clear" w:color="auto" w:fill="FFFFFF"/>
        </w:rPr>
      </w:pPr>
      <w:bookmarkStart w:id="155" w:name="sub_339"/>
      <w:bookmarkEnd w:id="154"/>
      <w:r w:rsidRPr="00D62C97">
        <w:rPr>
          <w:rFonts w:ascii="Times New Roman" w:hAnsi="Times New Roman" w:cs="Times New Roman"/>
          <w:color w:val="000000"/>
          <w:sz w:val="24"/>
          <w:szCs w:val="24"/>
          <w:shd w:val="clear" w:color="auto" w:fill="FFFFFF"/>
        </w:rPr>
        <w:t>10) </w:t>
      </w:r>
      <w:bookmarkStart w:id="156" w:name="sub_340"/>
      <w:bookmarkEnd w:id="155"/>
      <w:r w:rsidRPr="00D62C97">
        <w:rPr>
          <w:rFonts w:ascii="Times New Roman" w:eastAsia="Times New Roman" w:hAnsi="Times New Roman" w:cs="Times New Roman"/>
          <w:color w:val="000000"/>
          <w:sz w:val="24"/>
          <w:szCs w:val="24"/>
          <w:shd w:val="clear" w:color="auto" w:fill="FFFFFF"/>
        </w:rPr>
        <w:t xml:space="preserve">устанавливают размеры, порядок и условия оплаты нерабочих праздничных дней сдельщикам и повременщикам, для оплаты труда которых применяются часовые тарифные ставки. Размер вознаграждения за нерабочие праздничные дни указанной категории работников, в которые они не привлекались к работе, устанавливают в размере 2/3 средней заработной платы работника (но не менее их дневной тарифной ставки) </w:t>
      </w:r>
      <w:r w:rsidRPr="00D62C97">
        <w:rPr>
          <w:rFonts w:ascii="Times New Roman" w:eastAsia="Times New Roman" w:hAnsi="Times New Roman" w:cs="Times New Roman"/>
          <w:color w:val="000000"/>
          <w:sz w:val="24"/>
          <w:szCs w:val="24"/>
        </w:rPr>
        <w:t>за каждый нерабочий праздничный день</w:t>
      </w:r>
      <w:r w:rsidRPr="00D62C97">
        <w:rPr>
          <w:rFonts w:ascii="Times New Roman" w:eastAsia="Times New Roman" w:hAnsi="Times New Roman" w:cs="Times New Roman"/>
          <w:color w:val="000000"/>
          <w:sz w:val="24"/>
          <w:szCs w:val="24"/>
          <w:shd w:val="clear" w:color="auto" w:fill="FFFFFF"/>
        </w:rPr>
        <w:t xml:space="preserve">. </w:t>
      </w:r>
      <w:r w:rsidRPr="00D62C97">
        <w:rPr>
          <w:rFonts w:ascii="Times New Roman" w:eastAsia="Times New Roman" w:hAnsi="Times New Roman" w:cs="Times New Roman"/>
          <w:color w:val="000000"/>
          <w:sz w:val="24"/>
          <w:szCs w:val="24"/>
        </w:rPr>
        <w:t xml:space="preserve">Более высокий размер </w:t>
      </w:r>
      <w:r w:rsidRPr="00D62C97">
        <w:rPr>
          <w:rFonts w:ascii="Times New Roman" w:eastAsia="Times New Roman" w:hAnsi="Times New Roman" w:cs="Times New Roman"/>
          <w:color w:val="000000"/>
          <w:sz w:val="24"/>
          <w:szCs w:val="24"/>
          <w:shd w:val="clear" w:color="auto" w:fill="FFFFFF"/>
        </w:rPr>
        <w:t xml:space="preserve">вознаграждения за нерабочие праздничные дни </w:t>
      </w:r>
      <w:r w:rsidRPr="00D62C97">
        <w:rPr>
          <w:rFonts w:ascii="Times New Roman" w:eastAsia="Times New Roman" w:hAnsi="Times New Roman" w:cs="Times New Roman"/>
          <w:color w:val="000000"/>
          <w:sz w:val="24"/>
          <w:szCs w:val="24"/>
        </w:rPr>
        <w:t>устанавливается в региональных (территориальных) отраслевых соглашениях, коллективных договорах</w:t>
      </w:r>
      <w:r w:rsidRPr="00D62C97">
        <w:rPr>
          <w:rFonts w:ascii="Times New Roman" w:eastAsia="Times New Roman" w:hAnsi="Times New Roman" w:cs="Times New Roman"/>
          <w:color w:val="000000"/>
          <w:sz w:val="24"/>
          <w:szCs w:val="24"/>
          <w:shd w:val="clear" w:color="auto" w:fill="FFFFFF"/>
        </w:rPr>
        <w:t>»;</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 xml:space="preserve"> 11) производят премирование или увеличение заработной платы работникам при получении образования по направлению работодателя без отрыва от производства при условии продолжения работы в организации;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57" w:name="sub_341"/>
      <w:bookmarkEnd w:id="156"/>
      <w:r w:rsidRPr="001A0A66">
        <w:rPr>
          <w:rFonts w:ascii="Times New Roman" w:hAnsi="Times New Roman" w:cs="Times New Roman"/>
          <w:color w:val="000000" w:themeColor="text1"/>
          <w:sz w:val="24"/>
          <w:szCs w:val="24"/>
        </w:rPr>
        <w:t>12) выплачивают в полном объеме заработную плату работникам не реже, чем каждые полмесяца с обязательной выдачей расчетных листков в сроки, устанавливаемые в трудовом договоре, в коллективном договоре, в правилах внутреннего трудового распорядка организации.</w:t>
      </w:r>
    </w:p>
    <w:bookmarkEnd w:id="157"/>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При возникновении задолженности разрабатывают совместно с профсоюзными комитетами мероприятия по ее погашению с указанием сроков;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58" w:name="sub_342"/>
      <w:r w:rsidRPr="001A0A66">
        <w:rPr>
          <w:rFonts w:ascii="Times New Roman" w:hAnsi="Times New Roman" w:cs="Times New Roman"/>
          <w:color w:val="000000" w:themeColor="text1"/>
          <w:sz w:val="24"/>
          <w:szCs w:val="24"/>
        </w:rPr>
        <w:t>13) не допускают случаев выплаты заработной платы «в конвертах»;</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59" w:name="sub_343"/>
      <w:bookmarkEnd w:id="158"/>
      <w:r w:rsidRPr="001A0A66">
        <w:rPr>
          <w:rFonts w:ascii="Times New Roman" w:hAnsi="Times New Roman" w:cs="Times New Roman"/>
          <w:color w:val="000000" w:themeColor="text1"/>
          <w:sz w:val="24"/>
          <w:szCs w:val="24"/>
        </w:rPr>
        <w:t>14) </w:t>
      </w:r>
      <w:r w:rsidRPr="001A0A66">
        <w:rPr>
          <w:rFonts w:ascii="Times New Roman" w:hAnsi="Times New Roman" w:cs="Times New Roman"/>
          <w:color w:val="000000"/>
          <w:sz w:val="24"/>
          <w:szCs w:val="24"/>
        </w:rPr>
        <w:t>совместно с Профсоюзами заключают соглашения, коллективные договоры, предусматривая в них:</w:t>
      </w:r>
    </w:p>
    <w:bookmarkEnd w:id="159"/>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порядок индексации заработной платы в связи с ростом потребительских цен;</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сроки выплаты заработной платы;</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 xml:space="preserve">размер денежной компенсации за задержку выплаты заработной платы в соответствии со </w:t>
      </w:r>
      <w:r w:rsidRPr="001A0A66">
        <w:rPr>
          <w:rStyle w:val="afd"/>
          <w:rFonts w:ascii="Times New Roman" w:hAnsi="Times New Roman"/>
          <w:color w:val="000000" w:themeColor="text1"/>
          <w:sz w:val="24"/>
          <w:szCs w:val="24"/>
        </w:rPr>
        <w:t>статьей 236</w:t>
      </w:r>
      <w:r w:rsidRPr="001A0A66">
        <w:rPr>
          <w:rFonts w:ascii="Times New Roman" w:hAnsi="Times New Roman" w:cs="Times New Roman"/>
          <w:color w:val="000000" w:themeColor="text1"/>
          <w:sz w:val="24"/>
          <w:szCs w:val="24"/>
        </w:rPr>
        <w:t xml:space="preserve"> Трудового кодекса Российской Федерации;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lastRenderedPageBreak/>
        <w:t xml:space="preserve">положение </w:t>
      </w:r>
      <w:proofErr w:type="gramStart"/>
      <w:r w:rsidRPr="001A0A66">
        <w:rPr>
          <w:rFonts w:ascii="Times New Roman" w:hAnsi="Times New Roman" w:cs="Times New Roman"/>
          <w:color w:val="000000" w:themeColor="text1"/>
          <w:sz w:val="24"/>
          <w:szCs w:val="24"/>
        </w:rPr>
        <w:t xml:space="preserve">о признании приостановки работы в соответствии с </w:t>
      </w:r>
      <w:r w:rsidRPr="001A0A66">
        <w:rPr>
          <w:rStyle w:val="afd"/>
          <w:rFonts w:ascii="Times New Roman" w:hAnsi="Times New Roman"/>
          <w:color w:val="000000" w:themeColor="text1"/>
          <w:sz w:val="24"/>
          <w:szCs w:val="24"/>
        </w:rPr>
        <w:t>Трудовым кодексом</w:t>
      </w:r>
      <w:r w:rsidRPr="001A0A66">
        <w:rPr>
          <w:rFonts w:ascii="Times New Roman" w:hAnsi="Times New Roman" w:cs="Times New Roman"/>
          <w:color w:val="000000" w:themeColor="text1"/>
          <w:sz w:val="24"/>
          <w:szCs w:val="24"/>
        </w:rPr>
        <w:t xml:space="preserve"> Российской Федерации в связи с задержкой</w:t>
      </w:r>
      <w:proofErr w:type="gramEnd"/>
      <w:r w:rsidRPr="001A0A66">
        <w:rPr>
          <w:rFonts w:ascii="Times New Roman" w:hAnsi="Times New Roman" w:cs="Times New Roman"/>
          <w:color w:val="000000" w:themeColor="text1"/>
          <w:sz w:val="24"/>
          <w:szCs w:val="24"/>
        </w:rPr>
        <w:t xml:space="preserve"> выплаты заработной платы на срок более </w:t>
      </w:r>
      <w:r w:rsidRPr="001A0A66">
        <w:rPr>
          <w:rFonts w:ascii="Times New Roman" w:hAnsi="Times New Roman" w:cs="Times New Roman"/>
          <w:sz w:val="24"/>
          <w:szCs w:val="24"/>
        </w:rPr>
        <w:t>15 дней</w:t>
      </w:r>
      <w:r w:rsidRPr="001A0A66">
        <w:rPr>
          <w:rFonts w:ascii="Times New Roman" w:hAnsi="Times New Roman" w:cs="Times New Roman"/>
          <w:color w:val="000000" w:themeColor="text1"/>
          <w:sz w:val="24"/>
          <w:szCs w:val="24"/>
        </w:rPr>
        <w:t xml:space="preserve"> простоем по вине работодателя с оплатой в размере средней заработной платы, в случае если работник в письменной форме известил работодателя о начале приостановки работы;</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оплату работникам за счет средств работодателя пособия по временной нетрудоспособности (вследствие болезни или травмы, за исключением несчастных случаев на производстве) в размере среднего заработка;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при повышении производительности труда соответствующее повышение заработной платы работников;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порядок выплаты вознаграждения работникам, за исключением работников, получающих оклад (должностной оклад), за нерабочие праздничные дни, в которые они не привлекались к работе, в размере не менее их дневной тарифной ставки за каждый нерабочий праздничный день;</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обязательства по организации оздоровления и отдыха работников и их детей, в том числе финансовые, за счет организаций;</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установление систем нормирования труда, а также введение, замену и пересмотр норм труда в организации с учетом мнения выборного органа первичной профсоюзной организации работников;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60" w:name="sub_344"/>
      <w:r w:rsidRPr="001A0A66">
        <w:rPr>
          <w:rFonts w:ascii="Times New Roman" w:hAnsi="Times New Roman" w:cs="Times New Roman"/>
          <w:color w:val="000000" w:themeColor="text1"/>
          <w:sz w:val="24"/>
          <w:szCs w:val="24"/>
        </w:rPr>
        <w:t>15) при формировании тарифных ставок (окладов) работников организаций, применяющих тарифные системы оплаты труда, устанавливают их уровень в соответствии с квалификацией и сложностью работы.</w:t>
      </w:r>
    </w:p>
    <w:bookmarkEnd w:id="160"/>
    <w:p w:rsidR="00635091" w:rsidRPr="001A0A66" w:rsidRDefault="00635091" w:rsidP="00635091">
      <w:pPr>
        <w:spacing w:after="0"/>
        <w:ind w:firstLine="709"/>
        <w:jc w:val="both"/>
        <w:rPr>
          <w:rFonts w:ascii="Times New Roman" w:hAnsi="Times New Roman" w:cs="Times New Roman"/>
          <w:color w:val="000000" w:themeColor="text1"/>
          <w:sz w:val="24"/>
          <w:szCs w:val="24"/>
        </w:rPr>
      </w:pPr>
    </w:p>
    <w:p w:rsidR="00635091" w:rsidRPr="00635091" w:rsidRDefault="00635091" w:rsidP="00635091">
      <w:pPr>
        <w:pStyle w:val="1"/>
        <w:spacing w:before="0"/>
        <w:jc w:val="center"/>
        <w:rPr>
          <w:rFonts w:ascii="Times New Roman" w:hAnsi="Times New Roman" w:cs="Times New Roman"/>
          <w:color w:val="000000" w:themeColor="text1"/>
          <w:sz w:val="24"/>
          <w:szCs w:val="24"/>
        </w:rPr>
      </w:pPr>
      <w:bookmarkStart w:id="161" w:name="sub_400"/>
      <w:r w:rsidRPr="00635091">
        <w:rPr>
          <w:rFonts w:ascii="Times New Roman" w:hAnsi="Times New Roman" w:cs="Times New Roman"/>
          <w:color w:val="000000" w:themeColor="text1"/>
          <w:sz w:val="24"/>
          <w:szCs w:val="24"/>
        </w:rPr>
        <w:t>Раздел 5. Обязательства Сторон по социальной поддержке населения</w:t>
      </w:r>
    </w:p>
    <w:bookmarkEnd w:id="161"/>
    <w:p w:rsidR="00635091" w:rsidRPr="00635091" w:rsidRDefault="00635091" w:rsidP="00635091">
      <w:pPr>
        <w:pStyle w:val="1"/>
        <w:spacing w:before="0"/>
        <w:ind w:firstLine="709"/>
        <w:jc w:val="both"/>
        <w:rPr>
          <w:rFonts w:ascii="Times New Roman" w:hAnsi="Times New Roman" w:cs="Times New Roman"/>
          <w:b w:val="0"/>
          <w:color w:val="000000" w:themeColor="text1"/>
          <w:sz w:val="24"/>
          <w:szCs w:val="24"/>
        </w:rPr>
      </w:pPr>
      <w:r w:rsidRPr="00635091">
        <w:rPr>
          <w:rFonts w:ascii="Times New Roman" w:hAnsi="Times New Roman" w:cs="Times New Roman"/>
          <w:b w:val="0"/>
          <w:color w:val="000000" w:themeColor="text1"/>
          <w:sz w:val="24"/>
          <w:szCs w:val="24"/>
        </w:rPr>
        <w:t>5.1. Совместные обязательства Сторон:</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62" w:name="sub_401"/>
      <w:r w:rsidRPr="001A0A66">
        <w:rPr>
          <w:rFonts w:ascii="Times New Roman" w:hAnsi="Times New Roman" w:cs="Times New Roman"/>
          <w:color w:val="000000" w:themeColor="text1"/>
          <w:sz w:val="24"/>
          <w:szCs w:val="24"/>
        </w:rPr>
        <w:t xml:space="preserve">1) обеспечивают соблюдение законодательно установленных прав граждан на социальную поддержку, доступность гарантируемого объема социальных услуг для населения </w:t>
      </w:r>
      <w:r w:rsidRPr="001A0A66">
        <w:rPr>
          <w:rFonts w:ascii="Times New Roman" w:hAnsi="Times New Roman" w:cs="Times New Roman"/>
          <w:sz w:val="24"/>
          <w:szCs w:val="24"/>
        </w:rPr>
        <w:t xml:space="preserve">Шарьинского муниципального района </w:t>
      </w:r>
      <w:r w:rsidRPr="001A0A66">
        <w:rPr>
          <w:rFonts w:ascii="Times New Roman" w:hAnsi="Times New Roman" w:cs="Times New Roman"/>
          <w:bCs/>
          <w:sz w:val="24"/>
          <w:szCs w:val="24"/>
        </w:rPr>
        <w:t xml:space="preserve"> </w:t>
      </w:r>
      <w:r w:rsidRPr="001A0A66">
        <w:rPr>
          <w:rFonts w:ascii="Times New Roman" w:hAnsi="Times New Roman" w:cs="Times New Roman"/>
          <w:color w:val="000000" w:themeColor="text1"/>
          <w:sz w:val="24"/>
          <w:szCs w:val="24"/>
        </w:rPr>
        <w:t xml:space="preserve"> сохранение уровня социальных гарантий работающим гражданам, обеспечение здорового образа жизни;</w:t>
      </w:r>
    </w:p>
    <w:bookmarkEnd w:id="162"/>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bCs/>
          <w:sz w:val="24"/>
          <w:szCs w:val="24"/>
        </w:rPr>
        <w:t>2) принимают меры по соблюдению законодательства Российской Федерации об обязательном пенсионном страховании работников в организациях, находящихся в стадии банкротства;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63" w:name="sub_402"/>
      <w:r w:rsidRPr="001A0A66">
        <w:rPr>
          <w:rFonts w:ascii="Times New Roman" w:hAnsi="Times New Roman" w:cs="Times New Roman"/>
          <w:color w:val="000000" w:themeColor="text1"/>
          <w:sz w:val="24"/>
          <w:szCs w:val="24"/>
        </w:rPr>
        <w:t>3) содействуют созданию на территории Шарьинского муниципального района системы негосударственного пенсионного обеспечения населения;</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64" w:name="sub_403"/>
      <w:bookmarkEnd w:id="163"/>
      <w:r w:rsidRPr="001A0A66">
        <w:rPr>
          <w:rFonts w:ascii="Times New Roman" w:hAnsi="Times New Roman" w:cs="Times New Roman"/>
          <w:color w:val="000000" w:themeColor="text1"/>
          <w:sz w:val="24"/>
          <w:szCs w:val="24"/>
        </w:rPr>
        <w:t xml:space="preserve">4) проводят согласованную политику в области развития культуры, спорта, туризма, организации семейного отдыха, санаторно-курортного лечения работников и членов их семей, сохранения и укрепления сети спортивных, социально-культурных, санаторных объектов и объектов дошкольного образования, находящихся на территории </w:t>
      </w:r>
      <w:r w:rsidRPr="001A0A66">
        <w:rPr>
          <w:rFonts w:ascii="Times New Roman" w:hAnsi="Times New Roman" w:cs="Times New Roman"/>
          <w:sz w:val="24"/>
          <w:szCs w:val="24"/>
        </w:rPr>
        <w:t xml:space="preserve">Шарьинского муниципального района; </w:t>
      </w:r>
      <w:r w:rsidRPr="001A0A66">
        <w:rPr>
          <w:rFonts w:ascii="Times New Roman" w:hAnsi="Times New Roman" w:cs="Times New Roman"/>
          <w:bCs/>
          <w:sz w:val="24"/>
          <w:szCs w:val="24"/>
        </w:rPr>
        <w:t xml:space="preserve"> </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 xml:space="preserve">Содействуют в организации и проведении </w:t>
      </w:r>
      <w:r w:rsidRPr="001A0A66">
        <w:rPr>
          <w:rFonts w:ascii="Times New Roman" w:hAnsi="Times New Roman" w:cs="Times New Roman"/>
          <w:noProof/>
          <w:color w:val="000000"/>
          <w:sz w:val="24"/>
          <w:szCs w:val="24"/>
        </w:rPr>
        <w:t xml:space="preserve">поэтапного внедрения в Шарьинском муниципальном районе Всероссийского физкультурно-спортивного комплекса «Готов к труду и обороне» (ГТО), </w:t>
      </w:r>
      <w:r w:rsidRPr="001A0A66">
        <w:rPr>
          <w:rFonts w:ascii="Times New Roman" w:hAnsi="Times New Roman" w:cs="Times New Roman"/>
          <w:sz w:val="24"/>
          <w:szCs w:val="24"/>
        </w:rPr>
        <w:t>мероприятий по выполнению испытаний (тестов) и нормативов ВФСК ГТО.</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Проводят спортивные мероприятия, включая спартакиады, спортивные фестивали и праздники, соревнования по отдельным видам спорта с участием работников организаций;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65" w:name="sub_404"/>
      <w:bookmarkEnd w:id="164"/>
      <w:r w:rsidRPr="001A0A66">
        <w:rPr>
          <w:rFonts w:ascii="Times New Roman" w:hAnsi="Times New Roman" w:cs="Times New Roman"/>
          <w:color w:val="000000" w:themeColor="text1"/>
          <w:sz w:val="24"/>
          <w:szCs w:val="24"/>
        </w:rPr>
        <w:t xml:space="preserve">5) ежегодно реализовывают мероприятия по организации отдыха, оздоровления и занятости детей, подростков и студентов в каникулярное время. Осуществляют </w:t>
      </w:r>
      <w:proofErr w:type="gramStart"/>
      <w:r w:rsidRPr="001A0A66">
        <w:rPr>
          <w:rFonts w:ascii="Times New Roman" w:hAnsi="Times New Roman" w:cs="Times New Roman"/>
          <w:color w:val="000000" w:themeColor="text1"/>
          <w:sz w:val="24"/>
          <w:szCs w:val="24"/>
        </w:rPr>
        <w:t>контроль за</w:t>
      </w:r>
      <w:proofErr w:type="gramEnd"/>
      <w:r w:rsidRPr="001A0A66">
        <w:rPr>
          <w:rFonts w:ascii="Times New Roman" w:hAnsi="Times New Roman" w:cs="Times New Roman"/>
          <w:color w:val="000000" w:themeColor="text1"/>
          <w:sz w:val="24"/>
          <w:szCs w:val="24"/>
        </w:rPr>
        <w:t xml:space="preserve"> реализацией данных мероприятий в оздоровительных организациях;</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66" w:name="sub_405"/>
      <w:bookmarkEnd w:id="165"/>
      <w:r w:rsidRPr="001A0A66">
        <w:rPr>
          <w:rFonts w:ascii="Times New Roman" w:hAnsi="Times New Roman" w:cs="Times New Roman"/>
          <w:color w:val="000000" w:themeColor="text1"/>
          <w:sz w:val="24"/>
          <w:szCs w:val="24"/>
        </w:rPr>
        <w:lastRenderedPageBreak/>
        <w:t>6) </w:t>
      </w:r>
      <w:r w:rsidRPr="001A0A66">
        <w:rPr>
          <w:rFonts w:ascii="Times New Roman" w:hAnsi="Times New Roman" w:cs="Times New Roman"/>
          <w:sz w:val="24"/>
          <w:szCs w:val="24"/>
        </w:rPr>
        <w:t>содействуют организации и проведению периодических, дополнительных и углубленных медицинских осмотров граждан, в том числе в рамках государственных программ Ша</w:t>
      </w:r>
      <w:r>
        <w:rPr>
          <w:rFonts w:ascii="Times New Roman" w:hAnsi="Times New Roman" w:cs="Times New Roman"/>
          <w:sz w:val="24"/>
          <w:szCs w:val="24"/>
        </w:rPr>
        <w:t>рьинского муниципального района</w:t>
      </w:r>
      <w:r w:rsidRPr="001A0A66">
        <w:rPr>
          <w:rFonts w:ascii="Times New Roman" w:hAnsi="Times New Roman" w:cs="Times New Roman"/>
          <w:sz w:val="24"/>
          <w:szCs w:val="24"/>
        </w:rPr>
        <w:t>, направленных на совершенствование оказания медицинской помощи населения, а также мероприятий по противодействию распространения ВИЧ-инфекции среди работников организаций;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67" w:name="sub_406"/>
      <w:bookmarkEnd w:id="166"/>
      <w:r w:rsidRPr="001A0A66">
        <w:rPr>
          <w:rFonts w:ascii="Times New Roman" w:hAnsi="Times New Roman" w:cs="Times New Roman"/>
          <w:color w:val="000000" w:themeColor="text1"/>
          <w:sz w:val="24"/>
          <w:szCs w:val="24"/>
        </w:rPr>
        <w:t>7) принимают в рамках своей компетенции меры по недопущению закрытия, перепрофилирования и продажи под иные цели в счет долгов организаций независимо от формы собственности их социально-культурных объектов, осуществляющих образовательную, физкульту</w:t>
      </w:r>
      <w:r>
        <w:rPr>
          <w:rFonts w:ascii="Times New Roman" w:hAnsi="Times New Roman" w:cs="Times New Roman"/>
          <w:color w:val="000000" w:themeColor="text1"/>
          <w:sz w:val="24"/>
          <w:szCs w:val="24"/>
        </w:rPr>
        <w:t>рно-оздоровительную, культурно-</w:t>
      </w:r>
      <w:r w:rsidRPr="001A0A66">
        <w:rPr>
          <w:rFonts w:ascii="Times New Roman" w:hAnsi="Times New Roman" w:cs="Times New Roman"/>
          <w:color w:val="000000" w:themeColor="text1"/>
          <w:sz w:val="24"/>
          <w:szCs w:val="24"/>
        </w:rPr>
        <w:t xml:space="preserve">досуговую деятельность, обеспечивающих детский и семейный отдых жителей </w:t>
      </w:r>
      <w:r w:rsidRPr="001A0A66">
        <w:rPr>
          <w:rFonts w:ascii="Times New Roman" w:hAnsi="Times New Roman" w:cs="Times New Roman"/>
          <w:sz w:val="24"/>
          <w:szCs w:val="24"/>
        </w:rPr>
        <w:t>Шарьинского муниципального района</w:t>
      </w:r>
      <w:proofErr w:type="gramStart"/>
      <w:r w:rsidRPr="001A0A66">
        <w:rPr>
          <w:rFonts w:ascii="Times New Roman" w:hAnsi="Times New Roman" w:cs="Times New Roman"/>
          <w:sz w:val="24"/>
          <w:szCs w:val="24"/>
        </w:rPr>
        <w:t xml:space="preserve"> </w:t>
      </w:r>
      <w:r w:rsidRPr="001A0A66">
        <w:rPr>
          <w:rFonts w:ascii="Times New Roman" w:hAnsi="Times New Roman" w:cs="Times New Roman"/>
          <w:bCs/>
          <w:sz w:val="24"/>
          <w:szCs w:val="24"/>
        </w:rPr>
        <w:t xml:space="preserve"> </w:t>
      </w:r>
      <w:r w:rsidRPr="001A0A66">
        <w:rPr>
          <w:rFonts w:ascii="Times New Roman" w:hAnsi="Times New Roman" w:cs="Times New Roman"/>
          <w:color w:val="000000" w:themeColor="text1"/>
          <w:sz w:val="24"/>
          <w:szCs w:val="24"/>
        </w:rPr>
        <w:t>,</w:t>
      </w:r>
      <w:proofErr w:type="gramEnd"/>
      <w:r w:rsidRPr="001A0A66">
        <w:rPr>
          <w:rFonts w:ascii="Times New Roman" w:hAnsi="Times New Roman" w:cs="Times New Roman"/>
          <w:color w:val="000000" w:themeColor="text1"/>
          <w:sz w:val="24"/>
          <w:szCs w:val="24"/>
        </w:rPr>
        <w:t xml:space="preserve"> при наличии потребности населения в предоставляемых ими услугах;</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68" w:name="sub_407"/>
      <w:bookmarkEnd w:id="167"/>
      <w:r w:rsidRPr="001A0A66">
        <w:rPr>
          <w:rFonts w:ascii="Times New Roman" w:hAnsi="Times New Roman" w:cs="Times New Roman"/>
          <w:color w:val="000000" w:themeColor="text1"/>
          <w:sz w:val="24"/>
          <w:szCs w:val="24"/>
        </w:rPr>
        <w:t>8) расширяют охват работников санаторно-курортным лечением. Эффективно используют средства фонда социального страхования, бюджетные средства, средства организаций и профсоюзов на организацию отдыха и лечение работников, членов их семей, отдыха и оздоровления детей в соответствии с действующим законодательством;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69" w:name="sub_408"/>
      <w:bookmarkEnd w:id="168"/>
      <w:proofErr w:type="gramStart"/>
      <w:r w:rsidRPr="001A0A66">
        <w:rPr>
          <w:rFonts w:ascii="Times New Roman" w:hAnsi="Times New Roman" w:cs="Times New Roman"/>
          <w:color w:val="000000" w:themeColor="text1"/>
          <w:sz w:val="24"/>
          <w:szCs w:val="24"/>
        </w:rPr>
        <w:t>9) проводят взаимные консультации и предусматривают меры по совместному использованию санаториев, домов отдыха, оздоровительных лагерей для детей и подростков, туристских и спортивных организаций, находящихся в собственности</w:t>
      </w:r>
      <w:r w:rsidRPr="001A0A66">
        <w:rPr>
          <w:rFonts w:ascii="Times New Roman" w:hAnsi="Times New Roman" w:cs="Times New Roman"/>
          <w:sz w:val="24"/>
          <w:szCs w:val="24"/>
        </w:rPr>
        <w:t xml:space="preserve"> Шарьинского муниципального района</w:t>
      </w:r>
      <w:r w:rsidRPr="001A0A66">
        <w:rPr>
          <w:rFonts w:ascii="Times New Roman" w:hAnsi="Times New Roman" w:cs="Times New Roman"/>
          <w:color w:val="000000" w:themeColor="text1"/>
          <w:sz w:val="24"/>
          <w:szCs w:val="24"/>
        </w:rPr>
        <w:t>, Профсоюзов и Работодателей;</w:t>
      </w:r>
      <w:proofErr w:type="gramEnd"/>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70" w:name="sub_409"/>
      <w:bookmarkEnd w:id="169"/>
      <w:r w:rsidRPr="001A0A66">
        <w:rPr>
          <w:rFonts w:ascii="Times New Roman" w:hAnsi="Times New Roman" w:cs="Times New Roman"/>
          <w:color w:val="000000" w:themeColor="text1"/>
          <w:sz w:val="24"/>
          <w:szCs w:val="24"/>
        </w:rPr>
        <w:t xml:space="preserve">10) принимают меры по совершенствованию и развитию геронтологической службы в </w:t>
      </w:r>
      <w:r w:rsidRPr="001A0A66">
        <w:rPr>
          <w:rFonts w:ascii="Times New Roman" w:hAnsi="Times New Roman" w:cs="Times New Roman"/>
          <w:sz w:val="24"/>
          <w:szCs w:val="24"/>
        </w:rPr>
        <w:t>Шарьинском муниципальном районе</w:t>
      </w:r>
      <w:r w:rsidRPr="001A0A66">
        <w:rPr>
          <w:rFonts w:ascii="Times New Roman" w:hAnsi="Times New Roman" w:cs="Times New Roman"/>
          <w:color w:val="000000" w:themeColor="text1"/>
          <w:sz w:val="24"/>
          <w:szCs w:val="24"/>
        </w:rPr>
        <w:t>.</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71" w:name="sub_410"/>
      <w:bookmarkEnd w:id="170"/>
      <w:r w:rsidRPr="001A0A66">
        <w:rPr>
          <w:rFonts w:ascii="Times New Roman" w:hAnsi="Times New Roman" w:cs="Times New Roman"/>
          <w:color w:val="000000" w:themeColor="text1"/>
          <w:sz w:val="24"/>
          <w:szCs w:val="24"/>
        </w:rPr>
        <w:t>11) обеспечивают долевое финансирование культурно-массовых, спортивных и оздоровительных мероприятий, проводимых в соответствии с планами соответствующих исполнительных органов муниципальной власти ШМР, Профсоюзов и организаций;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72" w:name="sub_411"/>
      <w:bookmarkEnd w:id="171"/>
      <w:r w:rsidRPr="001A0A66">
        <w:rPr>
          <w:rFonts w:ascii="Times New Roman" w:hAnsi="Times New Roman" w:cs="Times New Roman"/>
          <w:color w:val="000000" w:themeColor="text1"/>
          <w:sz w:val="24"/>
          <w:szCs w:val="24"/>
        </w:rPr>
        <w:t>12) при перепрофилировании объектов социальной сферы, находящихся в собственности</w:t>
      </w:r>
      <w:r w:rsidRPr="001A0A66">
        <w:rPr>
          <w:rFonts w:ascii="Times New Roman" w:hAnsi="Times New Roman" w:cs="Times New Roman"/>
          <w:sz w:val="24"/>
          <w:szCs w:val="24"/>
        </w:rPr>
        <w:t xml:space="preserve"> Шарьинского муниципального района</w:t>
      </w:r>
      <w:r w:rsidRPr="001A0A66">
        <w:rPr>
          <w:rFonts w:ascii="Times New Roman" w:hAnsi="Times New Roman" w:cs="Times New Roman"/>
          <w:color w:val="000000" w:themeColor="text1"/>
          <w:sz w:val="24"/>
          <w:szCs w:val="24"/>
        </w:rPr>
        <w:t xml:space="preserve">, Профсоюзов и Работодателей учитывают особенности социально-экономического развития </w:t>
      </w:r>
      <w:r w:rsidRPr="001A0A66">
        <w:rPr>
          <w:rFonts w:ascii="Times New Roman" w:hAnsi="Times New Roman" w:cs="Times New Roman"/>
          <w:sz w:val="24"/>
          <w:szCs w:val="24"/>
        </w:rPr>
        <w:t>Шарьинского муниципального района</w:t>
      </w:r>
      <w:r w:rsidRPr="001A0A66">
        <w:rPr>
          <w:rFonts w:ascii="Times New Roman" w:hAnsi="Times New Roman" w:cs="Times New Roman"/>
          <w:color w:val="000000" w:themeColor="text1"/>
          <w:sz w:val="24"/>
          <w:szCs w:val="24"/>
        </w:rPr>
        <w:t>;</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73" w:name="sub_412"/>
      <w:bookmarkEnd w:id="172"/>
      <w:r w:rsidRPr="001A0A66">
        <w:rPr>
          <w:rFonts w:ascii="Times New Roman" w:hAnsi="Times New Roman" w:cs="Times New Roman"/>
          <w:color w:val="000000" w:themeColor="text1"/>
          <w:sz w:val="24"/>
          <w:szCs w:val="24"/>
        </w:rPr>
        <w:t>13) анализируют социальные последствия реформы жилищно-коммунального хозяйства и продолжают совершенствовать систему оказания адресной финансовой помощи малоимущим гражданам;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74" w:name="sub_413"/>
      <w:bookmarkEnd w:id="173"/>
      <w:r w:rsidRPr="001A0A66">
        <w:rPr>
          <w:rFonts w:ascii="Times New Roman" w:hAnsi="Times New Roman" w:cs="Times New Roman"/>
          <w:color w:val="000000" w:themeColor="text1"/>
          <w:sz w:val="24"/>
          <w:szCs w:val="24"/>
        </w:rPr>
        <w:t>14) обеспечивают проведение в соответствии с законодательством Российской Федерац</w:t>
      </w:r>
      <w:proofErr w:type="gramStart"/>
      <w:r w:rsidRPr="001A0A66">
        <w:rPr>
          <w:rFonts w:ascii="Times New Roman" w:hAnsi="Times New Roman" w:cs="Times New Roman"/>
          <w:color w:val="000000" w:themeColor="text1"/>
          <w:sz w:val="24"/>
          <w:szCs w:val="24"/>
        </w:rPr>
        <w:t>ии ау</w:t>
      </w:r>
      <w:proofErr w:type="gramEnd"/>
      <w:r w:rsidRPr="001A0A66">
        <w:rPr>
          <w:rFonts w:ascii="Times New Roman" w:hAnsi="Times New Roman" w:cs="Times New Roman"/>
          <w:color w:val="000000" w:themeColor="text1"/>
          <w:sz w:val="24"/>
          <w:szCs w:val="24"/>
        </w:rPr>
        <w:t>дита экономической и технологической деятельности поставщиков услуг при увеличении тарифа на их услуги с обязательным опубликованием результатов в средствах массовой информации;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75" w:name="sub_414"/>
      <w:bookmarkEnd w:id="174"/>
      <w:r w:rsidRPr="001A0A66">
        <w:rPr>
          <w:rFonts w:ascii="Times New Roman" w:hAnsi="Times New Roman" w:cs="Times New Roman"/>
          <w:color w:val="000000" w:themeColor="text1"/>
          <w:sz w:val="24"/>
          <w:szCs w:val="24"/>
        </w:rPr>
        <w:t xml:space="preserve">15) принимают меры по сохранению и развитию сети детских загородных оздоровительных организаций. </w:t>
      </w:r>
      <w:proofErr w:type="gramStart"/>
      <w:r w:rsidRPr="001A0A66">
        <w:rPr>
          <w:rFonts w:ascii="Times New Roman" w:hAnsi="Times New Roman" w:cs="Times New Roman"/>
          <w:color w:val="000000" w:themeColor="text1"/>
          <w:sz w:val="24"/>
          <w:szCs w:val="24"/>
        </w:rPr>
        <w:t>Не допускают снижения установленных показателей оздоровления детей и подростков по сравнению с предыдущим годом;</w:t>
      </w:r>
      <w:proofErr w:type="gramEnd"/>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76" w:name="sub_416"/>
      <w:bookmarkEnd w:id="175"/>
      <w:r w:rsidRPr="001A0A66">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6</w:t>
      </w:r>
      <w:r w:rsidRPr="001A0A66">
        <w:rPr>
          <w:rFonts w:ascii="Times New Roman" w:hAnsi="Times New Roman" w:cs="Times New Roman"/>
          <w:color w:val="000000" w:themeColor="text1"/>
          <w:sz w:val="24"/>
          <w:szCs w:val="24"/>
        </w:rPr>
        <w:t>) предпринимают меры по обеспечению устойчивого финансирования жилищного строительства, созданию эффективной системы обеспечения граждан с различным уровнем доходов доступным по стоимости жильем в рамках действующих жилищных программ, поддержки отдельных категорий граждан, нуждающихся в улучшении жилищных условий, в соответствии с действующим законодательством;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77" w:name="sub_417"/>
      <w:bookmarkEnd w:id="176"/>
      <w:r w:rsidRPr="001A0A66">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7</w:t>
      </w:r>
      <w:r w:rsidRPr="001A0A66">
        <w:rPr>
          <w:rFonts w:ascii="Times New Roman" w:hAnsi="Times New Roman" w:cs="Times New Roman"/>
          <w:color w:val="000000" w:themeColor="text1"/>
          <w:sz w:val="24"/>
          <w:szCs w:val="24"/>
        </w:rPr>
        <w:t>) принимают участие в долевом финансировании детских новогодних мероприятий, в том числе в обеспечении детей новогодними подарками;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78" w:name="sub_418"/>
      <w:bookmarkEnd w:id="177"/>
      <w:r w:rsidRPr="001A0A66">
        <w:rPr>
          <w:rFonts w:ascii="Times New Roman" w:hAnsi="Times New Roman" w:cs="Times New Roman"/>
          <w:color w:val="000000" w:themeColor="text1"/>
          <w:sz w:val="24"/>
          <w:szCs w:val="24"/>
        </w:rPr>
        <w:lastRenderedPageBreak/>
        <w:t>1</w:t>
      </w:r>
      <w:r>
        <w:rPr>
          <w:rFonts w:ascii="Times New Roman" w:hAnsi="Times New Roman" w:cs="Times New Roman"/>
          <w:color w:val="000000" w:themeColor="text1"/>
          <w:sz w:val="24"/>
          <w:szCs w:val="24"/>
        </w:rPr>
        <w:t>8</w:t>
      </w:r>
      <w:r w:rsidRPr="001A0A66">
        <w:rPr>
          <w:rFonts w:ascii="Times New Roman" w:hAnsi="Times New Roman" w:cs="Times New Roman"/>
          <w:color w:val="000000" w:themeColor="text1"/>
          <w:sz w:val="24"/>
          <w:szCs w:val="24"/>
        </w:rPr>
        <w:t xml:space="preserve">) обеспечивают реализацию </w:t>
      </w:r>
      <w:r w:rsidRPr="001A0A66">
        <w:rPr>
          <w:rStyle w:val="afd"/>
          <w:rFonts w:ascii="Times New Roman" w:hAnsi="Times New Roman"/>
          <w:color w:val="000000" w:themeColor="text1"/>
          <w:sz w:val="24"/>
          <w:szCs w:val="24"/>
        </w:rPr>
        <w:t xml:space="preserve">подпрограммы </w:t>
      </w:r>
      <w:r w:rsidRPr="001A0A66">
        <w:rPr>
          <w:rFonts w:ascii="Times New Roman" w:hAnsi="Times New Roman" w:cs="Times New Roman"/>
          <w:color w:val="000000" w:themeColor="text1"/>
          <w:sz w:val="24"/>
          <w:szCs w:val="24"/>
        </w:rPr>
        <w:t>«Развитие профессионального образования в</w:t>
      </w:r>
      <w:r w:rsidRPr="001A0A66">
        <w:rPr>
          <w:rFonts w:ascii="Times New Roman" w:hAnsi="Times New Roman" w:cs="Times New Roman"/>
          <w:sz w:val="24"/>
          <w:szCs w:val="24"/>
        </w:rPr>
        <w:t xml:space="preserve"> Шарьинском муниципальном районе </w:t>
      </w:r>
      <w:r w:rsidRPr="001A0A66">
        <w:rPr>
          <w:rFonts w:ascii="Times New Roman" w:hAnsi="Times New Roman" w:cs="Times New Roman"/>
          <w:bCs/>
          <w:sz w:val="24"/>
          <w:szCs w:val="24"/>
        </w:rPr>
        <w:t xml:space="preserve"> </w:t>
      </w:r>
      <w:r w:rsidRPr="001A0A66">
        <w:rPr>
          <w:rFonts w:ascii="Times New Roman" w:hAnsi="Times New Roman" w:cs="Times New Roman"/>
          <w:color w:val="000000" w:themeColor="text1"/>
          <w:sz w:val="24"/>
          <w:szCs w:val="24"/>
        </w:rPr>
        <w:t xml:space="preserve">» </w:t>
      </w:r>
      <w:r w:rsidRPr="001A0A66">
        <w:rPr>
          <w:rStyle w:val="afd"/>
          <w:rFonts w:ascii="Times New Roman" w:hAnsi="Times New Roman"/>
          <w:color w:val="000000" w:themeColor="text1"/>
          <w:sz w:val="24"/>
          <w:szCs w:val="24"/>
        </w:rPr>
        <w:t>муниципальной программы</w:t>
      </w:r>
      <w:r w:rsidRPr="0042604D">
        <w:rPr>
          <w:rStyle w:val="afd"/>
          <w:rFonts w:ascii="Times New Roman" w:hAnsi="Times New Roman"/>
          <w:color w:val="000000" w:themeColor="text1"/>
          <w:sz w:val="24"/>
          <w:szCs w:val="24"/>
        </w:rPr>
        <w:t xml:space="preserve"> </w:t>
      </w:r>
      <w:r w:rsidRPr="001A0A66">
        <w:rPr>
          <w:rFonts w:ascii="Times New Roman" w:hAnsi="Times New Roman" w:cs="Times New Roman"/>
          <w:color w:val="000000" w:themeColor="text1"/>
          <w:sz w:val="24"/>
          <w:szCs w:val="24"/>
        </w:rPr>
        <w:t>«Развитие образования Шарьинского муниципального района на 2014 – 2020 годы»;</w:t>
      </w:r>
    </w:p>
    <w:p w:rsidR="00635091" w:rsidRPr="00D62C97" w:rsidRDefault="00635091" w:rsidP="00635091">
      <w:pPr>
        <w:spacing w:after="0" w:line="240" w:lineRule="auto"/>
        <w:ind w:firstLine="709"/>
        <w:jc w:val="both"/>
        <w:rPr>
          <w:rFonts w:ascii="Times New Roman" w:eastAsia="Times New Roman" w:hAnsi="Times New Roman" w:cs="Times New Roman"/>
          <w:color w:val="000000"/>
          <w:sz w:val="24"/>
          <w:szCs w:val="24"/>
        </w:rPr>
      </w:pPr>
      <w:bookmarkStart w:id="179" w:name="sub_419"/>
      <w:bookmarkEnd w:id="178"/>
      <w:r>
        <w:rPr>
          <w:rFonts w:ascii="Times New Roman" w:hAnsi="Times New Roman" w:cs="Times New Roman"/>
          <w:color w:val="000000" w:themeColor="text1"/>
          <w:sz w:val="24"/>
          <w:szCs w:val="24"/>
        </w:rPr>
        <w:t>19</w:t>
      </w:r>
      <w:bookmarkStart w:id="180" w:name="sub_420"/>
      <w:bookmarkEnd w:id="179"/>
      <w:r>
        <w:rPr>
          <w:rFonts w:ascii="Times New Roman" w:eastAsia="Times New Roman" w:hAnsi="Times New Roman" w:cs="Times New Roman"/>
          <w:color w:val="000000"/>
          <w:sz w:val="28"/>
          <w:szCs w:val="28"/>
        </w:rPr>
        <w:t xml:space="preserve">) </w:t>
      </w:r>
      <w:r w:rsidRPr="00D62C97">
        <w:rPr>
          <w:rFonts w:ascii="Times New Roman" w:eastAsia="Times New Roman" w:hAnsi="Times New Roman" w:cs="Times New Roman"/>
          <w:color w:val="000000"/>
          <w:sz w:val="24"/>
          <w:szCs w:val="24"/>
        </w:rPr>
        <w:t xml:space="preserve">обеспечивают реализацию </w:t>
      </w:r>
      <w:r w:rsidRPr="00D62C97">
        <w:rPr>
          <w:rFonts w:ascii="Times New Roman" w:eastAsia="Times New Roman" w:hAnsi="Times New Roman" w:cs="Times New Roman"/>
          <w:bCs/>
          <w:color w:val="000000"/>
          <w:sz w:val="24"/>
          <w:szCs w:val="24"/>
        </w:rPr>
        <w:t xml:space="preserve">подпрограммы </w:t>
      </w:r>
      <w:r w:rsidRPr="00D62C97">
        <w:rPr>
          <w:rFonts w:ascii="Times New Roman" w:eastAsia="Times New Roman" w:hAnsi="Times New Roman" w:cs="Times New Roman"/>
          <w:color w:val="000000"/>
          <w:sz w:val="24"/>
          <w:szCs w:val="24"/>
        </w:rPr>
        <w:t xml:space="preserve">«Развитие профессионального образования Костромской области» </w:t>
      </w:r>
      <w:r w:rsidRPr="00D62C97">
        <w:rPr>
          <w:rFonts w:ascii="Times New Roman" w:eastAsia="Times New Roman" w:hAnsi="Times New Roman" w:cs="Times New Roman"/>
          <w:bCs/>
          <w:color w:val="000000"/>
          <w:sz w:val="24"/>
          <w:szCs w:val="24"/>
        </w:rPr>
        <w:t xml:space="preserve">государственной программы </w:t>
      </w:r>
      <w:r>
        <w:rPr>
          <w:rFonts w:ascii="Times New Roman" w:eastAsia="Times New Roman" w:hAnsi="Times New Roman" w:cs="Times New Roman"/>
          <w:color w:val="000000"/>
          <w:sz w:val="24"/>
          <w:szCs w:val="24"/>
        </w:rPr>
        <w:t>«Развитие образования»</w:t>
      </w:r>
      <w:proofErr w:type="gramStart"/>
      <w:r>
        <w:rPr>
          <w:rFonts w:ascii="Times New Roman" w:eastAsia="Times New Roman" w:hAnsi="Times New Roman" w:cs="Times New Roman"/>
          <w:color w:val="000000"/>
          <w:sz w:val="24"/>
          <w:szCs w:val="24"/>
        </w:rPr>
        <w:t>;»</w:t>
      </w:r>
      <w:proofErr w:type="gramEnd"/>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0</w:t>
      </w:r>
      <w:r w:rsidRPr="001A0A66">
        <w:rPr>
          <w:rFonts w:ascii="Times New Roman" w:hAnsi="Times New Roman" w:cs="Times New Roman"/>
          <w:color w:val="000000" w:themeColor="text1"/>
          <w:sz w:val="24"/>
          <w:szCs w:val="24"/>
        </w:rPr>
        <w:t xml:space="preserve">) представляют по запросу Сторон необходимые сведения о выполнении обязательств по </w:t>
      </w:r>
      <w:r w:rsidRPr="001A0A66">
        <w:rPr>
          <w:rStyle w:val="afd"/>
          <w:rFonts w:ascii="Times New Roman" w:hAnsi="Times New Roman"/>
          <w:color w:val="000000" w:themeColor="text1"/>
          <w:sz w:val="24"/>
          <w:szCs w:val="24"/>
        </w:rPr>
        <w:t xml:space="preserve">разделу 5 </w:t>
      </w:r>
      <w:r w:rsidRPr="001A0A66">
        <w:rPr>
          <w:rFonts w:ascii="Times New Roman" w:hAnsi="Times New Roman" w:cs="Times New Roman"/>
          <w:color w:val="000000" w:themeColor="text1"/>
          <w:sz w:val="24"/>
          <w:szCs w:val="24"/>
        </w:rPr>
        <w:t>«Обязательства Сторон по социальной поддержке населения» настоящего Соглашения;</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81" w:name="sub_421"/>
      <w:bookmarkEnd w:id="180"/>
      <w:r w:rsidRPr="001A0A66">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1</w:t>
      </w:r>
      <w:r w:rsidRPr="001A0A66">
        <w:rPr>
          <w:rFonts w:ascii="Times New Roman" w:hAnsi="Times New Roman" w:cs="Times New Roman"/>
          <w:color w:val="000000" w:themeColor="text1"/>
          <w:sz w:val="24"/>
          <w:szCs w:val="24"/>
        </w:rPr>
        <w:t>) устанавливают следующие критерии оценки выполнения Сторонами раздела 5 «Обязательства Сторон по социальной поддержке населения» настоящего Соглашения:</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82" w:name="sub_4211"/>
      <w:bookmarkEnd w:id="181"/>
      <w:r w:rsidRPr="001A0A66">
        <w:rPr>
          <w:rFonts w:ascii="Times New Roman" w:hAnsi="Times New Roman" w:cs="Times New Roman"/>
          <w:color w:val="000000" w:themeColor="text1"/>
          <w:sz w:val="24"/>
          <w:szCs w:val="24"/>
        </w:rPr>
        <w:t>а) в среднем по</w:t>
      </w:r>
      <w:r w:rsidRPr="001A0A66">
        <w:rPr>
          <w:rFonts w:ascii="Times New Roman" w:hAnsi="Times New Roman" w:cs="Times New Roman"/>
          <w:sz w:val="24"/>
          <w:szCs w:val="24"/>
        </w:rPr>
        <w:t xml:space="preserve"> Шарьинскому муниципальному району</w:t>
      </w:r>
      <w:r w:rsidRPr="001A0A66">
        <w:rPr>
          <w:rFonts w:ascii="Times New Roman" w:hAnsi="Times New Roman" w:cs="Times New Roman"/>
          <w:color w:val="000000" w:themeColor="text1"/>
          <w:sz w:val="24"/>
          <w:szCs w:val="24"/>
        </w:rPr>
        <w:t>:</w:t>
      </w:r>
    </w:p>
    <w:bookmarkEnd w:id="182"/>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сохранение расходов районного бюджета по отраслям социальной сферы не ниже уровня предыдущего года;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увеличение продолжительности жизни населения</w:t>
      </w:r>
      <w:r w:rsidRPr="001A0A66">
        <w:rPr>
          <w:rFonts w:ascii="Times New Roman" w:hAnsi="Times New Roman" w:cs="Times New Roman"/>
          <w:sz w:val="24"/>
          <w:szCs w:val="24"/>
        </w:rPr>
        <w:t xml:space="preserve"> Ш</w:t>
      </w:r>
      <w:r>
        <w:rPr>
          <w:rFonts w:ascii="Times New Roman" w:hAnsi="Times New Roman" w:cs="Times New Roman"/>
          <w:sz w:val="24"/>
          <w:szCs w:val="24"/>
        </w:rPr>
        <w:t>арьинского муниципального район</w:t>
      </w:r>
      <w:r w:rsidRPr="001A0A66">
        <w:rPr>
          <w:rFonts w:ascii="Times New Roman" w:hAnsi="Times New Roman" w:cs="Times New Roman"/>
          <w:sz w:val="24"/>
          <w:szCs w:val="24"/>
        </w:rPr>
        <w:t>а</w:t>
      </w:r>
      <w:r w:rsidRPr="001A0A66">
        <w:rPr>
          <w:rFonts w:ascii="Times New Roman" w:hAnsi="Times New Roman" w:cs="Times New Roman"/>
          <w:bCs/>
          <w:sz w:val="24"/>
          <w:szCs w:val="24"/>
        </w:rPr>
        <w:t xml:space="preserve"> </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увеличение количества и качества мероприятий в области культуры, физической культуры и спорта;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совершенствование диагностики заболеваний в целях обеспечения их выявления на ранней стадии;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83" w:name="sub_4212"/>
      <w:r w:rsidRPr="001A0A66">
        <w:rPr>
          <w:rFonts w:ascii="Times New Roman" w:hAnsi="Times New Roman" w:cs="Times New Roman"/>
          <w:color w:val="000000" w:themeColor="text1"/>
          <w:sz w:val="24"/>
          <w:szCs w:val="24"/>
        </w:rPr>
        <w:t>б) по промышленным предприятиям:</w:t>
      </w:r>
    </w:p>
    <w:bookmarkEnd w:id="183"/>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увеличение численности работников, получивших путевки в санатории, профилактории, дома отдыха за счет средств организации;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увеличение объема выделенных организацией средств на медицинское обслуживание.</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5.2. Обязательства Администрации:</w:t>
      </w:r>
    </w:p>
    <w:p w:rsidR="00635091" w:rsidRPr="001A0A66" w:rsidRDefault="00635091" w:rsidP="00635091">
      <w:pPr>
        <w:spacing w:after="0"/>
        <w:ind w:firstLine="709"/>
        <w:jc w:val="both"/>
        <w:rPr>
          <w:rFonts w:ascii="Times New Roman" w:hAnsi="Times New Roman" w:cs="Times New Roman"/>
          <w:bCs/>
          <w:sz w:val="24"/>
          <w:szCs w:val="24"/>
        </w:rPr>
      </w:pPr>
      <w:bookmarkStart w:id="184" w:name="sub_422"/>
      <w:r w:rsidRPr="001A0A66">
        <w:rPr>
          <w:rFonts w:ascii="Times New Roman" w:hAnsi="Times New Roman" w:cs="Times New Roman"/>
          <w:color w:val="000000"/>
          <w:sz w:val="24"/>
          <w:szCs w:val="24"/>
        </w:rPr>
        <w:t xml:space="preserve">1) включает в состав Общественного совета, созданного при </w:t>
      </w:r>
      <w:r w:rsidRPr="001A0A66">
        <w:rPr>
          <w:rFonts w:ascii="Times New Roman" w:hAnsi="Times New Roman" w:cs="Times New Roman"/>
          <w:sz w:val="24"/>
          <w:szCs w:val="24"/>
        </w:rPr>
        <w:t>Шарьинском муниципальном районе</w:t>
      </w:r>
      <w:r w:rsidRPr="001A0A66">
        <w:rPr>
          <w:rFonts w:ascii="Times New Roman" w:hAnsi="Times New Roman" w:cs="Times New Roman"/>
          <w:color w:val="000000"/>
          <w:sz w:val="24"/>
          <w:szCs w:val="24"/>
        </w:rPr>
        <w:t>, осуществляющем полномочия в сфере государственного регулирования цен (тарифов), представителей Профсоюзов и Работодателей (по согласованию);</w:t>
      </w:r>
    </w:p>
    <w:p w:rsidR="00635091" w:rsidRPr="001A0A66" w:rsidRDefault="00635091" w:rsidP="00635091">
      <w:pPr>
        <w:spacing w:after="0"/>
        <w:ind w:firstLine="709"/>
        <w:jc w:val="both"/>
        <w:rPr>
          <w:rFonts w:ascii="Times New Roman" w:hAnsi="Times New Roman" w:cs="Times New Roman"/>
          <w:i/>
          <w:color w:val="000000" w:themeColor="text1"/>
          <w:sz w:val="24"/>
          <w:szCs w:val="24"/>
          <w:u w:val="single"/>
        </w:rPr>
      </w:pPr>
      <w:r w:rsidRPr="001A0A66">
        <w:rPr>
          <w:rFonts w:ascii="Times New Roman" w:hAnsi="Times New Roman" w:cs="Times New Roman"/>
          <w:sz w:val="24"/>
          <w:szCs w:val="24"/>
        </w:rPr>
        <w:t>2) разрабатывает и принимает комплекс мер по улучшению жилищных условий семей, имеющих трех и более детей, включая предоставление земельных участков под строительство жилья, способствует подведению к данным земельным участкам необходимых для жизни коммуникаций;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3) в рамках установленных законодательством Российской Федерации полномочий принимает меры по недопущению опережающего роста тарифов на жилищно-коммунальные услуги в сравнении с ростом заработной платы;</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85" w:name="sub_423"/>
      <w:bookmarkEnd w:id="184"/>
      <w:r w:rsidRPr="001A0A66">
        <w:rPr>
          <w:rFonts w:ascii="Times New Roman" w:hAnsi="Times New Roman" w:cs="Times New Roman"/>
          <w:color w:val="000000" w:themeColor="text1"/>
          <w:sz w:val="24"/>
          <w:szCs w:val="24"/>
        </w:rPr>
        <w:t>4) устанавливает региональные стандарты стоимости жилищно-коммунальных услуг.</w:t>
      </w:r>
    </w:p>
    <w:bookmarkEnd w:id="185"/>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Организовывает проведение обсуждений при установлении регулируемых цен, тарифов и надбавок на товары и услуги организаций жилищно-коммунальной сферы, информирует население Шарьинского муниципального района об экономически обоснованном изменении регулируемых цен (тарифов) в средствах массовой информации;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86" w:name="sub_424"/>
      <w:r w:rsidRPr="001A0A66">
        <w:rPr>
          <w:rFonts w:ascii="Times New Roman" w:hAnsi="Times New Roman" w:cs="Times New Roman"/>
          <w:color w:val="000000" w:themeColor="text1"/>
          <w:sz w:val="24"/>
          <w:szCs w:val="24"/>
        </w:rPr>
        <w:t>5) принимает меры по своевременной выплате установленных законодательством пенсий и пособий;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87" w:name="sub_425"/>
      <w:bookmarkEnd w:id="186"/>
      <w:r w:rsidRPr="001A0A66">
        <w:rPr>
          <w:rFonts w:ascii="Times New Roman" w:hAnsi="Times New Roman" w:cs="Times New Roman"/>
          <w:color w:val="000000" w:themeColor="text1"/>
          <w:sz w:val="24"/>
          <w:szCs w:val="24"/>
        </w:rPr>
        <w:t xml:space="preserve">6) решает вопросы социальной поддержки, социального обслуживания и муниципальной социальной помощи категориям граждан, определенным законодательством Российской Федерации и </w:t>
      </w:r>
      <w:r w:rsidRPr="001A0A66">
        <w:rPr>
          <w:rFonts w:ascii="Times New Roman" w:hAnsi="Times New Roman" w:cs="Times New Roman"/>
          <w:sz w:val="24"/>
          <w:szCs w:val="24"/>
        </w:rPr>
        <w:t xml:space="preserve">Шарьинского муниципального района; </w:t>
      </w:r>
      <w:r w:rsidRPr="001A0A66">
        <w:rPr>
          <w:rFonts w:ascii="Times New Roman" w:hAnsi="Times New Roman" w:cs="Times New Roman"/>
          <w:bCs/>
          <w:sz w:val="24"/>
          <w:szCs w:val="24"/>
        </w:rPr>
        <w:t xml:space="preserve"> </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88" w:name="sub_426"/>
      <w:bookmarkEnd w:id="187"/>
      <w:r w:rsidRPr="001A0A66">
        <w:rPr>
          <w:rFonts w:ascii="Times New Roman" w:hAnsi="Times New Roman" w:cs="Times New Roman"/>
          <w:color w:val="000000" w:themeColor="text1"/>
          <w:sz w:val="24"/>
          <w:szCs w:val="24"/>
        </w:rPr>
        <w:t>7) </w:t>
      </w:r>
      <w:r>
        <w:rPr>
          <w:rFonts w:ascii="Times New Roman" w:hAnsi="Times New Roman" w:cs="Times New Roman"/>
          <w:color w:val="000000" w:themeColor="text1"/>
          <w:sz w:val="24"/>
          <w:szCs w:val="24"/>
        </w:rPr>
        <w:t xml:space="preserve">ежегодно </w:t>
      </w:r>
      <w:r w:rsidRPr="001A0A66">
        <w:rPr>
          <w:rFonts w:ascii="Times New Roman" w:hAnsi="Times New Roman" w:cs="Times New Roman"/>
          <w:color w:val="000000" w:themeColor="text1"/>
          <w:sz w:val="24"/>
          <w:szCs w:val="24"/>
        </w:rPr>
        <w:t xml:space="preserve">устанавливает </w:t>
      </w:r>
      <w:r w:rsidRPr="001A0A66">
        <w:rPr>
          <w:rStyle w:val="afd"/>
          <w:rFonts w:ascii="Times New Roman" w:hAnsi="Times New Roman"/>
          <w:color w:val="000000" w:themeColor="text1"/>
          <w:sz w:val="24"/>
          <w:szCs w:val="24"/>
        </w:rPr>
        <w:t xml:space="preserve">величину прожиточного минимума </w:t>
      </w:r>
      <w:r w:rsidRPr="001A0A66">
        <w:rPr>
          <w:rFonts w:ascii="Times New Roman" w:hAnsi="Times New Roman" w:cs="Times New Roman"/>
          <w:color w:val="000000" w:themeColor="text1"/>
          <w:sz w:val="24"/>
          <w:szCs w:val="24"/>
        </w:rPr>
        <w:t xml:space="preserve">по основным социально-демографическим группам населения и в среднем на душу населения в </w:t>
      </w:r>
      <w:r w:rsidRPr="001A0A66">
        <w:rPr>
          <w:rFonts w:ascii="Times New Roman" w:hAnsi="Times New Roman" w:cs="Times New Roman"/>
          <w:sz w:val="24"/>
          <w:szCs w:val="24"/>
        </w:rPr>
        <w:t xml:space="preserve">Шарьинском муниципальном районе </w:t>
      </w:r>
      <w:r w:rsidRPr="001A0A66">
        <w:rPr>
          <w:rFonts w:ascii="Times New Roman" w:hAnsi="Times New Roman" w:cs="Times New Roman"/>
          <w:bCs/>
          <w:sz w:val="24"/>
          <w:szCs w:val="24"/>
        </w:rPr>
        <w:t xml:space="preserve"> </w:t>
      </w:r>
      <w:r w:rsidRPr="001A0A66">
        <w:rPr>
          <w:rFonts w:ascii="Times New Roman" w:hAnsi="Times New Roman" w:cs="Times New Roman"/>
          <w:color w:val="000000" w:themeColor="text1"/>
          <w:sz w:val="24"/>
          <w:szCs w:val="24"/>
        </w:rPr>
        <w:t xml:space="preserve"> и размещает сведения о ней для информирования населения;</w:t>
      </w:r>
    </w:p>
    <w:p w:rsidR="00635091" w:rsidRPr="001A0A66" w:rsidRDefault="00635091" w:rsidP="00635091">
      <w:pPr>
        <w:pStyle w:val="a6"/>
        <w:widowControl w:val="0"/>
        <w:ind w:left="0" w:firstLine="709"/>
        <w:jc w:val="both"/>
        <w:rPr>
          <w:rFonts w:ascii="Times New Roman" w:eastAsia="MS ??" w:hAnsi="Times New Roman"/>
          <w:i/>
          <w:sz w:val="24"/>
          <w:szCs w:val="24"/>
          <w:u w:val="single"/>
          <w:lang w:eastAsia="ru-RU"/>
        </w:rPr>
      </w:pPr>
      <w:bookmarkStart w:id="189" w:name="sub_427"/>
      <w:bookmarkEnd w:id="188"/>
      <w:r w:rsidRPr="001A0A66">
        <w:rPr>
          <w:rFonts w:ascii="Times New Roman" w:eastAsia="MS ??" w:hAnsi="Times New Roman"/>
          <w:sz w:val="24"/>
          <w:szCs w:val="24"/>
          <w:lang w:eastAsia="ru-RU"/>
        </w:rPr>
        <w:t xml:space="preserve">8) принимает меры социальной поддержки работников бюджетной сферы, включая пенсионеров, ветеранов, инвалидов и других социально незащищенных групп населения, в том </w:t>
      </w:r>
      <w:r w:rsidRPr="001A0A66">
        <w:rPr>
          <w:rFonts w:ascii="Times New Roman" w:eastAsia="MS ??" w:hAnsi="Times New Roman"/>
          <w:sz w:val="24"/>
          <w:szCs w:val="24"/>
          <w:lang w:eastAsia="ru-RU"/>
        </w:rPr>
        <w:lastRenderedPageBreak/>
        <w:t>числе по их оздоровлению и санаторно-курортному лечению, в соответствии с федеральным и районным законодательством;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90" w:name="sub_428"/>
      <w:bookmarkEnd w:id="189"/>
      <w:r w:rsidRPr="001A0A66">
        <w:rPr>
          <w:rFonts w:ascii="Times New Roman" w:hAnsi="Times New Roman" w:cs="Times New Roman"/>
          <w:color w:val="000000" w:themeColor="text1"/>
          <w:sz w:val="24"/>
          <w:szCs w:val="24"/>
        </w:rPr>
        <w:t>9) при формировании проекта районного бюджета на соответствующий финансовый год и на плановый период предусматривает средства:</w:t>
      </w:r>
    </w:p>
    <w:bookmarkEnd w:id="190"/>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на приобретение санаторных путевок, на долечивание в соответствии с действующим законодательством;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на организацию оздоровительных мероприятий для детей-сирот и детей, оставшихся без попечения родителей, в том числе в загородных лагерях в период летних и зимних каникул;</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на приобретение литературы для библиотек, организацию подписки на периодическую печать, обеспечение доступа к информационно-телекоммуникационной сети «Интернет» в бюджетных организациях, финансируемых из районного бюджета;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на финансирование мероприятий по реализации программы государственных гарантий бесплатного оказания гражданам Российской Федерации медицинской помощи на территории Шарьинского муниципального района в пределах утвержденных базовых нормативов на соответствующий год;</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на подготовку оздоровительных организаций, находящихся в собственности ШМР к проведению мероприятий по организации отдыха и оздоровления детей;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на питание учащихся общеобразовательных организаций, реализующих основную общеобразовательную программу, а также семей льготных категорий;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91" w:name="sub_429"/>
      <w:r w:rsidRPr="001A0A66">
        <w:rPr>
          <w:rFonts w:ascii="Times New Roman" w:hAnsi="Times New Roman" w:cs="Times New Roman"/>
          <w:color w:val="000000" w:themeColor="text1"/>
          <w:sz w:val="24"/>
          <w:szCs w:val="24"/>
        </w:rPr>
        <w:t xml:space="preserve">10) возмещает расходы на проезд в общественном транспорте работникам организаций социального обслуживания и государственных медицинских организаций </w:t>
      </w:r>
      <w:r w:rsidRPr="001A0A66">
        <w:rPr>
          <w:rFonts w:ascii="Times New Roman" w:hAnsi="Times New Roman" w:cs="Times New Roman"/>
          <w:sz w:val="24"/>
          <w:szCs w:val="24"/>
        </w:rPr>
        <w:t>Ша</w:t>
      </w:r>
      <w:r>
        <w:rPr>
          <w:rFonts w:ascii="Times New Roman" w:hAnsi="Times New Roman" w:cs="Times New Roman"/>
          <w:sz w:val="24"/>
          <w:szCs w:val="24"/>
        </w:rPr>
        <w:t>рьинского муниципального района</w:t>
      </w:r>
      <w:r w:rsidRPr="001A0A66">
        <w:rPr>
          <w:rFonts w:ascii="Times New Roman" w:hAnsi="Times New Roman" w:cs="Times New Roman"/>
          <w:sz w:val="24"/>
          <w:szCs w:val="24"/>
        </w:rPr>
        <w:t>,</w:t>
      </w:r>
      <w:r w:rsidRPr="001A0A66">
        <w:rPr>
          <w:rFonts w:ascii="Times New Roman" w:hAnsi="Times New Roman" w:cs="Times New Roman"/>
          <w:bCs/>
          <w:sz w:val="24"/>
          <w:szCs w:val="24"/>
        </w:rPr>
        <w:t xml:space="preserve"> </w:t>
      </w:r>
      <w:r w:rsidRPr="001A0A66">
        <w:rPr>
          <w:rFonts w:ascii="Times New Roman" w:hAnsi="Times New Roman" w:cs="Times New Roman"/>
          <w:color w:val="000000" w:themeColor="text1"/>
          <w:sz w:val="24"/>
          <w:szCs w:val="24"/>
        </w:rPr>
        <w:t xml:space="preserve"> постоянная работа которых имеет разъездной характер, при отсутствии в организациях специального транспорта;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92" w:name="sub_430"/>
      <w:bookmarkEnd w:id="191"/>
      <w:r w:rsidRPr="001A0A66">
        <w:rPr>
          <w:rFonts w:ascii="Times New Roman" w:hAnsi="Times New Roman" w:cs="Times New Roman"/>
          <w:color w:val="000000" w:themeColor="text1"/>
          <w:sz w:val="24"/>
          <w:szCs w:val="24"/>
        </w:rPr>
        <w:t>11) обеспечивает реализацию мер социальной поддержки по оплате жилого помещения и коммунальных услуг специалистам учреждений бюджетной сферы, работающим и проживающим в сельской местности, в том числе пенсионерам, в порядке, установленном действующим законодательством;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93" w:name="sub_431"/>
      <w:bookmarkEnd w:id="192"/>
      <w:r w:rsidRPr="001A0A66">
        <w:rPr>
          <w:rFonts w:ascii="Times New Roman" w:hAnsi="Times New Roman" w:cs="Times New Roman"/>
          <w:color w:val="000000" w:themeColor="text1"/>
          <w:sz w:val="24"/>
          <w:szCs w:val="24"/>
        </w:rPr>
        <w:t>12) </w:t>
      </w:r>
      <w:r w:rsidRPr="001A0A66">
        <w:rPr>
          <w:rFonts w:ascii="Times New Roman" w:hAnsi="Times New Roman" w:cs="Times New Roman"/>
          <w:color w:val="000000"/>
          <w:sz w:val="24"/>
          <w:szCs w:val="24"/>
        </w:rPr>
        <w:t xml:space="preserve">осуществляет меры по устройству и содержанию общежитий для иногородних учащихся областных государственных профессиональных образовательных организаций </w:t>
      </w:r>
      <w:r w:rsidRPr="001A0A66">
        <w:rPr>
          <w:rFonts w:ascii="Times New Roman" w:hAnsi="Times New Roman" w:cs="Times New Roman"/>
          <w:sz w:val="24"/>
          <w:szCs w:val="24"/>
        </w:rPr>
        <w:t xml:space="preserve">Шарьинского муниципального района; </w:t>
      </w:r>
      <w:r w:rsidRPr="001A0A66">
        <w:rPr>
          <w:rFonts w:ascii="Times New Roman" w:hAnsi="Times New Roman" w:cs="Times New Roman"/>
          <w:bCs/>
          <w:sz w:val="24"/>
          <w:szCs w:val="24"/>
        </w:rPr>
        <w:t xml:space="preserve"> </w:t>
      </w:r>
    </w:p>
    <w:p w:rsidR="00635091" w:rsidRPr="001A0A66" w:rsidRDefault="00635091" w:rsidP="00635091">
      <w:pPr>
        <w:spacing w:after="0"/>
        <w:ind w:firstLine="709"/>
        <w:jc w:val="both"/>
        <w:rPr>
          <w:rFonts w:ascii="Times New Roman" w:hAnsi="Times New Roman" w:cs="Times New Roman"/>
          <w:b/>
          <w:color w:val="000000" w:themeColor="text1"/>
          <w:sz w:val="24"/>
          <w:szCs w:val="24"/>
        </w:rPr>
      </w:pPr>
      <w:bookmarkStart w:id="194" w:name="sub_432"/>
      <w:bookmarkEnd w:id="193"/>
      <w:r w:rsidRPr="001A0A66">
        <w:rPr>
          <w:rFonts w:ascii="Times New Roman" w:hAnsi="Times New Roman" w:cs="Times New Roman"/>
          <w:color w:val="000000" w:themeColor="text1"/>
          <w:sz w:val="24"/>
          <w:szCs w:val="24"/>
        </w:rPr>
        <w:t xml:space="preserve">13) обеспечивает работникам, финансируемых из районного бюджета, повышение квалификации с обеспечением гарантий, предусмотренных </w:t>
      </w:r>
      <w:r w:rsidRPr="001A0A66">
        <w:rPr>
          <w:rStyle w:val="afd"/>
          <w:rFonts w:ascii="Times New Roman" w:hAnsi="Times New Roman"/>
          <w:color w:val="000000" w:themeColor="text1"/>
          <w:sz w:val="24"/>
          <w:szCs w:val="24"/>
        </w:rPr>
        <w:t>трудовым законодательством;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95" w:name="sub_433"/>
      <w:bookmarkEnd w:id="194"/>
      <w:r w:rsidRPr="001A0A66">
        <w:rPr>
          <w:rFonts w:ascii="Times New Roman" w:hAnsi="Times New Roman" w:cs="Times New Roman"/>
          <w:sz w:val="24"/>
          <w:szCs w:val="24"/>
        </w:rPr>
        <w:t>14) обеспечивает своевременную выплату стипендий, предусмотренных законодательством в Шарьинском муниципальном районе;</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96" w:name="sub_434"/>
      <w:bookmarkEnd w:id="195"/>
      <w:r w:rsidRPr="001A0A66">
        <w:rPr>
          <w:rFonts w:ascii="Times New Roman" w:hAnsi="Times New Roman" w:cs="Times New Roman"/>
          <w:color w:val="000000" w:themeColor="text1"/>
          <w:sz w:val="24"/>
          <w:szCs w:val="24"/>
        </w:rPr>
        <w:t>15) обеспечивает предоставление гарантий и компенсаций в соответствии с действующим законодательством медицинским работникам, непосредственно обслуживающим больных в противотуберкулезных медицинских организациях в соответствии с результатами специальной оценки условий труда;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97" w:name="sub_436"/>
      <w:bookmarkEnd w:id="196"/>
      <w:r w:rsidRPr="001A0A66">
        <w:rPr>
          <w:rFonts w:ascii="Times New Roman" w:hAnsi="Times New Roman" w:cs="Times New Roman"/>
          <w:color w:val="000000" w:themeColor="text1"/>
          <w:sz w:val="24"/>
          <w:szCs w:val="24"/>
        </w:rPr>
        <w:t>16) обеспечивает формирование специальных условий ипотечного кредитования отдельных работников бюджетной сферы, создание ипотечно-накопительной системы, предусмотрев меры муниципальной поддержки.</w:t>
      </w:r>
    </w:p>
    <w:p w:rsidR="00635091" w:rsidRPr="001A0A66" w:rsidRDefault="00635091" w:rsidP="00635091">
      <w:pPr>
        <w:spacing w:after="0"/>
        <w:ind w:firstLine="709"/>
        <w:jc w:val="center"/>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5.3. </w:t>
      </w:r>
      <w:bookmarkEnd w:id="197"/>
      <w:r w:rsidRPr="001A0A66">
        <w:rPr>
          <w:rFonts w:ascii="Times New Roman" w:hAnsi="Times New Roman" w:cs="Times New Roman"/>
          <w:b/>
          <w:color w:val="000000" w:themeColor="text1"/>
          <w:sz w:val="24"/>
          <w:szCs w:val="24"/>
        </w:rPr>
        <w:t>Обязательства Профсоюзов</w:t>
      </w:r>
      <w:r>
        <w:rPr>
          <w:rFonts w:ascii="Times New Roman" w:hAnsi="Times New Roman" w:cs="Times New Roman"/>
          <w:b/>
          <w:color w:val="000000" w:themeColor="text1"/>
          <w:sz w:val="24"/>
          <w:szCs w:val="24"/>
        </w:rPr>
        <w:t>:</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sz w:val="24"/>
          <w:szCs w:val="24"/>
        </w:rPr>
        <w:t>1) п</w:t>
      </w:r>
      <w:r w:rsidRPr="001A0A66">
        <w:rPr>
          <w:rFonts w:ascii="Times New Roman" w:hAnsi="Times New Roman" w:cs="Times New Roman"/>
          <w:bCs/>
          <w:color w:val="000000"/>
          <w:sz w:val="24"/>
          <w:szCs w:val="24"/>
        </w:rPr>
        <w:t>роводят мониторинг соотношения роста заработной платы и тарифов на жилищно-коммунальные услуги, а также доли расходов граждан на оплату жилого помещения и коммунальных услуг в совокупном доходе семьи в пределах нормативной площади жилого помещения;</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sz w:val="24"/>
          <w:szCs w:val="24"/>
        </w:rPr>
        <w:lastRenderedPageBreak/>
        <w:t xml:space="preserve">2) осуществляют профсоюзный </w:t>
      </w:r>
      <w:proofErr w:type="gramStart"/>
      <w:r w:rsidRPr="001A0A66">
        <w:rPr>
          <w:rFonts w:ascii="Times New Roman" w:hAnsi="Times New Roman" w:cs="Times New Roman"/>
          <w:color w:val="000000"/>
          <w:sz w:val="24"/>
          <w:szCs w:val="24"/>
        </w:rPr>
        <w:t>контроль за</w:t>
      </w:r>
      <w:proofErr w:type="gramEnd"/>
      <w:r w:rsidRPr="001A0A66">
        <w:rPr>
          <w:rFonts w:ascii="Times New Roman" w:hAnsi="Times New Roman" w:cs="Times New Roman"/>
          <w:color w:val="000000"/>
          <w:sz w:val="24"/>
          <w:szCs w:val="24"/>
        </w:rPr>
        <w:t xml:space="preserve"> ходом подготовки и проведения детского оздоровительного отдыха;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98" w:name="sub_437"/>
      <w:r w:rsidRPr="001A0A66">
        <w:rPr>
          <w:rFonts w:ascii="Times New Roman" w:hAnsi="Times New Roman" w:cs="Times New Roman"/>
          <w:color w:val="000000" w:themeColor="text1"/>
          <w:sz w:val="24"/>
          <w:szCs w:val="24"/>
        </w:rPr>
        <w:t>3) осуществляют контроль:</w:t>
      </w:r>
    </w:p>
    <w:bookmarkEnd w:id="198"/>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за реализацией на территории Шарьинского муниципального района национальных проектов в области здравоохранения, образования, особенно за расходованием выделенных на эти цели денежных средств и повышением заработной платы;</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за предоставлением льгот в социально-трудовой сфере работникам, имеющим на них право в соответствии с действующим законодательством;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за деятельностью здравниц профсоюзов;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199" w:name="sub_438"/>
      <w:r w:rsidRPr="001A0A66">
        <w:rPr>
          <w:rFonts w:ascii="Times New Roman" w:hAnsi="Times New Roman" w:cs="Times New Roman"/>
          <w:color w:val="000000" w:themeColor="text1"/>
          <w:sz w:val="24"/>
          <w:szCs w:val="24"/>
        </w:rPr>
        <w:t>4) участвуют в финансировании социальных программ организаций в соответствии с коллективным договором;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00" w:name="sub_439"/>
      <w:bookmarkEnd w:id="199"/>
      <w:r w:rsidRPr="001A0A66">
        <w:rPr>
          <w:rFonts w:ascii="Times New Roman" w:hAnsi="Times New Roman" w:cs="Times New Roman"/>
          <w:color w:val="000000" w:themeColor="text1"/>
          <w:sz w:val="24"/>
          <w:szCs w:val="24"/>
        </w:rPr>
        <w:t>5) проводят мониторинг соотношения роста заработной платы и тарифов на жилищно-коммунальные услуги;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01" w:name="sub_440"/>
      <w:bookmarkEnd w:id="200"/>
      <w:r w:rsidRPr="001A0A66">
        <w:rPr>
          <w:rFonts w:ascii="Times New Roman" w:hAnsi="Times New Roman" w:cs="Times New Roman"/>
          <w:color w:val="000000" w:themeColor="text1"/>
          <w:sz w:val="24"/>
          <w:szCs w:val="24"/>
        </w:rPr>
        <w:t>6) проводят культурно-массовые и спортивные мероприятия, участвуют в их финансировании;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02" w:name="sub_442"/>
      <w:bookmarkEnd w:id="201"/>
      <w:r w:rsidRPr="001A0A66">
        <w:rPr>
          <w:rFonts w:ascii="Times New Roman" w:hAnsi="Times New Roman" w:cs="Times New Roman"/>
          <w:color w:val="000000" w:themeColor="text1"/>
          <w:sz w:val="24"/>
          <w:szCs w:val="24"/>
        </w:rPr>
        <w:t>7) предусматривают выделение членам профсоюза на льготных условиях путевок для санаторного лечения в профсоюзных здравницах</w:t>
      </w:r>
      <w:r>
        <w:rPr>
          <w:rFonts w:ascii="Times New Roman" w:hAnsi="Times New Roman" w:cs="Times New Roman"/>
          <w:color w:val="000000" w:themeColor="text1"/>
          <w:sz w:val="24"/>
          <w:szCs w:val="24"/>
        </w:rPr>
        <w:t xml:space="preserve"> Костромской области</w:t>
      </w:r>
      <w:r w:rsidRPr="001A0A66">
        <w:rPr>
          <w:rFonts w:ascii="Times New Roman" w:hAnsi="Times New Roman" w:cs="Times New Roman"/>
          <w:color w:val="000000" w:themeColor="text1"/>
          <w:sz w:val="24"/>
          <w:szCs w:val="24"/>
        </w:rPr>
        <w:t>, а также их детям, для оздоровительного отдыха.</w:t>
      </w:r>
    </w:p>
    <w:p w:rsidR="00635091" w:rsidRPr="001A0A66" w:rsidRDefault="00635091" w:rsidP="00635091">
      <w:pPr>
        <w:spacing w:after="0"/>
        <w:ind w:firstLine="709"/>
        <w:jc w:val="center"/>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5.4. </w:t>
      </w:r>
      <w:bookmarkEnd w:id="202"/>
      <w:r w:rsidRPr="001A0A66">
        <w:rPr>
          <w:rFonts w:ascii="Times New Roman" w:hAnsi="Times New Roman" w:cs="Times New Roman"/>
          <w:b/>
          <w:color w:val="000000" w:themeColor="text1"/>
          <w:sz w:val="24"/>
          <w:szCs w:val="24"/>
        </w:rPr>
        <w:t>Обязательства Работодателей:</w:t>
      </w:r>
    </w:p>
    <w:p w:rsidR="00635091" w:rsidRPr="001A0A66" w:rsidRDefault="00635091" w:rsidP="00635091">
      <w:pPr>
        <w:spacing w:after="0"/>
        <w:ind w:firstLine="709"/>
        <w:jc w:val="both"/>
        <w:rPr>
          <w:rFonts w:ascii="Times New Roman" w:hAnsi="Times New Roman" w:cs="Times New Roman"/>
          <w:bCs/>
          <w:sz w:val="24"/>
          <w:szCs w:val="24"/>
        </w:rPr>
      </w:pPr>
      <w:bookmarkStart w:id="203" w:name="sub_443"/>
      <w:r w:rsidRPr="001A0A66">
        <w:rPr>
          <w:rFonts w:ascii="Times New Roman" w:hAnsi="Times New Roman" w:cs="Times New Roman"/>
          <w:color w:val="000000"/>
          <w:sz w:val="24"/>
          <w:szCs w:val="24"/>
        </w:rPr>
        <w:t>1) сохраняют за работниками, высвобождаемыми в связи с сокращением численности или штата, право на первоочередное трудоустройство в организации при появлении вакантных рабочих мест;</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color w:val="000000"/>
          <w:sz w:val="24"/>
          <w:szCs w:val="24"/>
        </w:rPr>
        <w:t xml:space="preserve">2) совместно с Профсоюзами предусматривают в коллективных договорах, соглашениях: </w:t>
      </w:r>
    </w:p>
    <w:p w:rsidR="00635091" w:rsidRPr="001A0A66" w:rsidRDefault="00635091" w:rsidP="00635091">
      <w:pPr>
        <w:shd w:val="clear" w:color="auto" w:fill="FFFFFF"/>
        <w:spacing w:after="0"/>
        <w:ind w:firstLine="709"/>
        <w:jc w:val="both"/>
        <w:rPr>
          <w:rFonts w:ascii="Times New Roman" w:hAnsi="Times New Roman" w:cs="Times New Roman"/>
          <w:bCs/>
          <w:color w:val="000000"/>
          <w:sz w:val="24"/>
          <w:szCs w:val="24"/>
        </w:rPr>
      </w:pPr>
      <w:r w:rsidRPr="001A0A66">
        <w:rPr>
          <w:rFonts w:ascii="Times New Roman" w:hAnsi="Times New Roman" w:cs="Times New Roman"/>
          <w:color w:val="000000"/>
          <w:sz w:val="24"/>
          <w:szCs w:val="24"/>
        </w:rPr>
        <w:t>меры социальной поддержки, дополнительные гарантии и льготы молодым семьям (единовременные пособия при рождении детей, поддержка беременных и кормящих женщин), молодым родителям многодетных, неполных семей, воспитывающим детей-инвалидов (гибкий график работы, дополнительный отпуск, доплата на питание детей, оказание помощи в обучении детей,</w:t>
      </w:r>
      <w:r w:rsidRPr="001A0A66">
        <w:rPr>
          <w:rFonts w:ascii="Times New Roman" w:hAnsi="Times New Roman" w:cs="Times New Roman"/>
          <w:bCs/>
          <w:color w:val="000000"/>
          <w:sz w:val="24"/>
          <w:szCs w:val="24"/>
        </w:rPr>
        <w:t xml:space="preserve"> оплата отпуска по уходу за ребенком до трех лет);</w:t>
      </w:r>
    </w:p>
    <w:p w:rsidR="00635091" w:rsidRPr="001A0A66" w:rsidRDefault="00635091" w:rsidP="00635091">
      <w:pPr>
        <w:shd w:val="clear" w:color="auto" w:fill="FFFFFF"/>
        <w:spacing w:after="0"/>
        <w:ind w:firstLine="709"/>
        <w:jc w:val="both"/>
        <w:rPr>
          <w:rFonts w:ascii="Times New Roman" w:hAnsi="Times New Roman" w:cs="Times New Roman"/>
          <w:color w:val="000000"/>
          <w:sz w:val="24"/>
          <w:szCs w:val="24"/>
        </w:rPr>
      </w:pPr>
      <w:proofErr w:type="gramStart"/>
      <w:r w:rsidRPr="001A0A66">
        <w:rPr>
          <w:rFonts w:ascii="Times New Roman" w:hAnsi="Times New Roman" w:cs="Times New Roman"/>
          <w:color w:val="000000"/>
          <w:sz w:val="24"/>
          <w:szCs w:val="24"/>
        </w:rPr>
        <w:t>мероприятия по сохранению объемов услуг, оказываемых культурно-просветительскими и спортивными организациями, столовыми, другими оздоровительными и социально-бытовыми объектами организаций, находящимися на их балансе, с учетом действующих норм и фактической численности работающих, а также по поддержанию на должном уровне их материально-технической базы;</w:t>
      </w:r>
      <w:proofErr w:type="gramEnd"/>
    </w:p>
    <w:p w:rsidR="00635091" w:rsidRDefault="00635091" w:rsidP="00635091">
      <w:pPr>
        <w:spacing w:after="0"/>
        <w:ind w:firstLine="709"/>
        <w:jc w:val="both"/>
        <w:rPr>
          <w:rFonts w:ascii="Times New Roman" w:hAnsi="Times New Roman" w:cs="Times New Roman"/>
          <w:color w:val="000000"/>
          <w:sz w:val="24"/>
          <w:szCs w:val="24"/>
        </w:rPr>
      </w:pPr>
      <w:r w:rsidRPr="001A0A66">
        <w:rPr>
          <w:rFonts w:ascii="Times New Roman" w:hAnsi="Times New Roman" w:cs="Times New Roman"/>
          <w:color w:val="000000"/>
          <w:sz w:val="24"/>
          <w:szCs w:val="24"/>
        </w:rPr>
        <w:t>финансирование, в том числе через профсоюзные организации, мероприятий по оздоровлению, досугу и отдыху работников и членов их семей, хозяйственному содержанию организаций культуры, спорта, туризма, оздоровления и отдыха, находящихся на их балансе;</w:t>
      </w:r>
    </w:p>
    <w:p w:rsidR="00635091" w:rsidRPr="0075228F" w:rsidRDefault="00635091" w:rsidP="00635091">
      <w:pPr>
        <w:widowControl w:val="0"/>
        <w:spacing w:after="0" w:line="240" w:lineRule="auto"/>
        <w:ind w:firstLine="709"/>
        <w:jc w:val="both"/>
        <w:rPr>
          <w:rFonts w:ascii="Times New Roman" w:eastAsia="Times New Roman" w:hAnsi="Times New Roman" w:cs="Times New Roman"/>
          <w:color w:val="000000"/>
          <w:sz w:val="24"/>
          <w:szCs w:val="24"/>
          <w:lang w:bidi="ru-RU"/>
        </w:rPr>
      </w:pPr>
      <w:r w:rsidRPr="0075228F">
        <w:rPr>
          <w:rFonts w:ascii="Times New Roman" w:eastAsia="Times New Roman" w:hAnsi="Times New Roman" w:cs="Times New Roman"/>
          <w:color w:val="000000"/>
          <w:sz w:val="24"/>
          <w:szCs w:val="24"/>
          <w:lang w:bidi="ru-RU"/>
        </w:rPr>
        <w:t>«возможность предоставления дополнительных отпусков с сохранением заработной платы в случаях рождения ребенка, регистрации брака, смерти близких родственников, отсутствия у работника в течение года, предшествующего предоставлению такого отпуска, листк</w:t>
      </w:r>
      <w:r>
        <w:rPr>
          <w:rFonts w:ascii="Times New Roman" w:eastAsia="Times New Roman" w:hAnsi="Times New Roman" w:cs="Times New Roman"/>
          <w:color w:val="000000"/>
          <w:sz w:val="24"/>
          <w:szCs w:val="24"/>
          <w:lang w:bidi="ru-RU"/>
        </w:rPr>
        <w:t>ов временной нетрудоспособности</w:t>
      </w:r>
      <w:r w:rsidRPr="0075228F">
        <w:rPr>
          <w:rFonts w:ascii="Times New Roman" w:eastAsia="Times New Roman" w:hAnsi="Times New Roman" w:cs="Times New Roman"/>
          <w:color w:val="000000"/>
          <w:sz w:val="24"/>
          <w:szCs w:val="24"/>
          <w:lang w:bidi="ru-RU"/>
        </w:rPr>
        <w:t>»;</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sz w:val="24"/>
          <w:szCs w:val="24"/>
        </w:rPr>
        <w:t>3) принимают меры по созданию и оборудованию в организациях помещений для оказания медицинской помощи, формированию санитарных постов с аптечками, укомплектованными набором медицинских препаратов;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sz w:val="24"/>
          <w:szCs w:val="24"/>
        </w:rPr>
        <w:t>4) сохраняют за работниками среднюю заработную плату на период прохождения ими в соответствии с требованиями законодательства диспансеризации;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5) предусматривают в коллективных договорах и соглашениях с учетом финансово-экономического положения организаций финансирование мероприятий в целях:</w:t>
      </w:r>
    </w:p>
    <w:bookmarkEnd w:id="203"/>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lastRenderedPageBreak/>
        <w:t>создания условий для отдыха и лечения работников, членов их семей, оплаты путевок на санаторно-курортное лечение и оздоровление;</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приобретения жилой площади для работников, нуждающихся в улучшении жилищных условий;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осуществления единовременных выплат при рождении первого ребенка, при рождении второго и каждого последующего ребенка и при поступлении ребенка в первый класс в порядке и размерах, определяемых в коллективных договорах, соглашениях;</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финансирования медицинских и оздоровительных организаций, организаций спорта, культуры, детских загородных лагерей, других социальных объектов, находящихся в собственности организации, предоставление работникам (за исключением работников бюджетных учреждений) долгосрочных ссуд на индивидуальное жилищное строительство в пределах финансовых возможностей;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предоставления отпуска матерям и отцам, в семьях которых двое и более детей в возрасте до 14лет, в любое время по их желанию;</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установления пенсионерам, имеющим длительный стаж работы у данного работодателя, ежемесячных или ежегодных доплат к пенсиям;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предоставления льготных займов работникам организаций на уплату первоначального взноса или оплату части стоимости приобретенного жилого помещения на условиях, установленных коллективными договорами, соглашениями;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04" w:name="sub_444"/>
      <w:r w:rsidRPr="001A0A66">
        <w:rPr>
          <w:rFonts w:ascii="Times New Roman" w:hAnsi="Times New Roman" w:cs="Times New Roman"/>
          <w:color w:val="000000" w:themeColor="text1"/>
          <w:sz w:val="24"/>
          <w:szCs w:val="24"/>
        </w:rPr>
        <w:t>6) с учетом финансовых возможностей обеспечивают финансирование социальных программ организаций;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05" w:name="sub_445"/>
      <w:bookmarkEnd w:id="204"/>
      <w:r w:rsidRPr="001A0A66">
        <w:rPr>
          <w:rFonts w:ascii="Times New Roman" w:hAnsi="Times New Roman" w:cs="Times New Roman"/>
          <w:color w:val="000000" w:themeColor="text1"/>
          <w:sz w:val="24"/>
          <w:szCs w:val="24"/>
        </w:rPr>
        <w:t>7) выделяют средства профсоюзным комитетам организаций для проведения культурно-массовой и физкультурной работы в соответствии с коллективными договорами;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06" w:name="sub_446"/>
      <w:bookmarkEnd w:id="205"/>
      <w:r w:rsidRPr="001A0A66">
        <w:rPr>
          <w:rFonts w:ascii="Times New Roman" w:hAnsi="Times New Roman" w:cs="Times New Roman"/>
          <w:color w:val="000000" w:themeColor="text1"/>
          <w:sz w:val="24"/>
          <w:szCs w:val="24"/>
        </w:rPr>
        <w:t>8) устанавливают надбавки к заработной плате для работников, удостоенных почетных званий «Почетный работник», «Заслуженный работник» соответствующих отраслей и работающих по специальности, согласно коллективным договорам, локальным нормативным правовым актам организации;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07" w:name="sub_447"/>
      <w:bookmarkEnd w:id="206"/>
      <w:r w:rsidRPr="001A0A66">
        <w:rPr>
          <w:rFonts w:ascii="Times New Roman" w:hAnsi="Times New Roman" w:cs="Times New Roman"/>
          <w:color w:val="000000" w:themeColor="text1"/>
          <w:sz w:val="24"/>
          <w:szCs w:val="24"/>
        </w:rPr>
        <w:t>9) выделяют средства на приобретение санаторно-курортных путевок для работников организаций, а также на оказание им материальной помощи;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08" w:name="sub_448"/>
      <w:bookmarkEnd w:id="207"/>
      <w:r w:rsidRPr="001A0A66">
        <w:rPr>
          <w:rFonts w:ascii="Times New Roman" w:hAnsi="Times New Roman" w:cs="Times New Roman"/>
          <w:color w:val="000000" w:themeColor="text1"/>
          <w:sz w:val="24"/>
          <w:szCs w:val="24"/>
        </w:rPr>
        <w:t>10) осуществляют обязательное пенсионное страхование работников в порядке, установленном федеральными законами;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09" w:name="sub_449"/>
      <w:bookmarkEnd w:id="208"/>
      <w:r w:rsidRPr="001A0A66">
        <w:rPr>
          <w:rFonts w:ascii="Times New Roman" w:hAnsi="Times New Roman" w:cs="Times New Roman"/>
          <w:color w:val="000000" w:themeColor="text1"/>
          <w:sz w:val="24"/>
          <w:szCs w:val="24"/>
        </w:rPr>
        <w:t>11) рассматривают возможность по введению в организациях системы негосударственного пенсионного обеспечения работников;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10" w:name="sub_450"/>
      <w:bookmarkEnd w:id="209"/>
      <w:r w:rsidRPr="001A0A66">
        <w:rPr>
          <w:rFonts w:ascii="Times New Roman" w:hAnsi="Times New Roman" w:cs="Times New Roman"/>
          <w:color w:val="000000" w:themeColor="text1"/>
          <w:sz w:val="24"/>
          <w:szCs w:val="24"/>
        </w:rPr>
        <w:t>12) совместно с Профсоюзами создают в организации комиссию по пенсионным вопросам;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11" w:name="sub_451"/>
      <w:bookmarkEnd w:id="210"/>
      <w:r w:rsidRPr="001A0A66">
        <w:rPr>
          <w:rFonts w:ascii="Times New Roman" w:hAnsi="Times New Roman" w:cs="Times New Roman"/>
          <w:color w:val="000000" w:themeColor="text1"/>
          <w:sz w:val="24"/>
          <w:szCs w:val="24"/>
        </w:rPr>
        <w:t xml:space="preserve">13) принимают меры по предоставлению индивидуальных сведений в Пенсионный фонд Российской Федерации с использованием </w:t>
      </w:r>
      <w:r w:rsidRPr="001A0A66">
        <w:rPr>
          <w:rStyle w:val="afd"/>
          <w:rFonts w:ascii="Times New Roman" w:hAnsi="Times New Roman"/>
          <w:color w:val="000000" w:themeColor="text1"/>
          <w:sz w:val="24"/>
          <w:szCs w:val="24"/>
        </w:rPr>
        <w:t>электронно-цифровой подписи</w:t>
      </w:r>
      <w:r w:rsidRPr="001A0A66">
        <w:rPr>
          <w:rFonts w:ascii="Times New Roman" w:hAnsi="Times New Roman" w:cs="Times New Roman"/>
          <w:color w:val="000000" w:themeColor="text1"/>
          <w:sz w:val="24"/>
          <w:szCs w:val="24"/>
        </w:rPr>
        <w:t xml:space="preserve"> по телекоммуникационным каналам связи либо на магнитных носителях;</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12" w:name="sub_452"/>
      <w:bookmarkEnd w:id="211"/>
      <w:r w:rsidRPr="001A0A66">
        <w:rPr>
          <w:rFonts w:ascii="Times New Roman" w:hAnsi="Times New Roman" w:cs="Times New Roman"/>
          <w:color w:val="000000" w:themeColor="text1"/>
          <w:sz w:val="24"/>
          <w:szCs w:val="24"/>
        </w:rPr>
        <w:t>14) выдают работникам организации копию индивидуальных сведений, представленных в Пенсионный фонд Российской Федерации;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13" w:name="sub_453"/>
      <w:bookmarkEnd w:id="212"/>
      <w:r w:rsidRPr="001A0A66">
        <w:rPr>
          <w:rFonts w:ascii="Times New Roman" w:hAnsi="Times New Roman" w:cs="Times New Roman"/>
          <w:color w:val="000000" w:themeColor="text1"/>
          <w:sz w:val="24"/>
          <w:szCs w:val="24"/>
        </w:rPr>
        <w:t>15) содействуют развитию электронного документооборота по представлению отчетности в органы Пенсионного фонда Российской Федерации в целях учета социальных (пенсионных) прав застрахованных лиц;</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14" w:name="sub_454"/>
      <w:bookmarkEnd w:id="213"/>
      <w:r w:rsidRPr="001A0A66">
        <w:rPr>
          <w:rFonts w:ascii="Times New Roman" w:hAnsi="Times New Roman" w:cs="Times New Roman"/>
          <w:color w:val="000000" w:themeColor="text1"/>
          <w:sz w:val="24"/>
          <w:szCs w:val="24"/>
        </w:rPr>
        <w:t>16) обеспечивают сохранность и своевременную передачу на архивное хранение документов по заработной плате работников, стажу и работе во вредных условиях, дающих право на льготное пенсионное обеспечение;</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15" w:name="sub_455"/>
      <w:bookmarkEnd w:id="214"/>
      <w:r w:rsidRPr="001A0A66">
        <w:rPr>
          <w:rFonts w:ascii="Times New Roman" w:hAnsi="Times New Roman" w:cs="Times New Roman"/>
          <w:color w:val="000000" w:themeColor="text1"/>
          <w:sz w:val="24"/>
          <w:szCs w:val="24"/>
        </w:rPr>
        <w:lastRenderedPageBreak/>
        <w:t>17) обновляют перечень рабочих мест, наименований профессий и должностей работников, для которых установлено льготное пенсионное обеспечение в соответствии с законодательством;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16" w:name="sub_456"/>
      <w:bookmarkEnd w:id="215"/>
      <w:r w:rsidRPr="001A0A66">
        <w:rPr>
          <w:rFonts w:ascii="Times New Roman" w:hAnsi="Times New Roman" w:cs="Times New Roman"/>
          <w:color w:val="000000" w:themeColor="text1"/>
          <w:sz w:val="24"/>
          <w:szCs w:val="24"/>
        </w:rPr>
        <w:t>18) представляют в Пенсионный фонд Российской Федерации списки работников, уходящих на пенсию в ближайшие два года, и полный пакет документов, необходимых для назначения пенсии работнику, за шесть месяцев до возникновения у него права на трудовую пенсию;</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17" w:name="sub_457"/>
      <w:bookmarkEnd w:id="216"/>
      <w:r w:rsidRPr="001A0A66">
        <w:rPr>
          <w:rFonts w:ascii="Times New Roman" w:hAnsi="Times New Roman" w:cs="Times New Roman"/>
          <w:color w:val="000000" w:themeColor="text1"/>
          <w:sz w:val="24"/>
          <w:szCs w:val="24"/>
        </w:rPr>
        <w:t>19) обеспечивают своевременную уплату страховых взносов на обязательное пенсионное страхование;</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18" w:name="sub_458"/>
      <w:bookmarkEnd w:id="217"/>
      <w:r w:rsidRPr="001A0A66">
        <w:rPr>
          <w:rFonts w:ascii="Times New Roman" w:hAnsi="Times New Roman" w:cs="Times New Roman"/>
          <w:color w:val="000000" w:themeColor="text1"/>
          <w:sz w:val="24"/>
          <w:szCs w:val="24"/>
        </w:rPr>
        <w:t xml:space="preserve">20) принимают заявления, своевременно удерживают и перечисляют дополнительные страховые взносы из заработной платы работников, написавших заявления на вступление в правоотношения согласно </w:t>
      </w:r>
      <w:r w:rsidRPr="001A0A66">
        <w:rPr>
          <w:rStyle w:val="afd"/>
          <w:rFonts w:ascii="Times New Roman" w:hAnsi="Times New Roman"/>
          <w:color w:val="000000" w:themeColor="text1"/>
          <w:sz w:val="24"/>
          <w:szCs w:val="24"/>
        </w:rPr>
        <w:t>Федеральному закону</w:t>
      </w:r>
      <w:r w:rsidRPr="001A0A66">
        <w:rPr>
          <w:rFonts w:ascii="Times New Roman" w:hAnsi="Times New Roman" w:cs="Times New Roman"/>
          <w:color w:val="000000" w:themeColor="text1"/>
          <w:sz w:val="24"/>
          <w:szCs w:val="24"/>
        </w:rPr>
        <w:t xml:space="preserve"> от 30 апреля 2008года № 56-ФЗ «О дополнительных страховых взносах на накопительную пенсию и муниципальной поддержке формирования пенсионных накоплений», на накопительную часть их трудовой пенсии;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19" w:name="sub_459"/>
      <w:bookmarkEnd w:id="218"/>
      <w:r w:rsidRPr="001A0A66">
        <w:rPr>
          <w:rFonts w:ascii="Times New Roman" w:hAnsi="Times New Roman" w:cs="Times New Roman"/>
          <w:color w:val="000000" w:themeColor="text1"/>
          <w:sz w:val="24"/>
          <w:szCs w:val="24"/>
        </w:rPr>
        <w:t>21) ежеквартально представляют в территориальный орган Пенсионного фонда соответствующие сведения о работниках, уплачивающих дополнительные страховые взносы на накопительную часть трудовой пенсии;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20" w:name="sub_460"/>
      <w:bookmarkEnd w:id="219"/>
      <w:r w:rsidRPr="001A0A66">
        <w:rPr>
          <w:rFonts w:ascii="Times New Roman" w:hAnsi="Times New Roman" w:cs="Times New Roman"/>
          <w:color w:val="000000" w:themeColor="text1"/>
          <w:sz w:val="24"/>
          <w:szCs w:val="24"/>
        </w:rPr>
        <w:t>22) рассматривают совместно с Профсоюзами вопрос о включении в коллективные договоры обязательств по уплате дополнительных страховых взносов на накопительную часть трудовой пенсии в соответствии с законодательством;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21" w:name="sub_461"/>
      <w:bookmarkEnd w:id="220"/>
      <w:r w:rsidRPr="001A0A66">
        <w:rPr>
          <w:rFonts w:ascii="Times New Roman" w:hAnsi="Times New Roman" w:cs="Times New Roman"/>
          <w:color w:val="000000" w:themeColor="text1"/>
          <w:sz w:val="24"/>
          <w:szCs w:val="24"/>
        </w:rPr>
        <w:t>23) принимают участие в мероприятиях по созданию, оборудованию рабочих мест для трудоустройства незанятых инвалидов, женщин, воспитывающих малолетних детей, детей-инвалидов.</w:t>
      </w:r>
    </w:p>
    <w:p w:rsidR="00635091" w:rsidRPr="001A0A66" w:rsidRDefault="00635091" w:rsidP="00635091">
      <w:pPr>
        <w:pStyle w:val="1"/>
        <w:spacing w:before="0"/>
        <w:jc w:val="center"/>
        <w:rPr>
          <w:rFonts w:ascii="Times New Roman" w:hAnsi="Times New Roman" w:cs="Times New Roman"/>
          <w:color w:val="000000" w:themeColor="text1"/>
        </w:rPr>
      </w:pPr>
      <w:bookmarkStart w:id="222" w:name="sub_500"/>
      <w:bookmarkEnd w:id="221"/>
      <w:r w:rsidRPr="001A0A66">
        <w:rPr>
          <w:rFonts w:ascii="Times New Roman" w:hAnsi="Times New Roman" w:cs="Times New Roman"/>
          <w:color w:val="000000" w:themeColor="text1"/>
        </w:rPr>
        <w:t>Раздел 6. Обязательства Сторон по охране труда и окружающей среды</w:t>
      </w:r>
    </w:p>
    <w:bookmarkEnd w:id="222"/>
    <w:p w:rsidR="00635091" w:rsidRPr="00635091" w:rsidRDefault="00635091" w:rsidP="00635091">
      <w:pPr>
        <w:pStyle w:val="1"/>
        <w:spacing w:before="0"/>
        <w:ind w:firstLine="709"/>
        <w:jc w:val="both"/>
        <w:rPr>
          <w:rFonts w:ascii="Times New Roman" w:hAnsi="Times New Roman" w:cs="Times New Roman"/>
          <w:b w:val="0"/>
          <w:color w:val="000000" w:themeColor="text1"/>
          <w:sz w:val="24"/>
          <w:szCs w:val="24"/>
        </w:rPr>
      </w:pPr>
      <w:r w:rsidRPr="00635091">
        <w:rPr>
          <w:rFonts w:ascii="Times New Roman" w:hAnsi="Times New Roman" w:cs="Times New Roman"/>
          <w:b w:val="0"/>
          <w:color w:val="000000" w:themeColor="text1"/>
          <w:sz w:val="24"/>
          <w:szCs w:val="24"/>
        </w:rPr>
        <w:t>6.1. Совместные обязательства Сторон:</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bCs/>
          <w:sz w:val="24"/>
          <w:szCs w:val="24"/>
        </w:rPr>
        <w:t>1) с</w:t>
      </w:r>
      <w:r w:rsidRPr="001A0A66">
        <w:rPr>
          <w:rFonts w:ascii="Times New Roman" w:hAnsi="Times New Roman" w:cs="Times New Roman"/>
          <w:sz w:val="24"/>
          <w:szCs w:val="24"/>
        </w:rPr>
        <w:t>одействуют в распространении и продвижении Рекомендаций Международной организации труда 2010 года о ВИЧ/СПИДе в сфере труда(№ 200) и практического опыта Международной организации труда по вопросам ВИЧ/СПИДа на рабочих местах на предприятиях, включению обязательств по данной проблеме в территориальные отраслевые соглашения и коллективные договоры; организовывают обмен информацией о предпринимаемых действиях по профилактике ВИЧ-инфекции на рабочих местах, используя сайты сторон социального партнерства;</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2) анализируют состояние и причины производственного травматизма и профзаболеваемости, вносят предложения по их предупреждению и профилактике;</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 xml:space="preserve">3) осуществляют </w:t>
      </w:r>
      <w:proofErr w:type="gramStart"/>
      <w:r w:rsidRPr="001A0A66">
        <w:rPr>
          <w:rFonts w:ascii="Times New Roman" w:hAnsi="Times New Roman" w:cs="Times New Roman"/>
          <w:sz w:val="24"/>
          <w:szCs w:val="24"/>
        </w:rPr>
        <w:t>контроль за</w:t>
      </w:r>
      <w:proofErr w:type="gramEnd"/>
      <w:r w:rsidRPr="001A0A66">
        <w:rPr>
          <w:rFonts w:ascii="Times New Roman" w:hAnsi="Times New Roman" w:cs="Times New Roman"/>
          <w:sz w:val="24"/>
          <w:szCs w:val="24"/>
        </w:rPr>
        <w:t xml:space="preserve"> соблюдением требований природоохранного законодательства в организациях на территории Шарьинского муниципального района;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sz w:val="24"/>
          <w:szCs w:val="24"/>
        </w:rPr>
        <w:t>4) осуществляют приемку детских оздоровительных организаций с обязательным участием представителей территориальных профобъединений и региональных организаций общероссийских, межрегиональных профсоюзов;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23" w:name="sub_501"/>
      <w:r w:rsidRPr="001A0A66">
        <w:rPr>
          <w:rFonts w:ascii="Times New Roman" w:hAnsi="Times New Roman" w:cs="Times New Roman"/>
          <w:color w:val="000000" w:themeColor="text1"/>
          <w:sz w:val="24"/>
          <w:szCs w:val="24"/>
        </w:rPr>
        <w:t>5) обеспечивают реализацию на территории Шарьинского муниципального района муниципальной политики в области охраны труда и экологической безопасности, признавая приоритетным направлением своей деятельности сохранение жизни и здоровья работников;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24" w:name="sub_502"/>
      <w:bookmarkEnd w:id="223"/>
      <w:r w:rsidRPr="001A0A66">
        <w:rPr>
          <w:rFonts w:ascii="Times New Roman" w:hAnsi="Times New Roman" w:cs="Times New Roman"/>
          <w:color w:val="000000" w:themeColor="text1"/>
          <w:sz w:val="24"/>
          <w:szCs w:val="24"/>
        </w:rPr>
        <w:t xml:space="preserve">6) обеспечивают соблюдение в организациях Шарьинского муниципального района </w:t>
      </w:r>
      <w:r w:rsidRPr="001A0A66">
        <w:rPr>
          <w:rStyle w:val="afd"/>
          <w:rFonts w:ascii="Times New Roman" w:hAnsi="Times New Roman"/>
          <w:color w:val="000000" w:themeColor="text1"/>
          <w:sz w:val="24"/>
          <w:szCs w:val="24"/>
        </w:rPr>
        <w:t xml:space="preserve">законодательства </w:t>
      </w:r>
      <w:r w:rsidRPr="001A0A66">
        <w:rPr>
          <w:rFonts w:ascii="Times New Roman" w:hAnsi="Times New Roman" w:cs="Times New Roman"/>
          <w:color w:val="000000" w:themeColor="text1"/>
          <w:sz w:val="24"/>
          <w:szCs w:val="24"/>
        </w:rPr>
        <w:t xml:space="preserve">об охране труда и окружающей среды и финансирование мероприятий по улучшению условий и охраны труда. Осуществляют </w:t>
      </w:r>
      <w:proofErr w:type="gramStart"/>
      <w:r w:rsidRPr="001A0A66">
        <w:rPr>
          <w:rFonts w:ascii="Times New Roman" w:hAnsi="Times New Roman" w:cs="Times New Roman"/>
          <w:color w:val="000000" w:themeColor="text1"/>
          <w:sz w:val="24"/>
          <w:szCs w:val="24"/>
        </w:rPr>
        <w:t>контроль за</w:t>
      </w:r>
      <w:proofErr w:type="gramEnd"/>
      <w:r w:rsidRPr="001A0A66">
        <w:rPr>
          <w:rFonts w:ascii="Times New Roman" w:hAnsi="Times New Roman" w:cs="Times New Roman"/>
          <w:color w:val="000000" w:themeColor="text1"/>
          <w:sz w:val="24"/>
          <w:szCs w:val="24"/>
        </w:rPr>
        <w:t xml:space="preserve"> состоянием охраны труда и окружающей среды;</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25" w:name="sub_503"/>
      <w:bookmarkEnd w:id="224"/>
      <w:r w:rsidRPr="001A0A66">
        <w:rPr>
          <w:rFonts w:ascii="Times New Roman" w:hAnsi="Times New Roman" w:cs="Times New Roman"/>
          <w:color w:val="000000" w:themeColor="text1"/>
          <w:sz w:val="24"/>
          <w:szCs w:val="24"/>
        </w:rPr>
        <w:lastRenderedPageBreak/>
        <w:t>7) с</w:t>
      </w:r>
      <w:r w:rsidRPr="001A0A66">
        <w:rPr>
          <w:rFonts w:ascii="Times New Roman" w:hAnsi="Times New Roman" w:cs="Times New Roman"/>
          <w:sz w:val="24"/>
          <w:szCs w:val="24"/>
        </w:rPr>
        <w:t>одействуют проведению специальной оценки условий труда, в том числе в организациях бюджетной сферы;</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26" w:name="sub_504"/>
      <w:bookmarkEnd w:id="225"/>
      <w:r w:rsidRPr="001A0A66">
        <w:rPr>
          <w:rFonts w:ascii="Times New Roman" w:hAnsi="Times New Roman" w:cs="Times New Roman"/>
          <w:color w:val="000000" w:themeColor="text1"/>
          <w:sz w:val="24"/>
          <w:szCs w:val="24"/>
        </w:rPr>
        <w:t>8) осуществляют обучение руководителей, специалистов и рабочих кадров, представителей профсоюзов по вопросам охраны труда, окружающей среды и экологической безопасности;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27" w:name="sub_505"/>
      <w:bookmarkEnd w:id="226"/>
      <w:r w:rsidRPr="001A0A66">
        <w:rPr>
          <w:rFonts w:ascii="Times New Roman" w:hAnsi="Times New Roman" w:cs="Times New Roman"/>
          <w:color w:val="000000" w:themeColor="text1"/>
          <w:sz w:val="24"/>
          <w:szCs w:val="24"/>
        </w:rPr>
        <w:t>9) проводят дни охраны труда, ежегодный областной конкурс по охране труда среди муниципальных образований, другие мероприятия по пропаганде и распространению передового опыта в сфере охраны труда, разрабатывают поощрительные меры за создание здоровых и безопасных условий труда и охрану окружающей среды;</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28" w:name="sub_506"/>
      <w:bookmarkEnd w:id="227"/>
      <w:r w:rsidRPr="001A0A66">
        <w:rPr>
          <w:rFonts w:ascii="Times New Roman" w:hAnsi="Times New Roman" w:cs="Times New Roman"/>
          <w:color w:val="000000" w:themeColor="text1"/>
          <w:sz w:val="24"/>
          <w:szCs w:val="24"/>
        </w:rPr>
        <w:t>10) проводят мониторинг состояния условий и охраны труда в организациях Шарьинского муниципального района всех форм собственности;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29" w:name="sub_507"/>
      <w:bookmarkEnd w:id="228"/>
      <w:r w:rsidRPr="001A0A66">
        <w:rPr>
          <w:rFonts w:ascii="Times New Roman" w:hAnsi="Times New Roman" w:cs="Times New Roman"/>
          <w:color w:val="000000" w:themeColor="text1"/>
          <w:sz w:val="24"/>
          <w:szCs w:val="24"/>
        </w:rPr>
        <w:t>11) содействуют обучению и повышению квалификации специалистов по охране труда и специалистов по экологической безопасности;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30" w:name="sub_508"/>
      <w:bookmarkEnd w:id="229"/>
      <w:r w:rsidRPr="001A0A66">
        <w:rPr>
          <w:rFonts w:ascii="Times New Roman" w:hAnsi="Times New Roman" w:cs="Times New Roman"/>
          <w:color w:val="000000" w:themeColor="text1"/>
          <w:sz w:val="24"/>
          <w:szCs w:val="24"/>
        </w:rPr>
        <w:t>12) участвуют в разработке и реализации программ улучшения условий и охраны труда;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31" w:name="sub_509"/>
      <w:bookmarkEnd w:id="230"/>
      <w:r w:rsidRPr="001A0A66">
        <w:rPr>
          <w:rFonts w:ascii="Times New Roman" w:hAnsi="Times New Roman" w:cs="Times New Roman"/>
          <w:color w:val="000000" w:themeColor="text1"/>
          <w:sz w:val="24"/>
          <w:szCs w:val="24"/>
        </w:rPr>
        <w:t>13) информируют население о состоянии условий труда, уровнях производственного травматизма и профессиональной заболеваемости работников, экологической безопасности на территории</w:t>
      </w:r>
      <w:r w:rsidRPr="001A0A66">
        <w:rPr>
          <w:rFonts w:ascii="Times New Roman" w:hAnsi="Times New Roman" w:cs="Times New Roman"/>
          <w:sz w:val="24"/>
          <w:szCs w:val="24"/>
        </w:rPr>
        <w:t xml:space="preserve"> Шарьинского муниципального района</w:t>
      </w:r>
      <w:proofErr w:type="gramStart"/>
      <w:r w:rsidRPr="001A0A66">
        <w:rPr>
          <w:rFonts w:ascii="Times New Roman" w:hAnsi="Times New Roman" w:cs="Times New Roman"/>
          <w:sz w:val="24"/>
          <w:szCs w:val="24"/>
        </w:rPr>
        <w:t xml:space="preserve"> </w:t>
      </w:r>
      <w:r w:rsidRPr="001A0A66">
        <w:rPr>
          <w:rFonts w:ascii="Times New Roman" w:hAnsi="Times New Roman" w:cs="Times New Roman"/>
          <w:bCs/>
          <w:sz w:val="24"/>
          <w:szCs w:val="24"/>
        </w:rPr>
        <w:t>;</w:t>
      </w:r>
      <w:proofErr w:type="gramEnd"/>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32" w:name="sub_510"/>
      <w:bookmarkEnd w:id="231"/>
      <w:r w:rsidRPr="001A0A66">
        <w:rPr>
          <w:rFonts w:ascii="Times New Roman" w:hAnsi="Times New Roman" w:cs="Times New Roman"/>
          <w:color w:val="000000" w:themeColor="text1"/>
          <w:sz w:val="24"/>
          <w:szCs w:val="24"/>
        </w:rPr>
        <w:t>14) добиваются создания в Шарьинском муниципальном районе координационного совета по охране труда с включением в их состав председателя  координационного совета профсоюзов</w:t>
      </w:r>
      <w:bookmarkStart w:id="233" w:name="sub_511"/>
      <w:bookmarkEnd w:id="232"/>
      <w:r w:rsidRPr="001A0A66">
        <w:rPr>
          <w:rFonts w:ascii="Times New Roman" w:hAnsi="Times New Roman" w:cs="Times New Roman"/>
          <w:color w:val="000000" w:themeColor="text1"/>
          <w:sz w:val="24"/>
          <w:szCs w:val="24"/>
        </w:rPr>
        <w:t>.</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15) расследуют несчастные случаи на производстве, принимают меры, направленные на их профилактику, а также обеспечивают предоставление социальных гарантий пострадавшим работникам и их семьям;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34" w:name="sub_512"/>
      <w:bookmarkEnd w:id="233"/>
      <w:r w:rsidRPr="001A0A66">
        <w:rPr>
          <w:rFonts w:ascii="Times New Roman" w:hAnsi="Times New Roman" w:cs="Times New Roman"/>
          <w:color w:val="000000" w:themeColor="text1"/>
          <w:sz w:val="24"/>
          <w:szCs w:val="24"/>
        </w:rPr>
        <w:t xml:space="preserve">16) представляют по запросу Сторон необходимые сведения о выполнении обязательств по </w:t>
      </w:r>
      <w:r w:rsidRPr="001A0A66">
        <w:rPr>
          <w:rStyle w:val="afd"/>
          <w:rFonts w:ascii="Times New Roman" w:hAnsi="Times New Roman"/>
          <w:color w:val="000000" w:themeColor="text1"/>
          <w:sz w:val="24"/>
          <w:szCs w:val="24"/>
        </w:rPr>
        <w:t xml:space="preserve">разделу 6 </w:t>
      </w:r>
      <w:r w:rsidRPr="001A0A66">
        <w:rPr>
          <w:rFonts w:ascii="Times New Roman" w:hAnsi="Times New Roman" w:cs="Times New Roman"/>
          <w:color w:val="000000" w:themeColor="text1"/>
          <w:sz w:val="24"/>
          <w:szCs w:val="24"/>
        </w:rPr>
        <w:t>«Обязательства Сторон по охране труда и окружающей среды» настоящего Соглашения;</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35" w:name="sub_513"/>
      <w:bookmarkEnd w:id="234"/>
      <w:r w:rsidRPr="001A0A66">
        <w:rPr>
          <w:rFonts w:ascii="Times New Roman" w:hAnsi="Times New Roman" w:cs="Times New Roman"/>
          <w:color w:val="000000" w:themeColor="text1"/>
          <w:sz w:val="24"/>
          <w:szCs w:val="24"/>
        </w:rPr>
        <w:t>17) устанавливают следующие критерии оценки выполнения Сторонами раздела 6 «Обязательства Сторон по охране труда и окружающей среды» настоящего Соглашения:</w:t>
      </w:r>
    </w:p>
    <w:bookmarkEnd w:id="235"/>
    <w:p w:rsidR="00635091" w:rsidRPr="001A0A66" w:rsidRDefault="00635091" w:rsidP="00635091">
      <w:pPr>
        <w:pStyle w:val="a0"/>
        <w:ind w:firstLine="709"/>
        <w:jc w:val="both"/>
      </w:pPr>
      <w:r w:rsidRPr="001A0A66">
        <w:t>а) снижение уровня производственного травматизма не менее чем на 3%;</w:t>
      </w:r>
    </w:p>
    <w:p w:rsidR="00635091" w:rsidRPr="001A0A66" w:rsidRDefault="00635091" w:rsidP="00635091">
      <w:pPr>
        <w:pStyle w:val="a0"/>
        <w:ind w:firstLine="709"/>
        <w:jc w:val="both"/>
      </w:pPr>
      <w:r w:rsidRPr="001A0A66">
        <w:t>б) снижение удельного веса работников, занятых в условиях, не соответствующих санитарно-гигиеническим нормам, на 4,0%.</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6.2. Обязательства Администрации:</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color w:val="000000" w:themeColor="text1"/>
          <w:sz w:val="24"/>
          <w:szCs w:val="24"/>
        </w:rPr>
        <w:t>1) </w:t>
      </w:r>
      <w:r w:rsidRPr="001A0A66">
        <w:rPr>
          <w:rFonts w:ascii="Times New Roman" w:hAnsi="Times New Roman" w:cs="Times New Roman"/>
          <w:sz w:val="24"/>
          <w:szCs w:val="24"/>
        </w:rPr>
        <w:t>содействует организации и проведению специальной оценки условий труда;</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2) предусматривает ежегодное финансирование мероприятий по охране труда учреждений бюджетной сферы в соответствии с планами, разрабатываемыми по результатам специальной оценки условий труда;</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3) разрабатывает проекты региональных нормативных правовых актов в сфере охраны труда и экологической безопасности с участием Сторон;</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36" w:name="sub_514"/>
      <w:r w:rsidRPr="001A0A66">
        <w:rPr>
          <w:rFonts w:ascii="Times New Roman" w:hAnsi="Times New Roman" w:cs="Times New Roman"/>
          <w:color w:val="000000" w:themeColor="text1"/>
          <w:sz w:val="24"/>
          <w:szCs w:val="24"/>
        </w:rPr>
        <w:t>4) организовывает работу комиссии по охране труда и осуществляет методическое обеспечение работы комиссий по охране труда</w:t>
      </w:r>
      <w:r w:rsidRPr="001A0A66">
        <w:rPr>
          <w:rFonts w:ascii="Times New Roman" w:hAnsi="Times New Roman" w:cs="Times New Roman"/>
          <w:sz w:val="24"/>
          <w:szCs w:val="24"/>
        </w:rPr>
        <w:t xml:space="preserve"> Шарьинского муниципального  район; </w:t>
      </w:r>
      <w:r w:rsidRPr="001A0A66">
        <w:rPr>
          <w:rFonts w:ascii="Times New Roman" w:hAnsi="Times New Roman" w:cs="Times New Roman"/>
          <w:bCs/>
          <w:sz w:val="24"/>
          <w:szCs w:val="24"/>
        </w:rPr>
        <w:t xml:space="preserve"> </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37" w:name="sub_515"/>
      <w:bookmarkEnd w:id="236"/>
      <w:r w:rsidRPr="001A0A66">
        <w:rPr>
          <w:rFonts w:ascii="Times New Roman" w:hAnsi="Times New Roman" w:cs="Times New Roman"/>
          <w:color w:val="000000" w:themeColor="text1"/>
          <w:sz w:val="24"/>
          <w:szCs w:val="24"/>
        </w:rPr>
        <w:t>5) обеспечивает разработку и реализацию муниципальной программы (подпрограммы) улучшения условий и охраны труда;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38" w:name="sub_516"/>
      <w:bookmarkEnd w:id="237"/>
      <w:r w:rsidRPr="001A0A66">
        <w:rPr>
          <w:rFonts w:ascii="Times New Roman" w:hAnsi="Times New Roman" w:cs="Times New Roman"/>
          <w:color w:val="000000" w:themeColor="text1"/>
          <w:sz w:val="24"/>
          <w:szCs w:val="24"/>
        </w:rPr>
        <w:t>6) проводит анализ состояния условий и охраны труда, причин несчастных случаев на производстве и профессиональной заболеваемости и разрабатывает предложения по их предупреждению. Распространяет передовой опыт по охране труда, организовывает научно-практические конференции, семинары, выставки по охране труда;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39" w:name="sub_517"/>
      <w:bookmarkEnd w:id="238"/>
      <w:r w:rsidRPr="001A0A66">
        <w:rPr>
          <w:rFonts w:ascii="Times New Roman" w:hAnsi="Times New Roman" w:cs="Times New Roman"/>
          <w:color w:val="000000" w:themeColor="text1"/>
          <w:sz w:val="24"/>
          <w:szCs w:val="24"/>
        </w:rPr>
        <w:t>7) осуществляет контроль по решению вопросов в сфере трудовых отношений, особенно в области охраны труда;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40" w:name="sub_518"/>
      <w:bookmarkEnd w:id="239"/>
      <w:r w:rsidRPr="001A0A66">
        <w:rPr>
          <w:rFonts w:ascii="Times New Roman" w:hAnsi="Times New Roman" w:cs="Times New Roman"/>
          <w:color w:val="000000" w:themeColor="text1"/>
          <w:sz w:val="24"/>
          <w:szCs w:val="24"/>
        </w:rPr>
        <w:lastRenderedPageBreak/>
        <w:t>8) информирует Работодателей о мерах экономической заинтересованности работодателей в обеспечении безопасных условий труда и сохранении здоровья работников;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41" w:name="sub_519"/>
      <w:bookmarkEnd w:id="240"/>
      <w:r w:rsidRPr="001A0A66">
        <w:rPr>
          <w:rFonts w:ascii="Times New Roman" w:hAnsi="Times New Roman" w:cs="Times New Roman"/>
          <w:color w:val="000000" w:themeColor="text1"/>
          <w:sz w:val="24"/>
          <w:szCs w:val="24"/>
        </w:rPr>
        <w:t>9) в</w:t>
      </w:r>
      <w:r w:rsidRPr="001A0A66">
        <w:rPr>
          <w:rFonts w:ascii="Times New Roman" w:hAnsi="Times New Roman" w:cs="Times New Roman"/>
          <w:sz w:val="24"/>
          <w:szCs w:val="24"/>
        </w:rPr>
        <w:t xml:space="preserve"> установленном порядке принимает участие в совместных проверках по вопросам соблюдения трудовых прав работников, проводимых Профсоюзами;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42" w:name="sub_520"/>
      <w:bookmarkEnd w:id="241"/>
      <w:r w:rsidRPr="001A0A66">
        <w:rPr>
          <w:rFonts w:ascii="Times New Roman" w:hAnsi="Times New Roman" w:cs="Times New Roman"/>
          <w:color w:val="000000" w:themeColor="text1"/>
          <w:sz w:val="24"/>
          <w:szCs w:val="24"/>
        </w:rPr>
        <w:t>10) осуществляет на территории Шарьинского муниципального района в установленном порядке государственную экспертизу условий труда;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43" w:name="sub_522"/>
      <w:bookmarkEnd w:id="242"/>
      <w:r w:rsidRPr="001A0A66">
        <w:rPr>
          <w:rFonts w:ascii="Times New Roman" w:hAnsi="Times New Roman" w:cs="Times New Roman"/>
          <w:color w:val="000000" w:themeColor="text1"/>
          <w:sz w:val="24"/>
          <w:szCs w:val="24"/>
        </w:rPr>
        <w:t xml:space="preserve">11) организовывает проведение в установленном порядке </w:t>
      </w:r>
      <w:proofErr w:type="gramStart"/>
      <w:r w:rsidRPr="001A0A66">
        <w:rPr>
          <w:rFonts w:ascii="Times New Roman" w:hAnsi="Times New Roman" w:cs="Times New Roman"/>
          <w:color w:val="000000" w:themeColor="text1"/>
          <w:sz w:val="24"/>
          <w:szCs w:val="24"/>
        </w:rPr>
        <w:t>обучения по охране</w:t>
      </w:r>
      <w:proofErr w:type="gramEnd"/>
      <w:r w:rsidRPr="001A0A66">
        <w:rPr>
          <w:rFonts w:ascii="Times New Roman" w:hAnsi="Times New Roman" w:cs="Times New Roman"/>
          <w:color w:val="000000" w:themeColor="text1"/>
          <w:sz w:val="24"/>
          <w:szCs w:val="24"/>
        </w:rPr>
        <w:t xml:space="preserve"> труда работников, в том числе руководителей организаций, а также проведение обучения по оказанию первой помощи пострадавшим на производстве, инструктажа по охране труда, стажировки на рабочем месте;</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44" w:name="sub_523"/>
      <w:bookmarkEnd w:id="243"/>
      <w:r w:rsidRPr="001A0A66">
        <w:rPr>
          <w:rFonts w:ascii="Times New Roman" w:hAnsi="Times New Roman" w:cs="Times New Roman"/>
          <w:color w:val="000000" w:themeColor="text1"/>
          <w:sz w:val="24"/>
          <w:szCs w:val="24"/>
        </w:rPr>
        <w:t xml:space="preserve">12) обеспечивает сбор и обработку информации о состоянии условий и охраны труда у работодателей, осуществляющих деятельность на территории </w:t>
      </w:r>
      <w:r w:rsidRPr="001A0A66">
        <w:rPr>
          <w:rFonts w:ascii="Times New Roman" w:hAnsi="Times New Roman" w:cs="Times New Roman"/>
          <w:sz w:val="24"/>
          <w:szCs w:val="24"/>
        </w:rPr>
        <w:t xml:space="preserve"> Шарьинского муниципального района. </w:t>
      </w:r>
      <w:r w:rsidRPr="001A0A66">
        <w:rPr>
          <w:rFonts w:ascii="Times New Roman" w:hAnsi="Times New Roman" w:cs="Times New Roman"/>
          <w:bCs/>
          <w:sz w:val="24"/>
          <w:szCs w:val="24"/>
        </w:rPr>
        <w:t xml:space="preserve"> </w:t>
      </w:r>
    </w:p>
    <w:bookmarkEnd w:id="244"/>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6.3. Обязательства Профсоюзов:</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sz w:val="24"/>
          <w:szCs w:val="24"/>
        </w:rPr>
        <w:t>1) инициируют включение в коллективные договоры, соглашения обязательств по приведению условий труда в соответствии с государственными нормативными требованиями охраны труда, проведению специальной оценки условий труда;</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sz w:val="24"/>
          <w:szCs w:val="24"/>
        </w:rPr>
        <w:t>2) участвуют в работе комиссий по специальной оценке условий труда;</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color w:val="000000"/>
          <w:sz w:val="24"/>
          <w:szCs w:val="24"/>
        </w:rPr>
        <w:t xml:space="preserve">3) обеспечивают независимую экспертизу условий труда и обеспечения безопасности работников, а также </w:t>
      </w:r>
      <w:r w:rsidRPr="001A0A66">
        <w:rPr>
          <w:rFonts w:ascii="Times New Roman" w:hAnsi="Times New Roman" w:cs="Times New Roman"/>
          <w:sz w:val="24"/>
          <w:szCs w:val="24"/>
        </w:rPr>
        <w:t>сбор, обобщение и анализ информации о состоянии условий и охраны труда в организациях, в том числе по итогам специальной оценки условий труда;</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bCs/>
          <w:sz w:val="24"/>
          <w:szCs w:val="24"/>
        </w:rPr>
        <w:t>4) </w:t>
      </w:r>
      <w:r w:rsidRPr="001A0A66">
        <w:rPr>
          <w:rFonts w:ascii="Times New Roman" w:hAnsi="Times New Roman" w:cs="Times New Roman"/>
          <w:sz w:val="24"/>
          <w:szCs w:val="24"/>
        </w:rPr>
        <w:t xml:space="preserve">обеспечивают участие своих представителей в составе координационных советов по охране труда  по проверке знаний в организациях, осуществляющих </w:t>
      </w:r>
      <w:proofErr w:type="gramStart"/>
      <w:r w:rsidRPr="001A0A66">
        <w:rPr>
          <w:rFonts w:ascii="Times New Roman" w:hAnsi="Times New Roman" w:cs="Times New Roman"/>
          <w:sz w:val="24"/>
          <w:szCs w:val="24"/>
        </w:rPr>
        <w:t>обучение по охране</w:t>
      </w:r>
      <w:proofErr w:type="gramEnd"/>
      <w:r w:rsidRPr="001A0A66">
        <w:rPr>
          <w:rFonts w:ascii="Times New Roman" w:hAnsi="Times New Roman" w:cs="Times New Roman"/>
          <w:sz w:val="24"/>
          <w:szCs w:val="24"/>
        </w:rPr>
        <w:t xml:space="preserve"> труда работников;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45" w:name="sub_525"/>
      <w:r w:rsidRPr="001A0A66">
        <w:rPr>
          <w:rFonts w:ascii="Times New Roman" w:hAnsi="Times New Roman" w:cs="Times New Roman"/>
          <w:color w:val="000000" w:themeColor="text1"/>
          <w:sz w:val="24"/>
          <w:szCs w:val="24"/>
        </w:rPr>
        <w:t>5) анализируют состояние и причины производственного травматизма и разрабатывают предложения по его профилактике;</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46" w:name="sub_526"/>
      <w:bookmarkEnd w:id="245"/>
      <w:r w:rsidRPr="001A0A66">
        <w:rPr>
          <w:rFonts w:ascii="Times New Roman" w:hAnsi="Times New Roman" w:cs="Times New Roman"/>
          <w:color w:val="000000" w:themeColor="text1"/>
          <w:sz w:val="24"/>
          <w:szCs w:val="24"/>
        </w:rPr>
        <w:t xml:space="preserve">6) участвуют в информационном обеспечении работников по вопросам охраны труда. </w:t>
      </w:r>
      <w:proofErr w:type="gramStart"/>
      <w:r w:rsidRPr="001A0A66">
        <w:rPr>
          <w:rFonts w:ascii="Times New Roman" w:hAnsi="Times New Roman" w:cs="Times New Roman"/>
          <w:color w:val="000000" w:themeColor="text1"/>
          <w:sz w:val="24"/>
          <w:szCs w:val="24"/>
        </w:rPr>
        <w:t>Проводят разъяснительную работу среди работников организаций, а также работников, состоящих в трудовых отношениях с предпринимателями без образования юридического лица, по вопросам охраны труда и предоставления компенсаций за работу во вредных и (или) опасных условиях труда;</w:t>
      </w:r>
      <w:proofErr w:type="gramEnd"/>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47" w:name="sub_527"/>
      <w:bookmarkEnd w:id="246"/>
      <w:r w:rsidRPr="001A0A66">
        <w:rPr>
          <w:rFonts w:ascii="Times New Roman" w:hAnsi="Times New Roman" w:cs="Times New Roman"/>
          <w:color w:val="000000" w:themeColor="text1"/>
          <w:sz w:val="24"/>
          <w:szCs w:val="24"/>
        </w:rPr>
        <w:t>7) инициируют в соответствии с действующим законодательством создание</w:t>
      </w:r>
      <w:r>
        <w:rPr>
          <w:rFonts w:ascii="Times New Roman" w:hAnsi="Times New Roman" w:cs="Times New Roman"/>
          <w:color w:val="000000" w:themeColor="text1"/>
          <w:sz w:val="24"/>
          <w:szCs w:val="24"/>
        </w:rPr>
        <w:t xml:space="preserve"> совместных</w:t>
      </w:r>
      <w:r w:rsidRPr="001A0A66">
        <w:rPr>
          <w:rFonts w:ascii="Times New Roman" w:hAnsi="Times New Roman" w:cs="Times New Roman"/>
          <w:color w:val="000000" w:themeColor="text1"/>
          <w:sz w:val="24"/>
          <w:szCs w:val="24"/>
        </w:rPr>
        <w:t xml:space="preserve"> комитетов (комиссий) по охране труда в организациях </w:t>
      </w:r>
      <w:r w:rsidRPr="001A0A66">
        <w:rPr>
          <w:rFonts w:ascii="Times New Roman" w:hAnsi="Times New Roman" w:cs="Times New Roman"/>
          <w:sz w:val="24"/>
          <w:szCs w:val="24"/>
        </w:rPr>
        <w:t>Шарьинского муниципального района</w:t>
      </w:r>
      <w:r w:rsidRPr="001A0A66">
        <w:rPr>
          <w:rFonts w:ascii="Times New Roman" w:hAnsi="Times New Roman" w:cs="Times New Roman"/>
          <w:color w:val="000000" w:themeColor="text1"/>
          <w:sz w:val="24"/>
          <w:szCs w:val="24"/>
        </w:rPr>
        <w:t>;</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48" w:name="sub_528"/>
      <w:bookmarkEnd w:id="247"/>
      <w:r w:rsidRPr="001A0A66">
        <w:rPr>
          <w:rFonts w:ascii="Times New Roman" w:hAnsi="Times New Roman" w:cs="Times New Roman"/>
          <w:color w:val="000000" w:themeColor="text1"/>
          <w:sz w:val="24"/>
          <w:szCs w:val="24"/>
        </w:rPr>
        <w:t>8) </w:t>
      </w:r>
      <w:r w:rsidRPr="001A0A66">
        <w:rPr>
          <w:rFonts w:ascii="Times New Roman" w:hAnsi="Times New Roman" w:cs="Times New Roman"/>
          <w:sz w:val="24"/>
          <w:szCs w:val="24"/>
        </w:rPr>
        <w:t>организуют проведение выборов в первичных профсоюзных организациях уполномоченных (доверенных) лиц по охране труда, их обучение;</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49" w:name="sub_529"/>
      <w:bookmarkEnd w:id="248"/>
      <w:r w:rsidRPr="001A0A66">
        <w:rPr>
          <w:rFonts w:ascii="Times New Roman" w:hAnsi="Times New Roman" w:cs="Times New Roman"/>
          <w:color w:val="000000" w:themeColor="text1"/>
          <w:sz w:val="24"/>
          <w:szCs w:val="24"/>
        </w:rPr>
        <w:t xml:space="preserve">9) осуществляют общественный </w:t>
      </w:r>
      <w:proofErr w:type="gramStart"/>
      <w:r w:rsidRPr="001A0A66">
        <w:rPr>
          <w:rFonts w:ascii="Times New Roman" w:hAnsi="Times New Roman" w:cs="Times New Roman"/>
          <w:color w:val="000000" w:themeColor="text1"/>
          <w:sz w:val="24"/>
          <w:szCs w:val="24"/>
        </w:rPr>
        <w:t>контроль за</w:t>
      </w:r>
      <w:proofErr w:type="gramEnd"/>
      <w:r w:rsidRPr="001A0A66">
        <w:rPr>
          <w:rFonts w:ascii="Times New Roman" w:hAnsi="Times New Roman" w:cs="Times New Roman"/>
          <w:color w:val="000000" w:themeColor="text1"/>
          <w:sz w:val="24"/>
          <w:szCs w:val="24"/>
        </w:rPr>
        <w:t xml:space="preserve"> соблюдением законодательства и иных нормативных правовых актов в области охраны труда и экологической безопасности, выполнением условий коллективных договоров и соглашений;</w:t>
      </w:r>
    </w:p>
    <w:p w:rsidR="00635091" w:rsidRPr="001A0A66" w:rsidRDefault="00635091" w:rsidP="00635091">
      <w:pPr>
        <w:spacing w:after="0"/>
        <w:ind w:firstLine="709"/>
        <w:jc w:val="both"/>
        <w:rPr>
          <w:rFonts w:ascii="Times New Roman" w:hAnsi="Times New Roman" w:cs="Times New Roman"/>
          <w:sz w:val="24"/>
          <w:szCs w:val="24"/>
        </w:rPr>
      </w:pPr>
      <w:bookmarkStart w:id="250" w:name="sub_531"/>
      <w:bookmarkEnd w:id="249"/>
      <w:r w:rsidRPr="001A0A66">
        <w:rPr>
          <w:rFonts w:ascii="Times New Roman" w:hAnsi="Times New Roman" w:cs="Times New Roman"/>
          <w:color w:val="000000" w:themeColor="text1"/>
          <w:sz w:val="24"/>
          <w:szCs w:val="24"/>
        </w:rPr>
        <w:t>10) </w:t>
      </w:r>
      <w:r w:rsidRPr="001A0A66">
        <w:rPr>
          <w:rFonts w:ascii="Times New Roman" w:hAnsi="Times New Roman" w:cs="Times New Roman"/>
          <w:sz w:val="24"/>
          <w:szCs w:val="24"/>
        </w:rPr>
        <w:t>требуют отмены, приостановления действия или внесения изменений в решения Работодателей, нарушающих права, интересы и гарантии работников в области охраны труда, ухудшающих условия и безопасность труда, в том числе в части проведения специальной оценки условий труда;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11) информируют соответствующие органы государственного надзора и контроля, органы муниципальной власти Шарьинского муниципального района о выявленных нарушениях трудовых прав, прав на благоприятную окружающую среду и обязательное социальное страхование от несчастных случаев на производстве и профессиональных заболеваний;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51" w:name="sub_532"/>
      <w:bookmarkEnd w:id="250"/>
      <w:r w:rsidRPr="001A0A66">
        <w:rPr>
          <w:rFonts w:ascii="Times New Roman" w:hAnsi="Times New Roman" w:cs="Times New Roman"/>
          <w:color w:val="000000" w:themeColor="text1"/>
          <w:sz w:val="24"/>
          <w:szCs w:val="24"/>
        </w:rPr>
        <w:lastRenderedPageBreak/>
        <w:t xml:space="preserve">12) входят в состав коллегиальных </w:t>
      </w:r>
      <w:proofErr w:type="gramStart"/>
      <w:r w:rsidRPr="001A0A66">
        <w:rPr>
          <w:rFonts w:ascii="Times New Roman" w:hAnsi="Times New Roman" w:cs="Times New Roman"/>
          <w:color w:val="000000" w:themeColor="text1"/>
          <w:sz w:val="24"/>
          <w:szCs w:val="24"/>
        </w:rPr>
        <w:t>органов районного отделения Фонда социального страхования Российской Федерации</w:t>
      </w:r>
      <w:proofErr w:type="gramEnd"/>
      <w:r w:rsidRPr="001A0A66">
        <w:rPr>
          <w:rFonts w:ascii="Times New Roman" w:hAnsi="Times New Roman" w:cs="Times New Roman"/>
          <w:color w:val="000000" w:themeColor="text1"/>
          <w:sz w:val="24"/>
          <w:szCs w:val="24"/>
        </w:rPr>
        <w:t xml:space="preserve"> и районного фонда обязательного медицинского страхования граждан. Осуществляют </w:t>
      </w:r>
      <w:proofErr w:type="gramStart"/>
      <w:r w:rsidRPr="001A0A66">
        <w:rPr>
          <w:rFonts w:ascii="Times New Roman" w:hAnsi="Times New Roman" w:cs="Times New Roman"/>
          <w:color w:val="000000" w:themeColor="text1"/>
          <w:sz w:val="24"/>
          <w:szCs w:val="24"/>
        </w:rPr>
        <w:t>контроль за</w:t>
      </w:r>
      <w:proofErr w:type="gramEnd"/>
      <w:r w:rsidRPr="001A0A66">
        <w:rPr>
          <w:rFonts w:ascii="Times New Roman" w:hAnsi="Times New Roman" w:cs="Times New Roman"/>
          <w:color w:val="000000" w:themeColor="text1"/>
          <w:sz w:val="24"/>
          <w:szCs w:val="24"/>
        </w:rPr>
        <w:t xml:space="preserve"> расходованием средств данных фондов в установленном законодательством порядке;</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52" w:name="sub_533"/>
      <w:bookmarkEnd w:id="251"/>
      <w:r w:rsidRPr="001A0A66">
        <w:rPr>
          <w:rFonts w:ascii="Times New Roman" w:hAnsi="Times New Roman" w:cs="Times New Roman"/>
          <w:color w:val="000000" w:themeColor="text1"/>
          <w:sz w:val="24"/>
          <w:szCs w:val="24"/>
        </w:rPr>
        <w:t xml:space="preserve">13) осуществляют профсоюзный </w:t>
      </w:r>
      <w:proofErr w:type="gramStart"/>
      <w:r w:rsidRPr="001A0A66">
        <w:rPr>
          <w:rFonts w:ascii="Times New Roman" w:hAnsi="Times New Roman" w:cs="Times New Roman"/>
          <w:color w:val="000000" w:themeColor="text1"/>
          <w:sz w:val="24"/>
          <w:szCs w:val="24"/>
        </w:rPr>
        <w:t>контроль за</w:t>
      </w:r>
      <w:proofErr w:type="gramEnd"/>
      <w:r w:rsidRPr="001A0A66">
        <w:rPr>
          <w:rFonts w:ascii="Times New Roman" w:hAnsi="Times New Roman" w:cs="Times New Roman"/>
          <w:color w:val="000000" w:themeColor="text1"/>
          <w:sz w:val="24"/>
          <w:szCs w:val="24"/>
        </w:rPr>
        <w:t xml:space="preserve"> профессиональной подготовкой, переподготовкой, повышением квалификации работников службы охраны труда, руководителей и специалистов организации по вопросам охраны труда и за обучением по охране труда членов комитетов (комиссий) по охране труда, уполномоченных (доверенных) лиц по охране труда;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53" w:name="sub_534"/>
      <w:bookmarkEnd w:id="252"/>
      <w:r w:rsidRPr="001A0A66">
        <w:rPr>
          <w:rFonts w:ascii="Times New Roman" w:hAnsi="Times New Roman" w:cs="Times New Roman"/>
          <w:color w:val="000000" w:themeColor="text1"/>
          <w:sz w:val="24"/>
          <w:szCs w:val="24"/>
        </w:rPr>
        <w:t>14) обеспечивают участие своих представителей в расследовании несчастных случаев на производстве и профессиональных заболеваний и защищают интересы работников (членов профсоюза), пострадавших от несчастных случаев на производстве или получивших профессиональное заболевание;</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54" w:name="sub_535"/>
      <w:bookmarkEnd w:id="253"/>
      <w:r w:rsidRPr="001A0A66">
        <w:rPr>
          <w:rFonts w:ascii="Times New Roman" w:hAnsi="Times New Roman" w:cs="Times New Roman"/>
          <w:color w:val="000000" w:themeColor="text1"/>
          <w:sz w:val="24"/>
          <w:szCs w:val="24"/>
        </w:rPr>
        <w:t>15) организовывают и проводят в организациях смотры-конкурсы на лучшее состояние охраны и условий труда в структурных подразделениях, цехах, а также на звание «Лучший уполномоченный по охране труда»;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55" w:name="sub_536"/>
      <w:bookmarkEnd w:id="254"/>
      <w:r w:rsidRPr="001A0A66">
        <w:rPr>
          <w:rFonts w:ascii="Times New Roman" w:hAnsi="Times New Roman" w:cs="Times New Roman"/>
          <w:color w:val="000000" w:themeColor="text1"/>
          <w:sz w:val="24"/>
          <w:szCs w:val="24"/>
        </w:rPr>
        <w:t xml:space="preserve">16) оказывают содействие в проведении конкурсов по охране труда среди </w:t>
      </w:r>
      <w:r w:rsidRPr="001A0A66">
        <w:rPr>
          <w:rFonts w:ascii="Times New Roman" w:hAnsi="Times New Roman" w:cs="Times New Roman"/>
          <w:color w:val="000000"/>
          <w:sz w:val="24"/>
          <w:szCs w:val="24"/>
        </w:rPr>
        <w:t xml:space="preserve">организаций </w:t>
      </w:r>
      <w:r w:rsidRPr="001A0A66">
        <w:rPr>
          <w:rFonts w:ascii="Times New Roman" w:hAnsi="Times New Roman" w:cs="Times New Roman"/>
          <w:sz w:val="24"/>
          <w:szCs w:val="24"/>
        </w:rPr>
        <w:t>Шарьинского муниципального  района</w:t>
      </w:r>
      <w:r w:rsidRPr="001A0A66">
        <w:rPr>
          <w:rFonts w:ascii="Times New Roman" w:hAnsi="Times New Roman" w:cs="Times New Roman"/>
          <w:bCs/>
          <w:sz w:val="24"/>
          <w:szCs w:val="24"/>
        </w:rPr>
        <w:t>;</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56" w:name="sub_537"/>
      <w:bookmarkEnd w:id="255"/>
      <w:r w:rsidRPr="001A0A66">
        <w:rPr>
          <w:rFonts w:ascii="Times New Roman" w:hAnsi="Times New Roman" w:cs="Times New Roman"/>
          <w:color w:val="000000" w:themeColor="text1"/>
          <w:sz w:val="24"/>
          <w:szCs w:val="24"/>
        </w:rPr>
        <w:t xml:space="preserve">17) заключают договоры, соглашения о взаимодействии с органами государственного надзора и контроля, а также органами Шарьинского муниципального района по вопросам соблюдения </w:t>
      </w:r>
      <w:r w:rsidRPr="001A0A66">
        <w:rPr>
          <w:rStyle w:val="afd"/>
          <w:rFonts w:ascii="Times New Roman" w:hAnsi="Times New Roman"/>
          <w:color w:val="000000" w:themeColor="text1"/>
          <w:sz w:val="24"/>
          <w:szCs w:val="24"/>
        </w:rPr>
        <w:t>трудового законодательства</w:t>
      </w:r>
      <w:r w:rsidRPr="001A0A66">
        <w:rPr>
          <w:rFonts w:ascii="Times New Roman" w:hAnsi="Times New Roman" w:cs="Times New Roman"/>
          <w:color w:val="000000" w:themeColor="text1"/>
          <w:sz w:val="24"/>
          <w:szCs w:val="24"/>
        </w:rPr>
        <w:t xml:space="preserve"> и иных актов, содержащих нормы трудового права;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57" w:name="sub_538"/>
      <w:bookmarkEnd w:id="256"/>
      <w:r w:rsidRPr="001A0A66">
        <w:rPr>
          <w:rFonts w:ascii="Times New Roman" w:hAnsi="Times New Roman" w:cs="Times New Roman"/>
          <w:color w:val="000000" w:themeColor="text1"/>
          <w:sz w:val="24"/>
          <w:szCs w:val="24"/>
        </w:rPr>
        <w:t xml:space="preserve">18) осуществляют </w:t>
      </w:r>
      <w:proofErr w:type="gramStart"/>
      <w:r w:rsidRPr="001A0A66">
        <w:rPr>
          <w:rFonts w:ascii="Times New Roman" w:hAnsi="Times New Roman" w:cs="Times New Roman"/>
          <w:color w:val="000000" w:themeColor="text1"/>
          <w:sz w:val="24"/>
          <w:szCs w:val="24"/>
        </w:rPr>
        <w:t>контроль за</w:t>
      </w:r>
      <w:proofErr w:type="gramEnd"/>
      <w:r w:rsidRPr="001A0A66">
        <w:rPr>
          <w:rFonts w:ascii="Times New Roman" w:hAnsi="Times New Roman" w:cs="Times New Roman"/>
          <w:color w:val="000000" w:themeColor="text1"/>
          <w:sz w:val="24"/>
          <w:szCs w:val="24"/>
        </w:rPr>
        <w:t xml:space="preserve"> направлением Работодателями для обучения на специальные курсы работников, являющихся уполномоченными (доверенными) лицами и членами комиссий по охране труда;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58" w:name="sub_539"/>
      <w:bookmarkEnd w:id="257"/>
      <w:r w:rsidRPr="001A0A66">
        <w:rPr>
          <w:rFonts w:ascii="Times New Roman" w:hAnsi="Times New Roman" w:cs="Times New Roman"/>
          <w:color w:val="000000" w:themeColor="text1"/>
          <w:sz w:val="24"/>
          <w:szCs w:val="24"/>
        </w:rPr>
        <w:t>19) осуществляют контроль за правильным и рациональным расходованием Работодателями средств Фонда социального страхования Российской Федерации;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59" w:name="sub_540"/>
      <w:bookmarkEnd w:id="258"/>
      <w:r w:rsidRPr="001A0A66">
        <w:rPr>
          <w:rFonts w:ascii="Times New Roman" w:hAnsi="Times New Roman" w:cs="Times New Roman"/>
          <w:color w:val="000000" w:themeColor="text1"/>
          <w:sz w:val="24"/>
          <w:szCs w:val="24"/>
        </w:rPr>
        <w:t>20) проводят обучающие семинары по вопросам охраны труда с профсоюзным активом, уполномоченными (доверенными) лицами и членами комиссий по охране труда;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60" w:name="sub_541"/>
      <w:bookmarkEnd w:id="259"/>
      <w:r w:rsidRPr="001A0A66">
        <w:rPr>
          <w:rFonts w:ascii="Times New Roman" w:hAnsi="Times New Roman" w:cs="Times New Roman"/>
          <w:color w:val="000000" w:themeColor="text1"/>
          <w:sz w:val="24"/>
          <w:szCs w:val="24"/>
        </w:rPr>
        <w:t>21) оказывают правовую помощь работникам в вопросах охраны труда, в том числе пострадавшим в результате несчастных случаев на производстве.</w:t>
      </w:r>
    </w:p>
    <w:bookmarkEnd w:id="260"/>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6.4. </w:t>
      </w:r>
      <w:r w:rsidRPr="001A0A66">
        <w:rPr>
          <w:rFonts w:ascii="Times New Roman" w:hAnsi="Times New Roman" w:cs="Times New Roman"/>
          <w:b/>
          <w:color w:val="000000" w:themeColor="text1"/>
          <w:sz w:val="24"/>
          <w:szCs w:val="24"/>
        </w:rPr>
        <w:t>Обязательства Работодателей:</w:t>
      </w:r>
    </w:p>
    <w:p w:rsidR="00635091" w:rsidRPr="001A0A66" w:rsidRDefault="00635091" w:rsidP="00635091">
      <w:pPr>
        <w:spacing w:after="0"/>
        <w:ind w:firstLine="709"/>
        <w:jc w:val="both"/>
        <w:rPr>
          <w:rFonts w:ascii="Times New Roman" w:hAnsi="Times New Roman" w:cs="Times New Roman"/>
          <w:bCs/>
          <w:sz w:val="24"/>
          <w:szCs w:val="24"/>
        </w:rPr>
      </w:pPr>
      <w:bookmarkStart w:id="261" w:name="sub_542"/>
      <w:r w:rsidRPr="001A0A66">
        <w:rPr>
          <w:rFonts w:ascii="Times New Roman" w:hAnsi="Times New Roman" w:cs="Times New Roman"/>
          <w:sz w:val="24"/>
          <w:szCs w:val="24"/>
        </w:rPr>
        <w:t>1) осуществляют профессиональную переподготовку работника в случае ликвидации рабочего места по результатам проведения специальной оценки условий труда за счет средств организации при наличии согласия работника;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2) обеспечивают улучшение условий и охраны труда, предупреждение и снижение уровня производственного травматизма и профессиональных заболеваний в организациях;</w:t>
      </w:r>
    </w:p>
    <w:p w:rsidR="00635091" w:rsidRPr="001A0A66" w:rsidRDefault="00635091" w:rsidP="00635091">
      <w:pPr>
        <w:spacing w:after="0"/>
        <w:ind w:firstLine="709"/>
        <w:jc w:val="both"/>
        <w:rPr>
          <w:rFonts w:ascii="Times New Roman" w:hAnsi="Times New Roman" w:cs="Times New Roman"/>
          <w:sz w:val="24"/>
          <w:szCs w:val="24"/>
        </w:rPr>
      </w:pPr>
      <w:bookmarkStart w:id="262" w:name="sub_544"/>
      <w:bookmarkEnd w:id="261"/>
      <w:r w:rsidRPr="001A0A66">
        <w:rPr>
          <w:rFonts w:ascii="Times New Roman" w:hAnsi="Times New Roman" w:cs="Times New Roman"/>
          <w:color w:val="000000" w:themeColor="text1"/>
          <w:sz w:val="24"/>
          <w:szCs w:val="24"/>
        </w:rPr>
        <w:t>3) </w:t>
      </w:r>
      <w:r w:rsidRPr="001A0A66">
        <w:rPr>
          <w:rFonts w:ascii="Times New Roman" w:hAnsi="Times New Roman" w:cs="Times New Roman"/>
          <w:sz w:val="24"/>
          <w:szCs w:val="24"/>
        </w:rPr>
        <w:t>осуществляют приведение условий труда в соответствие с государственными нормативными требованиями охраны труда, в том числе по результатам специальной оценки условий труда;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4) принимают меры по сокращению численности работников основных видов производств, занятых на работах, где условия труда не отвечают санитарно-гигиеническим нормам, а также по сокращению использования труда женщин на работах с вредными и (или) тяжелыми условиями труда;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63" w:name="sub_545"/>
      <w:bookmarkEnd w:id="262"/>
      <w:r w:rsidRPr="001A0A66">
        <w:rPr>
          <w:rFonts w:ascii="Times New Roman" w:hAnsi="Times New Roman" w:cs="Times New Roman"/>
          <w:color w:val="000000" w:themeColor="text1"/>
          <w:sz w:val="24"/>
          <w:szCs w:val="24"/>
        </w:rPr>
        <w:t>5) ведут учет и анализ производственного травматизма и профессиональных заболеваний в организациях, разрабатывают и контролируют выполнение мероприятий по их предупреждению;</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64" w:name="sub_546"/>
      <w:bookmarkEnd w:id="263"/>
      <w:r w:rsidRPr="001A0A66">
        <w:rPr>
          <w:rFonts w:ascii="Times New Roman" w:hAnsi="Times New Roman" w:cs="Times New Roman"/>
          <w:color w:val="000000" w:themeColor="text1"/>
          <w:sz w:val="24"/>
          <w:szCs w:val="24"/>
        </w:rPr>
        <w:t xml:space="preserve">6) способствуют дальнейшему развитию добровольного декларирования организациями соответствия условий труда государственным нормативным требованиям охраны труда, системы </w:t>
      </w:r>
      <w:r w:rsidRPr="001A0A66">
        <w:rPr>
          <w:rFonts w:ascii="Times New Roman" w:hAnsi="Times New Roman" w:cs="Times New Roman"/>
          <w:color w:val="000000" w:themeColor="text1"/>
          <w:sz w:val="24"/>
          <w:szCs w:val="24"/>
        </w:rPr>
        <w:lastRenderedPageBreak/>
        <w:t>добровольного страхования жизни и здоровья работников, занятых во вредных и (или) опасных условиях труда;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65" w:name="sub_547"/>
      <w:bookmarkEnd w:id="264"/>
      <w:r w:rsidRPr="001A0A66">
        <w:rPr>
          <w:rFonts w:ascii="Times New Roman" w:hAnsi="Times New Roman" w:cs="Times New Roman"/>
          <w:color w:val="000000" w:themeColor="text1"/>
          <w:sz w:val="24"/>
          <w:szCs w:val="24"/>
        </w:rPr>
        <w:t>7) создают</w:t>
      </w:r>
      <w:r>
        <w:rPr>
          <w:rFonts w:ascii="Times New Roman" w:hAnsi="Times New Roman" w:cs="Times New Roman"/>
          <w:color w:val="000000" w:themeColor="text1"/>
          <w:sz w:val="24"/>
          <w:szCs w:val="24"/>
        </w:rPr>
        <w:t xml:space="preserve"> совместные</w:t>
      </w:r>
      <w:r w:rsidRPr="001A0A66">
        <w:rPr>
          <w:rFonts w:ascii="Times New Roman" w:hAnsi="Times New Roman" w:cs="Times New Roman"/>
          <w:color w:val="000000" w:themeColor="text1"/>
          <w:sz w:val="24"/>
          <w:szCs w:val="24"/>
        </w:rPr>
        <w:t xml:space="preserve"> комитеты (комиссии) по охране труда в организациях и обеспечивают необходимые условия для деятельности уполномоченных (доверенных) лиц по охране труда в организациях по проведению общественного контроля по условиям труда работников;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66" w:name="sub_548"/>
      <w:bookmarkEnd w:id="265"/>
      <w:r w:rsidRPr="001A0A66">
        <w:rPr>
          <w:rFonts w:ascii="Times New Roman" w:hAnsi="Times New Roman" w:cs="Times New Roman"/>
          <w:color w:val="000000" w:themeColor="text1"/>
          <w:sz w:val="24"/>
          <w:szCs w:val="24"/>
        </w:rPr>
        <w:t>8) с учетом финансовых возможностей предусматривают в коллективных договорах, соглашениях</w:t>
      </w:r>
      <w:bookmarkEnd w:id="266"/>
      <w:r w:rsidRPr="001A0A66">
        <w:rPr>
          <w:rFonts w:ascii="Times New Roman" w:hAnsi="Times New Roman" w:cs="Times New Roman"/>
          <w:color w:val="000000" w:themeColor="text1"/>
          <w:sz w:val="24"/>
          <w:szCs w:val="24"/>
        </w:rPr>
        <w:t xml:space="preserve"> возможность выплаты единовременной денежной компенсации сверх предусмотренной федеральным законодательством семье в результате смерти работника, наступившей от несчастного случая на производстве или профессионального заболевания, в размерах, определяемых коллективным договором, соглашением;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67" w:name="sub_549"/>
      <w:r w:rsidRPr="001A0A66">
        <w:rPr>
          <w:rFonts w:ascii="Times New Roman" w:hAnsi="Times New Roman" w:cs="Times New Roman"/>
          <w:color w:val="000000" w:themeColor="text1"/>
          <w:sz w:val="24"/>
          <w:szCs w:val="24"/>
        </w:rPr>
        <w:t>9) выполняют требования об устранении выявленных нарушений прав и законных интересов работников в области охраны труда, содержащихся в представлениях соответствующего органа профессионального союза;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68" w:name="sub_551"/>
      <w:bookmarkEnd w:id="267"/>
      <w:r w:rsidRPr="001A0A66">
        <w:rPr>
          <w:rFonts w:ascii="Times New Roman" w:hAnsi="Times New Roman" w:cs="Times New Roman"/>
          <w:color w:val="000000" w:themeColor="text1"/>
          <w:sz w:val="24"/>
          <w:szCs w:val="24"/>
        </w:rPr>
        <w:t>10) обеспечивают организацию надлежащего санитарно-бытового и лечебно-профилактического обслуживания работников в соответствии с требованиями охраны труда, соблюдение установленного законодательством режима труда и отдыха работников;</w:t>
      </w:r>
    </w:p>
    <w:p w:rsidR="00635091" w:rsidRPr="001A0A66" w:rsidRDefault="00635091" w:rsidP="00635091">
      <w:pPr>
        <w:spacing w:after="0"/>
        <w:ind w:firstLine="709"/>
        <w:jc w:val="both"/>
        <w:rPr>
          <w:rFonts w:ascii="Times New Roman" w:hAnsi="Times New Roman" w:cs="Times New Roman"/>
          <w:sz w:val="24"/>
          <w:szCs w:val="24"/>
        </w:rPr>
      </w:pPr>
      <w:bookmarkStart w:id="269" w:name="sub_552"/>
      <w:bookmarkEnd w:id="268"/>
      <w:r w:rsidRPr="001A0A66">
        <w:rPr>
          <w:rFonts w:ascii="Times New Roman" w:hAnsi="Times New Roman" w:cs="Times New Roman"/>
          <w:color w:val="000000" w:themeColor="text1"/>
          <w:sz w:val="24"/>
          <w:szCs w:val="24"/>
        </w:rPr>
        <w:t>11) </w:t>
      </w:r>
      <w:r w:rsidRPr="001A0A66">
        <w:rPr>
          <w:rFonts w:ascii="Times New Roman" w:hAnsi="Times New Roman" w:cs="Times New Roman"/>
          <w:sz w:val="24"/>
          <w:szCs w:val="24"/>
        </w:rPr>
        <w:t>проводят работу по созданию и укреплению служб охраны труда (специалист в области охраны труда) в соответствии с трудовым законодательством, не допускают их сокращения и ликвидации;</w:t>
      </w:r>
    </w:p>
    <w:p w:rsidR="00635091" w:rsidRPr="001A0A66" w:rsidRDefault="00635091" w:rsidP="00635091">
      <w:pPr>
        <w:tabs>
          <w:tab w:val="left" w:pos="825"/>
          <w:tab w:val="center" w:pos="4818"/>
        </w:tabs>
        <w:spacing w:after="0"/>
        <w:ind w:firstLine="709"/>
        <w:jc w:val="both"/>
        <w:rPr>
          <w:rFonts w:ascii="Times New Roman" w:hAnsi="Times New Roman" w:cs="Times New Roman"/>
          <w:color w:val="000000" w:themeColor="text1"/>
          <w:sz w:val="24"/>
          <w:szCs w:val="24"/>
        </w:rPr>
      </w:pPr>
      <w:bookmarkStart w:id="270" w:name="sub_553"/>
      <w:bookmarkEnd w:id="269"/>
      <w:r w:rsidRPr="001A0A66">
        <w:rPr>
          <w:rFonts w:ascii="Times New Roman" w:hAnsi="Times New Roman" w:cs="Times New Roman"/>
          <w:color w:val="000000" w:themeColor="text1"/>
          <w:sz w:val="24"/>
          <w:szCs w:val="24"/>
        </w:rPr>
        <w:t>12) проводят специальную оценку условий труда в соответствии с действующим законодательством.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Включают представителей профсоюзных организаций в состав комиссии по проведению специальной оценки условий труда;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71" w:name="sub_554"/>
      <w:bookmarkEnd w:id="270"/>
      <w:r w:rsidRPr="001A0A66">
        <w:rPr>
          <w:rFonts w:ascii="Times New Roman" w:hAnsi="Times New Roman" w:cs="Times New Roman"/>
          <w:color w:val="000000" w:themeColor="text1"/>
          <w:sz w:val="24"/>
          <w:szCs w:val="24"/>
        </w:rPr>
        <w:t>13) проводят обучение безопасным методам и приемам выполнения работ, инструктаж по охране труда, стажировку на рабочих местах работников и проверку их знаний требованиям охраны труда, не допускают к работе лиц, не выполнивших в установленном порядке указанные требования;</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72" w:name="sub_555"/>
      <w:bookmarkEnd w:id="271"/>
      <w:r w:rsidRPr="001A0A66">
        <w:rPr>
          <w:rFonts w:ascii="Times New Roman" w:hAnsi="Times New Roman" w:cs="Times New Roman"/>
          <w:color w:val="000000" w:themeColor="text1"/>
          <w:sz w:val="24"/>
          <w:szCs w:val="24"/>
        </w:rPr>
        <w:t>14) соблюдают требования промышленной безопасности при эксплуатации опасных производственных объектов, не допускают загрязнения территорий, обеспечивают санитарно-эпидемиологическое благополучие населения в районе производственного объекта;</w:t>
      </w:r>
    </w:p>
    <w:p w:rsidR="00635091" w:rsidRPr="001933E5" w:rsidRDefault="00635091" w:rsidP="00635091">
      <w:pPr>
        <w:spacing w:after="0" w:line="240" w:lineRule="auto"/>
        <w:ind w:firstLine="709"/>
        <w:jc w:val="both"/>
        <w:rPr>
          <w:rFonts w:ascii="Times New Roman" w:eastAsia="Times New Roman" w:hAnsi="Times New Roman" w:cs="Times New Roman"/>
          <w:color w:val="000000"/>
          <w:sz w:val="24"/>
          <w:szCs w:val="24"/>
          <w:lang w:bidi="ru-RU"/>
        </w:rPr>
      </w:pPr>
      <w:bookmarkStart w:id="273" w:name="sub_556"/>
      <w:bookmarkEnd w:id="272"/>
      <w:r w:rsidRPr="001933E5">
        <w:rPr>
          <w:rFonts w:ascii="Times New Roman" w:hAnsi="Times New Roman" w:cs="Times New Roman"/>
          <w:color w:val="000000" w:themeColor="text1"/>
          <w:sz w:val="24"/>
          <w:szCs w:val="24"/>
        </w:rPr>
        <w:t>15) </w:t>
      </w:r>
      <w:bookmarkStart w:id="274" w:name="sub_557"/>
      <w:bookmarkEnd w:id="273"/>
      <w:r w:rsidRPr="001933E5">
        <w:rPr>
          <w:rFonts w:ascii="Times New Roman" w:eastAsia="Times New Roman" w:hAnsi="Times New Roman" w:cs="Times New Roman"/>
          <w:color w:val="000000"/>
          <w:sz w:val="24"/>
          <w:szCs w:val="24"/>
        </w:rPr>
        <w:t>обеспечивают условия для осуществления контроля государственными и профсоюзными органами за соблюдением законодательства в области охраны труда и экологической безопасности</w:t>
      </w:r>
      <w:proofErr w:type="gramStart"/>
      <w:r w:rsidRPr="001933E5">
        <w:rPr>
          <w:rFonts w:ascii="Times New Roman" w:eastAsia="Times New Roman" w:hAnsi="Times New Roman" w:cs="Times New Roman"/>
          <w:color w:val="000000"/>
          <w:sz w:val="24"/>
          <w:szCs w:val="24"/>
          <w:lang w:bidi="ru-RU"/>
        </w:rPr>
        <w:t>;»</w:t>
      </w:r>
      <w:proofErr w:type="gramEnd"/>
      <w:r w:rsidRPr="001933E5">
        <w:rPr>
          <w:rFonts w:ascii="Times New Roman" w:eastAsia="Times New Roman" w:hAnsi="Times New Roman" w:cs="Times New Roman"/>
          <w:color w:val="000000"/>
          <w:sz w:val="24"/>
          <w:szCs w:val="24"/>
          <w:lang w:bidi="ru-RU"/>
        </w:rPr>
        <w:t>;</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 xml:space="preserve"> 16) своевременно информируют о несчастных случаях на производстве соответствующие органы, определенные законодательством, и родственников пострадавшего;</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75" w:name="sub_558"/>
      <w:bookmarkEnd w:id="274"/>
      <w:r w:rsidRPr="001A0A66">
        <w:rPr>
          <w:rFonts w:ascii="Times New Roman" w:hAnsi="Times New Roman" w:cs="Times New Roman"/>
          <w:color w:val="000000" w:themeColor="text1"/>
          <w:sz w:val="24"/>
          <w:szCs w:val="24"/>
        </w:rPr>
        <w:t>17) проводят за счет средств организаций обязательные предварительные, периодические и внеочередные медицинские осмотры, психиатрические освидетельствования отдельных категорий работников, дополнительные медицинские осмотры, а также дополнительную диспансеризацию работников за счет средств фондов обязательного медицинского страхования и социального страхования;</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76" w:name="sub_559"/>
      <w:bookmarkEnd w:id="275"/>
      <w:r w:rsidRPr="001A0A66">
        <w:rPr>
          <w:rFonts w:ascii="Times New Roman" w:hAnsi="Times New Roman" w:cs="Times New Roman"/>
          <w:sz w:val="24"/>
          <w:szCs w:val="24"/>
        </w:rPr>
        <w:t>18) участвуют в реализуемой региональным отделением фонда социального страхования Российской Федерации программе предупредительных мер по профилактике профессиональных заболеваний и несчастных случаев;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77" w:name="sub_560"/>
      <w:bookmarkEnd w:id="276"/>
      <w:r w:rsidRPr="001A0A66">
        <w:rPr>
          <w:rFonts w:ascii="Times New Roman" w:hAnsi="Times New Roman" w:cs="Times New Roman"/>
          <w:color w:val="000000" w:themeColor="text1"/>
          <w:sz w:val="24"/>
          <w:szCs w:val="24"/>
        </w:rPr>
        <w:t xml:space="preserve">19) обеспечивают за счет средств организации сертифицированной спецодеждой, обувью и другими специальными сертифицированными средствами индивидуальной и коллективной </w:t>
      </w:r>
      <w:r w:rsidRPr="001A0A66">
        <w:rPr>
          <w:rFonts w:ascii="Times New Roman" w:hAnsi="Times New Roman" w:cs="Times New Roman"/>
          <w:color w:val="000000" w:themeColor="text1"/>
          <w:sz w:val="24"/>
          <w:szCs w:val="24"/>
        </w:rPr>
        <w:lastRenderedPageBreak/>
        <w:t>защиты, лечебно-профилактическим питанием, молоком или другими равноценными пищевыми продуктами по установленным нормам категории работников, определенные законодательством;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78" w:name="sub_561"/>
      <w:bookmarkEnd w:id="277"/>
      <w:r w:rsidRPr="001A0A66">
        <w:rPr>
          <w:rFonts w:ascii="Times New Roman" w:hAnsi="Times New Roman" w:cs="Times New Roman"/>
          <w:color w:val="000000" w:themeColor="text1"/>
          <w:sz w:val="24"/>
          <w:szCs w:val="24"/>
        </w:rPr>
        <w:t>20) осуществляют обязательное страхование работников от несчастных случаев на производстве и профессиональных заболеваний в соответствии с действующим законодательством;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79" w:name="sub_562"/>
      <w:bookmarkEnd w:id="278"/>
      <w:r w:rsidRPr="001A0A66">
        <w:rPr>
          <w:rFonts w:ascii="Times New Roman" w:hAnsi="Times New Roman" w:cs="Times New Roman"/>
          <w:color w:val="000000" w:themeColor="text1"/>
          <w:sz w:val="24"/>
          <w:szCs w:val="24"/>
        </w:rPr>
        <w:t xml:space="preserve">21) создают </w:t>
      </w:r>
      <w:r w:rsidRPr="001A0A66">
        <w:rPr>
          <w:rFonts w:ascii="Times New Roman" w:hAnsi="Times New Roman" w:cs="Times New Roman"/>
          <w:sz w:val="24"/>
          <w:szCs w:val="24"/>
        </w:rPr>
        <w:t>в организациях за счет собственных средств рабочие места для трудоустройства инвалидов, получивших трудовое увечье, профессиональное заболевание либо иное повреждение здоровья, связанное с исполнением работниками трудовых обязанностей в данной организации, и имеющих в соответствии с индивидуальными программами реабилитации рекомендации к труду;</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80" w:name="sub_563"/>
      <w:bookmarkEnd w:id="279"/>
      <w:r w:rsidRPr="001A0A66">
        <w:rPr>
          <w:rFonts w:ascii="Times New Roman" w:hAnsi="Times New Roman" w:cs="Times New Roman"/>
          <w:color w:val="000000" w:themeColor="text1"/>
          <w:sz w:val="24"/>
          <w:szCs w:val="24"/>
        </w:rPr>
        <w:t>22)</w:t>
      </w:r>
      <w:r w:rsidRPr="001A0A66">
        <w:rPr>
          <w:rFonts w:ascii="Times New Roman" w:hAnsi="Times New Roman" w:cs="Times New Roman"/>
          <w:color w:val="000000" w:themeColor="text1"/>
          <w:sz w:val="24"/>
          <w:szCs w:val="24"/>
          <w:lang w:val="en-US"/>
        </w:rPr>
        <w:t> </w:t>
      </w:r>
      <w:r w:rsidRPr="001A0A66">
        <w:rPr>
          <w:rFonts w:ascii="Times New Roman" w:hAnsi="Times New Roman" w:cs="Times New Roman"/>
          <w:color w:val="000000" w:themeColor="text1"/>
          <w:sz w:val="24"/>
          <w:szCs w:val="24"/>
        </w:rPr>
        <w:t>разрабатывают и внедряют мероприятия по оздоровлению экологической обстановки в организациях;</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81" w:name="sub_564"/>
      <w:bookmarkEnd w:id="280"/>
      <w:r w:rsidRPr="001A0A66">
        <w:rPr>
          <w:rFonts w:ascii="Times New Roman" w:hAnsi="Times New Roman" w:cs="Times New Roman"/>
          <w:color w:val="000000" w:themeColor="text1"/>
          <w:sz w:val="24"/>
          <w:szCs w:val="24"/>
        </w:rPr>
        <w:t>23) разрабатывают и утверждают положения об организации работы по охране труда, ежегодные комплексные планы (программы) по улучшению условий и охраны труда в организациях, предусматривая отдельные разделы по улучшению условий труда женщин и молодежи, а также работников, занятых на тяжелых работах, работах с вредными и (или) опасными условиями труда;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82" w:name="sub_565"/>
      <w:bookmarkEnd w:id="281"/>
      <w:r w:rsidRPr="001A0A66">
        <w:rPr>
          <w:rFonts w:ascii="Times New Roman" w:hAnsi="Times New Roman" w:cs="Times New Roman"/>
          <w:color w:val="000000" w:themeColor="text1"/>
          <w:sz w:val="24"/>
          <w:szCs w:val="24"/>
        </w:rPr>
        <w:t>24) оборудуют санитарно-бытовые помещения, помещения для приема пищи и оказания медицинской помощи;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83" w:name="sub_566"/>
      <w:bookmarkEnd w:id="282"/>
      <w:r w:rsidRPr="001A0A66">
        <w:rPr>
          <w:rFonts w:ascii="Times New Roman" w:hAnsi="Times New Roman" w:cs="Times New Roman"/>
          <w:color w:val="000000" w:themeColor="text1"/>
          <w:sz w:val="24"/>
          <w:szCs w:val="24"/>
        </w:rPr>
        <w:t>25) обеспечивают предоставление работникам гарантий и льгот в области охраны и улучшения условий труда;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84" w:name="sub_567"/>
      <w:bookmarkEnd w:id="283"/>
      <w:r w:rsidRPr="001A0A66">
        <w:rPr>
          <w:rFonts w:ascii="Times New Roman" w:hAnsi="Times New Roman" w:cs="Times New Roman"/>
          <w:color w:val="000000" w:themeColor="text1"/>
          <w:sz w:val="24"/>
          <w:szCs w:val="24"/>
        </w:rPr>
        <w:t>26) совместно с Профсоюзами:</w:t>
      </w:r>
    </w:p>
    <w:bookmarkEnd w:id="284"/>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для организации совместных действий по обеспечению требований охраны труда создают комиссии (комитеты) по охране труда организаций;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 xml:space="preserve">проводят совместные проверки по вопросам соблюдения в организациях </w:t>
      </w:r>
      <w:r w:rsidRPr="001A0A66">
        <w:rPr>
          <w:rStyle w:val="afd"/>
          <w:rFonts w:ascii="Times New Roman" w:hAnsi="Times New Roman"/>
          <w:color w:val="000000" w:themeColor="text1"/>
          <w:sz w:val="24"/>
          <w:szCs w:val="24"/>
        </w:rPr>
        <w:t>законодательства</w:t>
      </w:r>
      <w:r w:rsidRPr="001A0A66">
        <w:rPr>
          <w:rFonts w:ascii="Times New Roman" w:hAnsi="Times New Roman" w:cs="Times New Roman"/>
          <w:color w:val="000000" w:themeColor="text1"/>
          <w:sz w:val="24"/>
          <w:szCs w:val="24"/>
        </w:rPr>
        <w:t xml:space="preserve"> в области охраны труда;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proofErr w:type="gramStart"/>
      <w:r w:rsidRPr="001A0A66">
        <w:rPr>
          <w:rFonts w:ascii="Times New Roman" w:hAnsi="Times New Roman" w:cs="Times New Roman"/>
          <w:color w:val="000000" w:themeColor="text1"/>
          <w:sz w:val="24"/>
          <w:szCs w:val="24"/>
        </w:rPr>
        <w:t>предусматривают в коллективных договорах положения, направленные на улучшение условий и охраны труда, экологической безопасности, а также предоставление уполномоченным (доверенным) лицам профсоюзов и членам комиссий по охране труда оплачиваемого рабочего времени для выполнения возложенных на них обязанностей по контролю за состоянием условий и охраны труда и их поощрение за осуществление общественного контроля;</w:t>
      </w:r>
      <w:proofErr w:type="gramEnd"/>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 xml:space="preserve">27) направляют на </w:t>
      </w:r>
      <w:proofErr w:type="gramStart"/>
      <w:r w:rsidRPr="001A0A66">
        <w:rPr>
          <w:rFonts w:ascii="Times New Roman" w:hAnsi="Times New Roman" w:cs="Times New Roman"/>
          <w:color w:val="000000" w:themeColor="text1"/>
          <w:sz w:val="24"/>
          <w:szCs w:val="24"/>
        </w:rPr>
        <w:t>обучение по охране</w:t>
      </w:r>
      <w:proofErr w:type="gramEnd"/>
      <w:r w:rsidRPr="001A0A66">
        <w:rPr>
          <w:rFonts w:ascii="Times New Roman" w:hAnsi="Times New Roman" w:cs="Times New Roman"/>
          <w:color w:val="000000" w:themeColor="text1"/>
          <w:sz w:val="24"/>
          <w:szCs w:val="24"/>
        </w:rPr>
        <w:t xml:space="preserve"> труда за счет средств Работодателя в соответствии с установленным коллективным договором или локальным нормативным актом организации на специальные курсы специалистов и руководителей служб по охране труда, членов комиссий (комитетов) по охране труда, уполномоченных (доверенных) лиц по охране труда.</w:t>
      </w:r>
    </w:p>
    <w:p w:rsidR="00635091" w:rsidRDefault="00635091" w:rsidP="00635091">
      <w:pPr>
        <w:pStyle w:val="1"/>
        <w:spacing w:before="0"/>
        <w:jc w:val="center"/>
        <w:rPr>
          <w:rFonts w:ascii="Times New Roman" w:hAnsi="Times New Roman" w:cs="Times New Roman"/>
          <w:color w:val="000000" w:themeColor="text1"/>
        </w:rPr>
      </w:pPr>
      <w:bookmarkStart w:id="285" w:name="sub_600"/>
      <w:r w:rsidRPr="001A0A66">
        <w:rPr>
          <w:rFonts w:ascii="Times New Roman" w:hAnsi="Times New Roman" w:cs="Times New Roman"/>
          <w:color w:val="000000" w:themeColor="text1"/>
        </w:rPr>
        <w:t>Раздел 7. Обязательства Сторон в области молодежной политики</w:t>
      </w:r>
    </w:p>
    <w:bookmarkEnd w:id="285"/>
    <w:p w:rsidR="00635091" w:rsidRPr="001A0A66" w:rsidRDefault="00635091" w:rsidP="00635091">
      <w:pPr>
        <w:pStyle w:val="1"/>
        <w:spacing w:before="0"/>
        <w:ind w:firstLine="709"/>
        <w:jc w:val="both"/>
        <w:rPr>
          <w:rFonts w:ascii="Times New Roman" w:hAnsi="Times New Roman" w:cs="Times New Roman"/>
          <w:b w:val="0"/>
          <w:color w:val="000000" w:themeColor="text1"/>
        </w:rPr>
      </w:pPr>
      <w:r w:rsidRPr="001A0A66">
        <w:rPr>
          <w:rFonts w:ascii="Times New Roman" w:hAnsi="Times New Roman" w:cs="Times New Roman"/>
          <w:b w:val="0"/>
          <w:color w:val="000000" w:themeColor="text1"/>
        </w:rPr>
        <w:t>7.1. Совместные обязательства Сторон:</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sz w:val="24"/>
          <w:szCs w:val="24"/>
        </w:rPr>
        <w:t>1) способствуют созданию молодежных советов в организациях;</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86" w:name="sub_601"/>
      <w:r w:rsidRPr="001A0A66">
        <w:rPr>
          <w:rFonts w:ascii="Times New Roman" w:hAnsi="Times New Roman" w:cs="Times New Roman"/>
          <w:color w:val="000000" w:themeColor="text1"/>
          <w:sz w:val="24"/>
          <w:szCs w:val="24"/>
        </w:rPr>
        <w:t>2) осуществляют согласованную политику по вопросам социально-экономической поддержки молодежи;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87" w:name="sub_602"/>
      <w:bookmarkEnd w:id="286"/>
      <w:r w:rsidRPr="001A0A66">
        <w:rPr>
          <w:rFonts w:ascii="Times New Roman" w:hAnsi="Times New Roman" w:cs="Times New Roman"/>
          <w:color w:val="000000" w:themeColor="text1"/>
          <w:sz w:val="24"/>
          <w:szCs w:val="24"/>
        </w:rPr>
        <w:t>3) реализовывают меры по социально-трудовой адаптации молодежи, разрабатывают и реализуют в организациях программы по адаптации молодых работников на производстве, развитию наставничества;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88" w:name="sub_603"/>
      <w:bookmarkEnd w:id="287"/>
      <w:r w:rsidRPr="001A0A66">
        <w:rPr>
          <w:rFonts w:ascii="Times New Roman" w:hAnsi="Times New Roman" w:cs="Times New Roman"/>
          <w:color w:val="000000" w:themeColor="text1"/>
          <w:sz w:val="24"/>
          <w:szCs w:val="24"/>
        </w:rPr>
        <w:t xml:space="preserve">4) взаимодействуют с общественными молодежными организациями, обобщают и распространяют положительный опыт работы с молодежью в организациях </w:t>
      </w:r>
      <w:r w:rsidRPr="001A0A66">
        <w:rPr>
          <w:rFonts w:ascii="Times New Roman" w:hAnsi="Times New Roman" w:cs="Times New Roman"/>
          <w:sz w:val="24"/>
          <w:szCs w:val="24"/>
        </w:rPr>
        <w:t>Шарьинского муниципального района</w:t>
      </w:r>
      <w:r w:rsidRPr="001A0A66">
        <w:rPr>
          <w:rFonts w:ascii="Times New Roman" w:hAnsi="Times New Roman" w:cs="Times New Roman"/>
          <w:color w:val="000000" w:themeColor="text1"/>
          <w:sz w:val="24"/>
          <w:szCs w:val="24"/>
        </w:rPr>
        <w:t>;</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89" w:name="sub_604"/>
      <w:bookmarkEnd w:id="288"/>
      <w:r w:rsidRPr="001A0A66">
        <w:rPr>
          <w:rFonts w:ascii="Times New Roman" w:hAnsi="Times New Roman" w:cs="Times New Roman"/>
          <w:color w:val="000000" w:themeColor="text1"/>
          <w:sz w:val="24"/>
          <w:szCs w:val="24"/>
        </w:rPr>
        <w:lastRenderedPageBreak/>
        <w:t>5) осуществляют социально-экономическую поддержку молодых семей, в том числе по вопросам приобретения жилья;</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90" w:name="sub_605"/>
      <w:bookmarkEnd w:id="289"/>
      <w:r w:rsidRPr="001A0A66">
        <w:rPr>
          <w:rFonts w:ascii="Times New Roman" w:hAnsi="Times New Roman" w:cs="Times New Roman"/>
          <w:color w:val="000000" w:themeColor="text1"/>
          <w:sz w:val="24"/>
          <w:szCs w:val="24"/>
        </w:rPr>
        <w:t xml:space="preserve">6) способствуют увеличению представительства молодежи в </w:t>
      </w:r>
      <w:bookmarkStart w:id="291" w:name="sub_606"/>
      <w:bookmarkEnd w:id="290"/>
      <w:r w:rsidRPr="001A0A66">
        <w:rPr>
          <w:rFonts w:ascii="Times New Roman" w:hAnsi="Times New Roman" w:cs="Times New Roman"/>
          <w:color w:val="000000" w:themeColor="text1"/>
          <w:sz w:val="24"/>
          <w:szCs w:val="24"/>
        </w:rPr>
        <w:t>Шарьинском муниципальном районе;</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7) рассматривают на заседаниях трехсторонних комиссий по регулированию социально-трудовых отношений вопросы, касающиеся работы с молодежью и мер правовой и социальной защиты молодежи;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92" w:name="sub_607"/>
      <w:bookmarkEnd w:id="291"/>
      <w:r w:rsidRPr="001A0A66">
        <w:rPr>
          <w:rFonts w:ascii="Times New Roman" w:hAnsi="Times New Roman" w:cs="Times New Roman"/>
          <w:color w:val="000000" w:themeColor="text1"/>
          <w:sz w:val="24"/>
          <w:szCs w:val="24"/>
        </w:rPr>
        <w:t>8) организовывают профориентационные экскурсии в организациях различных форм собственности с целью информированности молодежи при выборе профессии;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93" w:name="sub_608"/>
      <w:bookmarkEnd w:id="292"/>
      <w:r w:rsidRPr="001A0A66">
        <w:rPr>
          <w:rFonts w:ascii="Times New Roman" w:hAnsi="Times New Roman" w:cs="Times New Roman"/>
          <w:color w:val="000000" w:themeColor="text1"/>
          <w:sz w:val="24"/>
          <w:szCs w:val="24"/>
        </w:rPr>
        <w:t>9) оказывают организационную поддержку, создают условия для работы молодежных трудовых и студенческих отрядов, в том числе путем предоставления по взаимному согласованию временных и сезонных рабочих мест;</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94" w:name="sub_609"/>
      <w:bookmarkEnd w:id="293"/>
      <w:r w:rsidRPr="001A0A66">
        <w:rPr>
          <w:rFonts w:ascii="Times New Roman" w:hAnsi="Times New Roman" w:cs="Times New Roman"/>
          <w:color w:val="000000" w:themeColor="text1"/>
          <w:sz w:val="24"/>
          <w:szCs w:val="24"/>
        </w:rPr>
        <w:t>10) обеспечивают меры по проведению мероприятий в области охраны труда и здоровья молодежи, по пропаганде здорового образа жизни;</w:t>
      </w:r>
    </w:p>
    <w:p w:rsidR="00635091" w:rsidRDefault="00635091" w:rsidP="00635091">
      <w:pPr>
        <w:spacing w:after="0"/>
        <w:ind w:firstLine="709"/>
        <w:jc w:val="both"/>
        <w:rPr>
          <w:rFonts w:ascii="Times New Roman" w:hAnsi="Times New Roman" w:cs="Times New Roman"/>
          <w:color w:val="000000" w:themeColor="text1"/>
          <w:sz w:val="24"/>
          <w:szCs w:val="24"/>
        </w:rPr>
      </w:pPr>
      <w:bookmarkStart w:id="295" w:name="sub_610"/>
      <w:bookmarkEnd w:id="294"/>
      <w:r w:rsidRPr="001A0A66">
        <w:rPr>
          <w:rFonts w:ascii="Times New Roman" w:hAnsi="Times New Roman" w:cs="Times New Roman"/>
          <w:color w:val="000000" w:themeColor="text1"/>
          <w:sz w:val="24"/>
          <w:szCs w:val="24"/>
        </w:rPr>
        <w:t>11) оказывают организационную поддержку, создают условия для развития творчества молодежи, спорта, туризма, а также ведут пропаганду здорового образа жизни. Содействуют с этой целью привлечению молодежи к участию во всероссийских, межрегиональных культурно-спортивных мероприятиях, проводят областные олимпиады, соревнования, туристические слеты, фестивали, смотры-конкурсы, конференции, форумы и др.</w:t>
      </w:r>
    </w:p>
    <w:p w:rsidR="00635091" w:rsidRPr="001933E5" w:rsidRDefault="00635091" w:rsidP="00635091">
      <w:pPr>
        <w:widowControl w:val="0"/>
        <w:spacing w:after="0" w:line="240" w:lineRule="auto"/>
        <w:ind w:firstLine="709"/>
        <w:jc w:val="center"/>
        <w:rPr>
          <w:rFonts w:ascii="Times New Roman" w:eastAsia="Times New Roman" w:hAnsi="Times New Roman" w:cs="Times New Roman"/>
          <w:b/>
          <w:bCs/>
          <w:iCs/>
          <w:color w:val="000000"/>
          <w:sz w:val="24"/>
          <w:szCs w:val="24"/>
          <w:lang w:bidi="ru-RU"/>
        </w:rPr>
      </w:pPr>
      <w:r w:rsidRPr="001933E5">
        <w:rPr>
          <w:rFonts w:ascii="Times New Roman" w:eastAsia="Times New Roman" w:hAnsi="Times New Roman" w:cs="Times New Roman"/>
          <w:b/>
          <w:bCs/>
          <w:iCs/>
          <w:color w:val="000000"/>
          <w:sz w:val="24"/>
          <w:szCs w:val="24"/>
          <w:lang w:bidi="ru-RU"/>
        </w:rPr>
        <w:t>«7</w:t>
      </w:r>
      <w:r w:rsidRPr="001933E5">
        <w:rPr>
          <w:rFonts w:ascii="Times New Roman" w:eastAsia="Times New Roman" w:hAnsi="Times New Roman" w:cs="Times New Roman"/>
          <w:b/>
          <w:bCs/>
          <w:iCs/>
          <w:color w:val="000000"/>
          <w:sz w:val="24"/>
          <w:szCs w:val="24"/>
          <w:vertAlign w:val="superscript"/>
          <w:lang w:bidi="ru-RU"/>
        </w:rPr>
        <w:t>1</w:t>
      </w:r>
      <w:r w:rsidRPr="001933E5">
        <w:rPr>
          <w:rFonts w:ascii="Times New Roman" w:eastAsia="Times New Roman" w:hAnsi="Times New Roman" w:cs="Times New Roman"/>
          <w:b/>
          <w:bCs/>
          <w:iCs/>
          <w:color w:val="000000"/>
          <w:sz w:val="24"/>
          <w:szCs w:val="24"/>
          <w:lang w:bidi="ru-RU"/>
        </w:rPr>
        <w:t>. Обязательства Сторон в области преодоления последствий распространения новой коронавирусной инфекции (</w:t>
      </w:r>
      <w:r w:rsidRPr="001933E5">
        <w:rPr>
          <w:rFonts w:ascii="Times New Roman" w:eastAsia="Times New Roman" w:hAnsi="Times New Roman" w:cs="Times New Roman"/>
          <w:b/>
          <w:bCs/>
          <w:iCs/>
          <w:color w:val="000000"/>
          <w:sz w:val="24"/>
          <w:szCs w:val="24"/>
          <w:lang w:bidi="en-US"/>
        </w:rPr>
        <w:t>COVID</w:t>
      </w:r>
      <w:r w:rsidRPr="001933E5">
        <w:rPr>
          <w:rFonts w:ascii="Times New Roman" w:eastAsia="Times New Roman" w:hAnsi="Times New Roman" w:cs="Times New Roman"/>
          <w:b/>
          <w:bCs/>
          <w:iCs/>
          <w:color w:val="000000"/>
          <w:sz w:val="24"/>
          <w:szCs w:val="24"/>
          <w:lang w:bidi="ru-RU"/>
        </w:rPr>
        <w:t>-19) и других инфекционных заболеваний</w:t>
      </w:r>
    </w:p>
    <w:p w:rsidR="00635091" w:rsidRPr="001933E5" w:rsidRDefault="00635091" w:rsidP="00635091">
      <w:pPr>
        <w:widowControl w:val="0"/>
        <w:spacing w:after="0" w:line="240" w:lineRule="auto"/>
        <w:ind w:firstLine="709"/>
        <w:jc w:val="both"/>
        <w:rPr>
          <w:rFonts w:ascii="Times New Roman" w:eastAsia="Times New Roman" w:hAnsi="Times New Roman" w:cs="Times New Roman"/>
          <w:bCs/>
          <w:iCs/>
          <w:color w:val="000000"/>
          <w:sz w:val="24"/>
          <w:szCs w:val="24"/>
          <w:lang w:bidi="ru-RU"/>
        </w:rPr>
      </w:pPr>
      <w:r w:rsidRPr="001933E5">
        <w:rPr>
          <w:rFonts w:ascii="Times New Roman" w:eastAsia="Times New Roman" w:hAnsi="Times New Roman" w:cs="Times New Roman"/>
          <w:bCs/>
          <w:iCs/>
          <w:color w:val="000000"/>
          <w:sz w:val="24"/>
          <w:szCs w:val="24"/>
          <w:lang w:bidi="ru-RU"/>
        </w:rPr>
        <w:t>7</w:t>
      </w:r>
      <w:r w:rsidRPr="001933E5">
        <w:rPr>
          <w:rFonts w:ascii="Times New Roman" w:eastAsia="Times New Roman" w:hAnsi="Times New Roman" w:cs="Times New Roman"/>
          <w:bCs/>
          <w:iCs/>
          <w:color w:val="000000"/>
          <w:sz w:val="24"/>
          <w:szCs w:val="24"/>
          <w:vertAlign w:val="superscript"/>
          <w:lang w:bidi="ru-RU"/>
        </w:rPr>
        <w:t>1</w:t>
      </w:r>
      <w:r w:rsidRPr="001933E5">
        <w:rPr>
          <w:rFonts w:ascii="Times New Roman" w:eastAsia="Times New Roman" w:hAnsi="Times New Roman" w:cs="Times New Roman"/>
          <w:bCs/>
          <w:iCs/>
          <w:color w:val="000000"/>
          <w:sz w:val="24"/>
          <w:szCs w:val="24"/>
          <w:lang w:bidi="ru-RU"/>
        </w:rPr>
        <w:t>.1. Совместные обязательства Сторон:</w:t>
      </w:r>
    </w:p>
    <w:p w:rsidR="00635091" w:rsidRPr="001933E5" w:rsidRDefault="00635091" w:rsidP="00635091">
      <w:pPr>
        <w:widowControl w:val="0"/>
        <w:spacing w:after="0" w:line="240" w:lineRule="auto"/>
        <w:ind w:firstLine="709"/>
        <w:jc w:val="both"/>
        <w:rPr>
          <w:rFonts w:ascii="Times New Roman" w:eastAsia="Times New Roman" w:hAnsi="Times New Roman" w:cs="Times New Roman"/>
          <w:color w:val="000000"/>
          <w:sz w:val="24"/>
          <w:szCs w:val="24"/>
          <w:lang w:bidi="ru-RU"/>
        </w:rPr>
      </w:pPr>
      <w:r w:rsidRPr="001933E5">
        <w:rPr>
          <w:rFonts w:ascii="Times New Roman" w:eastAsia="Times New Roman" w:hAnsi="Times New Roman" w:cs="Times New Roman"/>
          <w:color w:val="000000"/>
          <w:sz w:val="24"/>
          <w:szCs w:val="24"/>
          <w:lang w:bidi="ru-RU"/>
        </w:rPr>
        <w:t>1) в условиях пандемии проводят обмен соответствующей информацией в сокращенные сроки;</w:t>
      </w:r>
    </w:p>
    <w:p w:rsidR="00635091" w:rsidRPr="001933E5" w:rsidRDefault="00635091" w:rsidP="00635091">
      <w:pPr>
        <w:widowControl w:val="0"/>
        <w:spacing w:after="0" w:line="240" w:lineRule="auto"/>
        <w:ind w:firstLine="709"/>
        <w:jc w:val="both"/>
        <w:rPr>
          <w:rFonts w:ascii="Times New Roman" w:eastAsia="Times New Roman" w:hAnsi="Times New Roman" w:cs="Times New Roman"/>
          <w:color w:val="000000"/>
          <w:sz w:val="24"/>
          <w:szCs w:val="24"/>
          <w:lang w:bidi="ru-RU"/>
        </w:rPr>
      </w:pPr>
      <w:r w:rsidRPr="001933E5">
        <w:rPr>
          <w:rFonts w:ascii="Times New Roman" w:eastAsia="Times New Roman" w:hAnsi="Times New Roman" w:cs="Times New Roman"/>
          <w:color w:val="000000"/>
          <w:sz w:val="24"/>
          <w:szCs w:val="24"/>
          <w:lang w:bidi="ru-RU"/>
        </w:rPr>
        <w:t xml:space="preserve">2) принимают меры по восстановлению полноценного санаторно-курортного лечения и оздоровления (восстановления) населения региона, в том числе </w:t>
      </w:r>
      <w:proofErr w:type="gramStart"/>
      <w:r w:rsidRPr="001933E5">
        <w:rPr>
          <w:rFonts w:ascii="Times New Roman" w:eastAsia="Times New Roman" w:hAnsi="Times New Roman" w:cs="Times New Roman"/>
          <w:color w:val="000000"/>
          <w:sz w:val="24"/>
          <w:szCs w:val="24"/>
          <w:lang w:bidi="ru-RU"/>
        </w:rPr>
        <w:t>переболевших</w:t>
      </w:r>
      <w:proofErr w:type="gramEnd"/>
      <w:r w:rsidRPr="001933E5">
        <w:rPr>
          <w:rFonts w:ascii="Times New Roman" w:eastAsia="Times New Roman" w:hAnsi="Times New Roman" w:cs="Times New Roman"/>
          <w:color w:val="000000"/>
          <w:sz w:val="24"/>
          <w:szCs w:val="24"/>
          <w:lang w:bidi="ru-RU"/>
        </w:rPr>
        <w:t xml:space="preserve"> новой коронавирусной инфекцией</w:t>
      </w:r>
      <w:r w:rsidRPr="001933E5">
        <w:rPr>
          <w:rFonts w:ascii="Times New Roman" w:eastAsia="Times New Roman" w:hAnsi="Times New Roman" w:cs="Times New Roman"/>
          <w:bCs/>
          <w:iCs/>
          <w:color w:val="000000"/>
          <w:sz w:val="24"/>
          <w:szCs w:val="24"/>
          <w:lang w:bidi="ru-RU"/>
        </w:rPr>
        <w:t>(COVID-19)</w:t>
      </w:r>
      <w:r w:rsidRPr="001933E5">
        <w:rPr>
          <w:rFonts w:ascii="Times New Roman" w:eastAsia="Times New Roman" w:hAnsi="Times New Roman" w:cs="Times New Roman"/>
          <w:color w:val="000000"/>
          <w:sz w:val="24"/>
          <w:szCs w:val="24"/>
          <w:lang w:bidi="ru-RU"/>
        </w:rPr>
        <w:t>.</w:t>
      </w:r>
    </w:p>
    <w:p w:rsidR="00635091" w:rsidRPr="001933E5" w:rsidRDefault="00635091" w:rsidP="00635091">
      <w:pPr>
        <w:widowControl w:val="0"/>
        <w:spacing w:after="0" w:line="240" w:lineRule="auto"/>
        <w:ind w:firstLine="709"/>
        <w:jc w:val="both"/>
        <w:rPr>
          <w:rFonts w:ascii="Times New Roman" w:eastAsia="Times New Roman" w:hAnsi="Times New Roman" w:cs="Times New Roman"/>
          <w:bCs/>
          <w:color w:val="000000"/>
          <w:sz w:val="24"/>
          <w:szCs w:val="24"/>
          <w:lang w:bidi="ru-RU"/>
        </w:rPr>
      </w:pPr>
      <w:bookmarkStart w:id="296" w:name="bookmark5"/>
      <w:r w:rsidRPr="001933E5">
        <w:rPr>
          <w:rFonts w:ascii="Times New Roman" w:eastAsia="Times New Roman" w:hAnsi="Times New Roman" w:cs="Times New Roman"/>
          <w:bCs/>
          <w:color w:val="000000"/>
          <w:sz w:val="24"/>
          <w:szCs w:val="24"/>
          <w:lang w:bidi="ru-RU"/>
        </w:rPr>
        <w:t>7</w:t>
      </w:r>
      <w:r w:rsidRPr="001933E5">
        <w:rPr>
          <w:rFonts w:ascii="Times New Roman" w:eastAsia="Times New Roman" w:hAnsi="Times New Roman" w:cs="Times New Roman"/>
          <w:bCs/>
          <w:color w:val="000000"/>
          <w:sz w:val="24"/>
          <w:szCs w:val="24"/>
          <w:vertAlign w:val="superscript"/>
          <w:lang w:bidi="ru-RU"/>
        </w:rPr>
        <w:t>1</w:t>
      </w:r>
      <w:r w:rsidRPr="001933E5">
        <w:rPr>
          <w:rFonts w:ascii="Times New Roman" w:eastAsia="Times New Roman" w:hAnsi="Times New Roman" w:cs="Times New Roman"/>
          <w:bCs/>
          <w:color w:val="000000"/>
          <w:sz w:val="24"/>
          <w:szCs w:val="24"/>
          <w:lang w:bidi="ru-RU"/>
        </w:rPr>
        <w:t>.2. Обязательства Администрации</w:t>
      </w:r>
      <w:bookmarkEnd w:id="296"/>
      <w:r w:rsidRPr="001933E5">
        <w:rPr>
          <w:rFonts w:ascii="Times New Roman" w:eastAsia="Times New Roman" w:hAnsi="Times New Roman" w:cs="Times New Roman"/>
          <w:bCs/>
          <w:color w:val="000000"/>
          <w:sz w:val="24"/>
          <w:szCs w:val="24"/>
          <w:lang w:bidi="ru-RU"/>
        </w:rPr>
        <w:t>:</w:t>
      </w:r>
    </w:p>
    <w:p w:rsidR="00635091" w:rsidRPr="001933E5" w:rsidRDefault="00635091" w:rsidP="00635091">
      <w:pPr>
        <w:widowControl w:val="0"/>
        <w:spacing w:after="0" w:line="240" w:lineRule="auto"/>
        <w:ind w:firstLine="709"/>
        <w:jc w:val="both"/>
        <w:rPr>
          <w:rFonts w:ascii="Times New Roman" w:eastAsia="Times New Roman" w:hAnsi="Times New Roman" w:cs="Times New Roman"/>
          <w:color w:val="000000"/>
          <w:sz w:val="24"/>
          <w:szCs w:val="24"/>
          <w:lang w:bidi="ru-RU"/>
        </w:rPr>
      </w:pPr>
      <w:r w:rsidRPr="001933E5">
        <w:rPr>
          <w:rFonts w:ascii="Times New Roman" w:eastAsia="Times New Roman" w:hAnsi="Times New Roman" w:cs="Times New Roman"/>
          <w:color w:val="000000"/>
          <w:sz w:val="24"/>
          <w:szCs w:val="24"/>
          <w:lang w:bidi="ru-RU"/>
        </w:rPr>
        <w:t>1) включает представителя профсоюзов в региональный оперативный штаб по предупреждению распространения новой коронавирусной инфекции</w:t>
      </w:r>
      <w:r w:rsidRPr="001933E5">
        <w:rPr>
          <w:rFonts w:ascii="Times New Roman" w:eastAsia="Times New Roman" w:hAnsi="Times New Roman" w:cs="Times New Roman"/>
          <w:bCs/>
          <w:iCs/>
          <w:color w:val="000000"/>
          <w:sz w:val="24"/>
          <w:szCs w:val="24"/>
          <w:lang w:bidi="ru-RU"/>
        </w:rPr>
        <w:t>(COVID-19)</w:t>
      </w:r>
      <w:r w:rsidRPr="001933E5">
        <w:rPr>
          <w:rFonts w:ascii="Times New Roman" w:eastAsia="Times New Roman" w:hAnsi="Times New Roman" w:cs="Times New Roman"/>
          <w:color w:val="000000"/>
          <w:sz w:val="24"/>
          <w:szCs w:val="24"/>
          <w:lang w:bidi="ru-RU"/>
        </w:rPr>
        <w:t>;</w:t>
      </w:r>
    </w:p>
    <w:p w:rsidR="00635091" w:rsidRPr="001933E5" w:rsidRDefault="00635091" w:rsidP="00635091">
      <w:pPr>
        <w:widowControl w:val="0"/>
        <w:spacing w:after="0" w:line="240" w:lineRule="auto"/>
        <w:ind w:firstLine="709"/>
        <w:jc w:val="both"/>
        <w:rPr>
          <w:rFonts w:ascii="Times New Roman" w:eastAsia="Times New Roman" w:hAnsi="Times New Roman" w:cs="Times New Roman"/>
          <w:color w:val="000000"/>
          <w:sz w:val="24"/>
          <w:szCs w:val="24"/>
          <w:lang w:bidi="ru-RU"/>
        </w:rPr>
      </w:pPr>
      <w:r w:rsidRPr="001933E5">
        <w:rPr>
          <w:rFonts w:ascii="Times New Roman" w:eastAsia="Times New Roman" w:hAnsi="Times New Roman" w:cs="Times New Roman"/>
          <w:color w:val="000000"/>
          <w:sz w:val="24"/>
          <w:szCs w:val="24"/>
          <w:lang w:bidi="ru-RU"/>
        </w:rPr>
        <w:t>2) включает профсоюзные организации в перечень организаций, осуществляющих работу в условиях режима повышенной готовности;</w:t>
      </w:r>
    </w:p>
    <w:p w:rsidR="00635091" w:rsidRPr="001933E5" w:rsidRDefault="00635091" w:rsidP="00635091">
      <w:pPr>
        <w:widowControl w:val="0"/>
        <w:spacing w:after="0" w:line="240" w:lineRule="auto"/>
        <w:ind w:firstLine="709"/>
        <w:jc w:val="both"/>
        <w:rPr>
          <w:rFonts w:ascii="Times New Roman" w:eastAsia="Times New Roman" w:hAnsi="Times New Roman" w:cs="Times New Roman"/>
          <w:color w:val="000000"/>
          <w:sz w:val="24"/>
          <w:szCs w:val="24"/>
          <w:lang w:bidi="ru-RU"/>
        </w:rPr>
      </w:pPr>
      <w:r w:rsidRPr="001933E5">
        <w:rPr>
          <w:rFonts w:ascii="Times New Roman" w:eastAsia="Times New Roman" w:hAnsi="Times New Roman" w:cs="Times New Roman"/>
          <w:color w:val="000000"/>
          <w:sz w:val="24"/>
          <w:szCs w:val="24"/>
          <w:lang w:bidi="ru-RU"/>
        </w:rPr>
        <w:t>3) вносит на рассмотрение Костромской областной трехсторонней комиссии по регулированию социально-трудовых отношений план восстановления экономики региона;</w:t>
      </w:r>
    </w:p>
    <w:p w:rsidR="00635091" w:rsidRPr="001933E5" w:rsidRDefault="00635091" w:rsidP="00635091">
      <w:pPr>
        <w:widowControl w:val="0"/>
        <w:spacing w:after="0" w:line="240" w:lineRule="auto"/>
        <w:ind w:firstLine="709"/>
        <w:jc w:val="both"/>
        <w:rPr>
          <w:rFonts w:ascii="Times New Roman" w:eastAsia="Times New Roman" w:hAnsi="Times New Roman" w:cs="Times New Roman"/>
          <w:color w:val="000000"/>
          <w:sz w:val="24"/>
          <w:szCs w:val="24"/>
          <w:lang w:bidi="ru-RU"/>
        </w:rPr>
      </w:pPr>
      <w:r w:rsidRPr="001933E5">
        <w:rPr>
          <w:rFonts w:ascii="Times New Roman" w:eastAsia="Times New Roman" w:hAnsi="Times New Roman" w:cs="Times New Roman"/>
          <w:color w:val="000000"/>
          <w:sz w:val="24"/>
          <w:szCs w:val="24"/>
          <w:lang w:bidi="ru-RU"/>
        </w:rPr>
        <w:t xml:space="preserve">4) </w:t>
      </w:r>
      <w:proofErr w:type="gramStart"/>
      <w:r w:rsidRPr="001933E5">
        <w:rPr>
          <w:rFonts w:ascii="Times New Roman" w:eastAsia="Times New Roman" w:hAnsi="Times New Roman" w:cs="Times New Roman"/>
          <w:color w:val="000000"/>
          <w:sz w:val="24"/>
          <w:szCs w:val="24"/>
          <w:lang w:val="en-US" w:bidi="ru-RU"/>
        </w:rPr>
        <w:t>c</w:t>
      </w:r>
      <w:proofErr w:type="gramEnd"/>
      <w:r w:rsidRPr="001933E5">
        <w:rPr>
          <w:rFonts w:ascii="Times New Roman" w:eastAsia="Times New Roman" w:hAnsi="Times New Roman" w:cs="Times New Roman"/>
          <w:color w:val="000000"/>
          <w:sz w:val="24"/>
          <w:szCs w:val="24"/>
          <w:lang w:bidi="ru-RU"/>
        </w:rPr>
        <w:t>охраняет меры поддержки промышленности, сельского хозяйства и транспорта;</w:t>
      </w:r>
    </w:p>
    <w:p w:rsidR="00635091" w:rsidRPr="001933E5" w:rsidRDefault="00635091" w:rsidP="00635091">
      <w:pPr>
        <w:widowControl w:val="0"/>
        <w:spacing w:after="0" w:line="240" w:lineRule="auto"/>
        <w:ind w:firstLine="709"/>
        <w:jc w:val="both"/>
        <w:rPr>
          <w:rFonts w:ascii="Times New Roman" w:eastAsia="Times New Roman" w:hAnsi="Times New Roman" w:cs="Times New Roman"/>
          <w:color w:val="000000"/>
          <w:sz w:val="24"/>
          <w:szCs w:val="24"/>
          <w:lang w:bidi="ru-RU"/>
        </w:rPr>
      </w:pPr>
      <w:r w:rsidRPr="001933E5">
        <w:rPr>
          <w:rFonts w:ascii="Times New Roman" w:eastAsia="Times New Roman" w:hAnsi="Times New Roman" w:cs="Times New Roman"/>
          <w:color w:val="000000"/>
          <w:sz w:val="24"/>
          <w:szCs w:val="24"/>
          <w:lang w:bidi="ru-RU"/>
        </w:rPr>
        <w:t>5) предоставляет медицинским и иным работникам, непосредственно участвующим в оказании медицинской помощи гражданам, у которых выявлена новая коронавирусная инфекция</w:t>
      </w:r>
      <w:r w:rsidRPr="0042604D">
        <w:rPr>
          <w:rFonts w:ascii="Times New Roman" w:eastAsia="Times New Roman" w:hAnsi="Times New Roman" w:cs="Times New Roman"/>
          <w:color w:val="000000"/>
          <w:sz w:val="24"/>
          <w:szCs w:val="24"/>
          <w:lang w:bidi="ru-RU"/>
        </w:rPr>
        <w:t xml:space="preserve"> </w:t>
      </w:r>
      <w:r w:rsidRPr="001933E5">
        <w:rPr>
          <w:rFonts w:ascii="Times New Roman" w:eastAsia="Times New Roman" w:hAnsi="Times New Roman" w:cs="Times New Roman"/>
          <w:bCs/>
          <w:iCs/>
          <w:color w:val="000000"/>
          <w:sz w:val="24"/>
          <w:szCs w:val="24"/>
          <w:lang w:bidi="ru-RU"/>
        </w:rPr>
        <w:t>(COVID-19),</w:t>
      </w:r>
      <w:r w:rsidRPr="001933E5">
        <w:rPr>
          <w:rFonts w:ascii="Times New Roman" w:eastAsia="Times New Roman" w:hAnsi="Times New Roman" w:cs="Times New Roman"/>
          <w:color w:val="000000"/>
          <w:sz w:val="24"/>
          <w:szCs w:val="24"/>
          <w:lang w:bidi="ru-RU"/>
        </w:rPr>
        <w:t xml:space="preserve"> дополнительные социальные гарантии, в том числе по обеспечению детей путевками в санаторно-оздоровительные детские лагеря круглогодичного действия, загородные оздоровительные лагеря;</w:t>
      </w:r>
    </w:p>
    <w:p w:rsidR="00635091" w:rsidRPr="001933E5" w:rsidRDefault="00635091" w:rsidP="00635091">
      <w:pPr>
        <w:widowControl w:val="0"/>
        <w:spacing w:after="0" w:line="240" w:lineRule="auto"/>
        <w:ind w:firstLine="709"/>
        <w:jc w:val="both"/>
        <w:rPr>
          <w:rFonts w:ascii="Times New Roman" w:eastAsia="Times New Roman" w:hAnsi="Times New Roman" w:cs="Times New Roman"/>
          <w:color w:val="000000"/>
          <w:sz w:val="24"/>
          <w:szCs w:val="24"/>
          <w:lang w:bidi="ru-RU"/>
        </w:rPr>
      </w:pPr>
      <w:r w:rsidRPr="001933E5">
        <w:rPr>
          <w:rFonts w:ascii="Times New Roman" w:eastAsia="Times New Roman" w:hAnsi="Times New Roman" w:cs="Times New Roman"/>
          <w:color w:val="000000"/>
          <w:sz w:val="24"/>
          <w:szCs w:val="24"/>
          <w:lang w:bidi="ru-RU"/>
        </w:rPr>
        <w:t>6) обеспечивает страхование медицинских работников медицинских организаций бюджетной сферы, водителей автомобилей скорой медицинской помощи, непосредственно работающих с пациентами, у которых подтверждено наличие новой коронавирусной инфекции</w:t>
      </w:r>
      <w:r w:rsidRPr="001933E5">
        <w:rPr>
          <w:rFonts w:ascii="Times New Roman" w:eastAsia="Times New Roman" w:hAnsi="Times New Roman" w:cs="Times New Roman"/>
          <w:bCs/>
          <w:iCs/>
          <w:color w:val="000000"/>
          <w:sz w:val="24"/>
          <w:szCs w:val="24"/>
          <w:lang w:bidi="ru-RU"/>
        </w:rPr>
        <w:t>(COVID-19),</w:t>
      </w:r>
      <w:r w:rsidRPr="001933E5">
        <w:rPr>
          <w:rFonts w:ascii="Times New Roman" w:eastAsia="Times New Roman" w:hAnsi="Times New Roman" w:cs="Times New Roman"/>
          <w:color w:val="000000"/>
          <w:sz w:val="24"/>
          <w:szCs w:val="24"/>
          <w:lang w:bidi="ru-RU"/>
        </w:rPr>
        <w:t>и пациентами с подозрением на эту инфекцию.</w:t>
      </w:r>
    </w:p>
    <w:p w:rsidR="00635091" w:rsidRPr="001933E5" w:rsidRDefault="00635091" w:rsidP="00635091">
      <w:pPr>
        <w:widowControl w:val="0"/>
        <w:spacing w:after="0" w:line="240" w:lineRule="auto"/>
        <w:ind w:firstLine="709"/>
        <w:jc w:val="both"/>
        <w:rPr>
          <w:rFonts w:ascii="Times New Roman" w:eastAsia="Times New Roman" w:hAnsi="Times New Roman" w:cs="Times New Roman"/>
          <w:bCs/>
          <w:color w:val="000000"/>
          <w:sz w:val="24"/>
          <w:szCs w:val="24"/>
          <w:lang w:bidi="ru-RU"/>
        </w:rPr>
      </w:pPr>
      <w:r w:rsidRPr="001933E5">
        <w:rPr>
          <w:rFonts w:ascii="Times New Roman" w:eastAsia="Times New Roman" w:hAnsi="Times New Roman" w:cs="Times New Roman"/>
          <w:bCs/>
          <w:color w:val="000000"/>
          <w:sz w:val="24"/>
          <w:szCs w:val="24"/>
          <w:lang w:bidi="ru-RU"/>
        </w:rPr>
        <w:t>7</w:t>
      </w:r>
      <w:r w:rsidRPr="001933E5">
        <w:rPr>
          <w:rFonts w:ascii="Times New Roman" w:eastAsia="Times New Roman" w:hAnsi="Times New Roman" w:cs="Times New Roman"/>
          <w:bCs/>
          <w:color w:val="000000"/>
          <w:sz w:val="24"/>
          <w:szCs w:val="24"/>
          <w:vertAlign w:val="superscript"/>
          <w:lang w:bidi="ru-RU"/>
        </w:rPr>
        <w:t>1</w:t>
      </w:r>
      <w:r w:rsidRPr="001933E5">
        <w:rPr>
          <w:rFonts w:ascii="Times New Roman" w:eastAsia="Times New Roman" w:hAnsi="Times New Roman" w:cs="Times New Roman"/>
          <w:bCs/>
          <w:color w:val="000000"/>
          <w:sz w:val="24"/>
          <w:szCs w:val="24"/>
          <w:lang w:bidi="ru-RU"/>
        </w:rPr>
        <w:t>.3. Обязательства Профсоюзов:</w:t>
      </w:r>
    </w:p>
    <w:p w:rsidR="00635091" w:rsidRPr="001933E5" w:rsidRDefault="00635091" w:rsidP="00635091">
      <w:pPr>
        <w:widowControl w:val="0"/>
        <w:spacing w:after="0" w:line="240" w:lineRule="auto"/>
        <w:ind w:firstLine="709"/>
        <w:jc w:val="both"/>
        <w:rPr>
          <w:rFonts w:ascii="Times New Roman" w:eastAsia="Times New Roman" w:hAnsi="Times New Roman" w:cs="Times New Roman"/>
          <w:bCs/>
          <w:color w:val="000000"/>
          <w:sz w:val="24"/>
          <w:szCs w:val="24"/>
          <w:lang w:bidi="ru-RU"/>
        </w:rPr>
      </w:pPr>
      <w:r w:rsidRPr="001933E5">
        <w:rPr>
          <w:rFonts w:ascii="Times New Roman" w:eastAsia="Times New Roman" w:hAnsi="Times New Roman" w:cs="Times New Roman"/>
          <w:bCs/>
          <w:color w:val="000000"/>
          <w:sz w:val="24"/>
          <w:szCs w:val="24"/>
          <w:lang w:bidi="ru-RU"/>
        </w:rPr>
        <w:t xml:space="preserve">1) проводят профсоюзный </w:t>
      </w:r>
      <w:proofErr w:type="gramStart"/>
      <w:r w:rsidRPr="001933E5">
        <w:rPr>
          <w:rFonts w:ascii="Times New Roman" w:eastAsia="Times New Roman" w:hAnsi="Times New Roman" w:cs="Times New Roman"/>
          <w:bCs/>
          <w:color w:val="000000"/>
          <w:sz w:val="24"/>
          <w:szCs w:val="24"/>
          <w:lang w:bidi="ru-RU"/>
        </w:rPr>
        <w:t>контроль за</w:t>
      </w:r>
      <w:proofErr w:type="gramEnd"/>
      <w:r w:rsidRPr="001933E5">
        <w:rPr>
          <w:rFonts w:ascii="Times New Roman" w:eastAsia="Times New Roman" w:hAnsi="Times New Roman" w:cs="Times New Roman"/>
          <w:bCs/>
          <w:color w:val="000000"/>
          <w:sz w:val="24"/>
          <w:szCs w:val="24"/>
          <w:lang w:bidi="ru-RU"/>
        </w:rPr>
        <w:t xml:space="preserve"> обеспечением работников средствами индивидуальной защиты;</w:t>
      </w:r>
    </w:p>
    <w:p w:rsidR="00635091" w:rsidRPr="001933E5" w:rsidRDefault="00635091" w:rsidP="00635091">
      <w:pPr>
        <w:widowControl w:val="0"/>
        <w:spacing w:after="0" w:line="240" w:lineRule="auto"/>
        <w:ind w:firstLine="709"/>
        <w:jc w:val="both"/>
        <w:rPr>
          <w:rFonts w:ascii="Times New Roman" w:eastAsia="Times New Roman" w:hAnsi="Times New Roman" w:cs="Times New Roman"/>
          <w:bCs/>
          <w:color w:val="000000"/>
          <w:sz w:val="24"/>
          <w:szCs w:val="24"/>
          <w:lang w:bidi="ru-RU"/>
        </w:rPr>
      </w:pPr>
      <w:r w:rsidRPr="001933E5">
        <w:rPr>
          <w:rFonts w:ascii="Times New Roman" w:eastAsia="Times New Roman" w:hAnsi="Times New Roman" w:cs="Times New Roman"/>
          <w:bCs/>
          <w:color w:val="000000"/>
          <w:sz w:val="24"/>
          <w:szCs w:val="24"/>
          <w:lang w:bidi="ru-RU"/>
        </w:rPr>
        <w:t>2) проводят профсоюзный мониторинг соблюдения трудовых прав работников, в том числе своевременной и в полном объеме выплаты зарплаты в организациях, сокращения численности и (или) штата работников, введения простоев и режимов неполного рабочего времени;</w:t>
      </w:r>
    </w:p>
    <w:p w:rsidR="00635091" w:rsidRPr="001933E5" w:rsidRDefault="00635091" w:rsidP="00635091">
      <w:pPr>
        <w:widowControl w:val="0"/>
        <w:spacing w:after="0" w:line="240" w:lineRule="auto"/>
        <w:ind w:firstLine="709"/>
        <w:jc w:val="both"/>
        <w:rPr>
          <w:rFonts w:ascii="Times New Roman" w:eastAsia="Times New Roman" w:hAnsi="Times New Roman" w:cs="Times New Roman"/>
          <w:bCs/>
          <w:color w:val="000000"/>
          <w:sz w:val="24"/>
          <w:szCs w:val="24"/>
          <w:lang w:bidi="ru-RU"/>
        </w:rPr>
      </w:pPr>
      <w:r w:rsidRPr="001933E5">
        <w:rPr>
          <w:rFonts w:ascii="Times New Roman" w:eastAsia="Times New Roman" w:hAnsi="Times New Roman" w:cs="Times New Roman"/>
          <w:bCs/>
          <w:color w:val="000000"/>
          <w:sz w:val="24"/>
          <w:szCs w:val="24"/>
          <w:lang w:bidi="ru-RU"/>
        </w:rPr>
        <w:lastRenderedPageBreak/>
        <w:t>3) проводят разъяснительную работу с членами профсоюзов о правилах безопасного труда в условиях рисков распространения новой коронавирусной инфекции</w:t>
      </w:r>
      <w:r w:rsidRPr="001933E5">
        <w:rPr>
          <w:rFonts w:ascii="Times New Roman" w:eastAsia="Times New Roman" w:hAnsi="Times New Roman" w:cs="Times New Roman"/>
          <w:bCs/>
          <w:iCs/>
          <w:color w:val="000000"/>
          <w:sz w:val="24"/>
          <w:szCs w:val="24"/>
          <w:lang w:bidi="ru-RU"/>
        </w:rPr>
        <w:t>(COVID-19)</w:t>
      </w:r>
      <w:r w:rsidRPr="001933E5">
        <w:rPr>
          <w:rFonts w:ascii="Times New Roman" w:eastAsia="Times New Roman" w:hAnsi="Times New Roman" w:cs="Times New Roman"/>
          <w:bCs/>
          <w:color w:val="000000"/>
          <w:sz w:val="24"/>
          <w:szCs w:val="24"/>
          <w:lang w:bidi="ru-RU"/>
        </w:rPr>
        <w:t>;</w:t>
      </w:r>
    </w:p>
    <w:p w:rsidR="00635091" w:rsidRPr="001933E5" w:rsidRDefault="00635091" w:rsidP="00635091">
      <w:pPr>
        <w:widowControl w:val="0"/>
        <w:spacing w:after="0" w:line="240" w:lineRule="auto"/>
        <w:ind w:firstLine="709"/>
        <w:jc w:val="both"/>
        <w:rPr>
          <w:rFonts w:ascii="Times New Roman" w:eastAsia="Times New Roman" w:hAnsi="Times New Roman" w:cs="Times New Roman"/>
          <w:bCs/>
          <w:color w:val="000000"/>
          <w:sz w:val="24"/>
          <w:szCs w:val="24"/>
          <w:lang w:bidi="ru-RU"/>
        </w:rPr>
      </w:pPr>
      <w:r w:rsidRPr="001933E5">
        <w:rPr>
          <w:rFonts w:ascii="Times New Roman" w:eastAsia="Times New Roman" w:hAnsi="Times New Roman" w:cs="Times New Roman"/>
          <w:bCs/>
          <w:color w:val="000000"/>
          <w:sz w:val="24"/>
          <w:szCs w:val="24"/>
          <w:lang w:bidi="ru-RU"/>
        </w:rPr>
        <w:t>4) информируют работников об особенностях трудовых отношений в условиях режима повышенной готовности, о мерах государственной поддержки.</w:t>
      </w:r>
    </w:p>
    <w:p w:rsidR="00635091" w:rsidRPr="001933E5" w:rsidRDefault="00635091" w:rsidP="00635091">
      <w:pPr>
        <w:widowControl w:val="0"/>
        <w:spacing w:after="0" w:line="240" w:lineRule="auto"/>
        <w:ind w:firstLine="709"/>
        <w:jc w:val="both"/>
        <w:rPr>
          <w:rFonts w:ascii="Times New Roman" w:eastAsia="Times New Roman" w:hAnsi="Times New Roman" w:cs="Times New Roman"/>
          <w:color w:val="000000"/>
          <w:sz w:val="24"/>
          <w:szCs w:val="24"/>
          <w:lang w:bidi="ru-RU"/>
        </w:rPr>
      </w:pPr>
      <w:r w:rsidRPr="001933E5">
        <w:rPr>
          <w:rFonts w:ascii="Times New Roman" w:eastAsia="Times New Roman" w:hAnsi="Times New Roman" w:cs="Times New Roman"/>
          <w:color w:val="000000"/>
          <w:sz w:val="24"/>
          <w:szCs w:val="24"/>
          <w:lang w:bidi="ru-RU"/>
        </w:rPr>
        <w:t>7</w:t>
      </w:r>
      <w:r w:rsidRPr="001933E5">
        <w:rPr>
          <w:rFonts w:ascii="Times New Roman" w:eastAsia="Times New Roman" w:hAnsi="Times New Roman" w:cs="Times New Roman"/>
          <w:color w:val="000000"/>
          <w:sz w:val="24"/>
          <w:szCs w:val="24"/>
          <w:vertAlign w:val="superscript"/>
          <w:lang w:bidi="ru-RU"/>
        </w:rPr>
        <w:t>1</w:t>
      </w:r>
      <w:r w:rsidRPr="001933E5">
        <w:rPr>
          <w:rFonts w:ascii="Times New Roman" w:eastAsia="Times New Roman" w:hAnsi="Times New Roman" w:cs="Times New Roman"/>
          <w:color w:val="000000"/>
          <w:sz w:val="24"/>
          <w:szCs w:val="24"/>
          <w:lang w:bidi="ru-RU"/>
        </w:rPr>
        <w:t>.4. Обязательства Работодателей:</w:t>
      </w:r>
    </w:p>
    <w:p w:rsidR="00635091" w:rsidRPr="001933E5" w:rsidRDefault="00635091" w:rsidP="00635091">
      <w:pPr>
        <w:widowControl w:val="0"/>
        <w:spacing w:after="0" w:line="240" w:lineRule="auto"/>
        <w:ind w:firstLine="709"/>
        <w:jc w:val="both"/>
        <w:rPr>
          <w:rFonts w:ascii="Times New Roman" w:eastAsia="Times New Roman" w:hAnsi="Times New Roman" w:cs="Times New Roman"/>
          <w:color w:val="000000"/>
          <w:sz w:val="24"/>
          <w:szCs w:val="24"/>
          <w:lang w:bidi="ru-RU"/>
        </w:rPr>
      </w:pPr>
      <w:r w:rsidRPr="001933E5">
        <w:rPr>
          <w:rFonts w:ascii="Times New Roman" w:eastAsia="Times New Roman" w:hAnsi="Times New Roman" w:cs="Times New Roman"/>
          <w:color w:val="000000"/>
          <w:sz w:val="24"/>
          <w:szCs w:val="24"/>
          <w:lang w:bidi="ru-RU"/>
        </w:rPr>
        <w:t>1) производят своевременно и в полном объеме предусмотренные законодательством выплаты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w:t>
      </w:r>
      <w:r w:rsidRPr="001933E5">
        <w:rPr>
          <w:rFonts w:ascii="Times New Roman" w:eastAsia="Times New Roman" w:hAnsi="Times New Roman" w:cs="Times New Roman"/>
          <w:bCs/>
          <w:iCs/>
          <w:color w:val="000000"/>
          <w:sz w:val="24"/>
          <w:szCs w:val="24"/>
          <w:lang w:bidi="ru-RU"/>
        </w:rPr>
        <w:t>(COVID-19)</w:t>
      </w:r>
      <w:r w:rsidRPr="001933E5">
        <w:rPr>
          <w:rFonts w:ascii="Times New Roman" w:eastAsia="Times New Roman" w:hAnsi="Times New Roman" w:cs="Times New Roman"/>
          <w:color w:val="000000"/>
          <w:sz w:val="24"/>
          <w:szCs w:val="24"/>
          <w:lang w:bidi="ru-RU"/>
        </w:rPr>
        <w:t>;</w:t>
      </w:r>
    </w:p>
    <w:p w:rsidR="00635091" w:rsidRPr="001933E5" w:rsidRDefault="00635091" w:rsidP="00635091">
      <w:pPr>
        <w:widowControl w:val="0"/>
        <w:spacing w:after="0" w:line="240" w:lineRule="auto"/>
        <w:ind w:firstLine="709"/>
        <w:jc w:val="both"/>
        <w:rPr>
          <w:rFonts w:ascii="Times New Roman" w:eastAsia="Times New Roman" w:hAnsi="Times New Roman" w:cs="Times New Roman"/>
          <w:color w:val="000000"/>
          <w:sz w:val="24"/>
          <w:szCs w:val="24"/>
          <w:lang w:bidi="ru-RU"/>
        </w:rPr>
      </w:pPr>
      <w:proofErr w:type="gramStart"/>
      <w:r w:rsidRPr="001933E5">
        <w:rPr>
          <w:rFonts w:ascii="Times New Roman" w:eastAsia="Times New Roman" w:hAnsi="Times New Roman" w:cs="Times New Roman"/>
          <w:color w:val="000000"/>
          <w:sz w:val="24"/>
          <w:szCs w:val="24"/>
          <w:lang w:bidi="ru-RU"/>
        </w:rPr>
        <w:t>2) в целях соблюдения прав работников, предусмотренных статьей 188 и частью первой статьи 312.3 Трудового кодекса Российской Федерации, устанавливают порядок выплаты и размер компенсации за использование личного имущества (использование оборудования и других технических средств, а также расходов, связанных с их использованием) работникам, осуществляющим и (или) осуществлявшим трудовую деятельность в период действия режима повышенной готовности на территории Костромской области в дистанционном</w:t>
      </w:r>
      <w:proofErr w:type="gramEnd"/>
      <w:r w:rsidRPr="001933E5">
        <w:rPr>
          <w:rFonts w:ascii="Times New Roman" w:eastAsia="Times New Roman" w:hAnsi="Times New Roman" w:cs="Times New Roman"/>
          <w:color w:val="000000"/>
          <w:sz w:val="24"/>
          <w:szCs w:val="24"/>
          <w:lang w:bidi="ru-RU"/>
        </w:rPr>
        <w:t xml:space="preserve"> (удаленном) </w:t>
      </w:r>
      <w:proofErr w:type="gramStart"/>
      <w:r w:rsidRPr="001933E5">
        <w:rPr>
          <w:rFonts w:ascii="Times New Roman" w:eastAsia="Times New Roman" w:hAnsi="Times New Roman" w:cs="Times New Roman"/>
          <w:color w:val="000000"/>
          <w:sz w:val="24"/>
          <w:szCs w:val="24"/>
          <w:lang w:bidi="ru-RU"/>
        </w:rPr>
        <w:t>режиме</w:t>
      </w:r>
      <w:proofErr w:type="gramEnd"/>
      <w:r w:rsidRPr="001933E5">
        <w:rPr>
          <w:rFonts w:ascii="Times New Roman" w:eastAsia="Times New Roman" w:hAnsi="Times New Roman" w:cs="Times New Roman"/>
          <w:color w:val="000000"/>
          <w:sz w:val="24"/>
          <w:szCs w:val="24"/>
          <w:lang w:bidi="ru-RU"/>
        </w:rPr>
        <w:t>;</w:t>
      </w:r>
    </w:p>
    <w:p w:rsidR="00635091" w:rsidRPr="001933E5" w:rsidRDefault="00635091" w:rsidP="00635091">
      <w:pPr>
        <w:widowControl w:val="0"/>
        <w:spacing w:after="0" w:line="240" w:lineRule="auto"/>
        <w:ind w:firstLine="709"/>
        <w:jc w:val="both"/>
        <w:rPr>
          <w:rFonts w:ascii="Times New Roman" w:eastAsia="Times New Roman" w:hAnsi="Times New Roman" w:cs="Times New Roman"/>
          <w:b/>
          <w:color w:val="000000"/>
          <w:sz w:val="24"/>
          <w:szCs w:val="24"/>
          <w:lang w:bidi="ru-RU"/>
        </w:rPr>
      </w:pPr>
      <w:r w:rsidRPr="001933E5">
        <w:rPr>
          <w:rFonts w:ascii="Times New Roman" w:eastAsia="Times New Roman" w:hAnsi="Times New Roman" w:cs="Times New Roman"/>
          <w:color w:val="000000"/>
          <w:sz w:val="24"/>
          <w:szCs w:val="24"/>
          <w:lang w:bidi="ru-RU"/>
        </w:rPr>
        <w:t xml:space="preserve">3) предусматривают в коллективных договорах оказание целевой материальной помощи работнику в случае его болезни, вызванной новой коронавирусной инфекцией </w:t>
      </w:r>
      <w:r w:rsidRPr="001933E5">
        <w:rPr>
          <w:rFonts w:ascii="Times New Roman" w:eastAsia="Times New Roman" w:hAnsi="Times New Roman" w:cs="Times New Roman"/>
          <w:bCs/>
          <w:iCs/>
          <w:color w:val="000000"/>
          <w:sz w:val="24"/>
          <w:szCs w:val="24"/>
          <w:lang w:bidi="ru-RU"/>
        </w:rPr>
        <w:t xml:space="preserve">(COVID-19) </w:t>
      </w:r>
      <w:r w:rsidRPr="001933E5">
        <w:rPr>
          <w:rFonts w:ascii="Times New Roman" w:eastAsia="Times New Roman" w:hAnsi="Times New Roman" w:cs="Times New Roman"/>
          <w:color w:val="000000"/>
          <w:sz w:val="24"/>
          <w:szCs w:val="24"/>
          <w:lang w:bidi="ru-RU"/>
        </w:rPr>
        <w:t>в период пандемии;</w:t>
      </w:r>
    </w:p>
    <w:p w:rsidR="00635091" w:rsidRPr="001933E5" w:rsidRDefault="00635091" w:rsidP="00635091">
      <w:pPr>
        <w:widowControl w:val="0"/>
        <w:spacing w:after="0" w:line="240" w:lineRule="auto"/>
        <w:ind w:firstLine="709"/>
        <w:jc w:val="both"/>
        <w:rPr>
          <w:rFonts w:ascii="Times New Roman" w:eastAsia="Times New Roman" w:hAnsi="Times New Roman" w:cs="Times New Roman"/>
          <w:bCs/>
          <w:color w:val="000000"/>
          <w:sz w:val="24"/>
          <w:szCs w:val="24"/>
          <w:lang w:bidi="ru-RU"/>
        </w:rPr>
      </w:pPr>
      <w:r w:rsidRPr="001933E5">
        <w:rPr>
          <w:rFonts w:ascii="Times New Roman" w:eastAsia="Times New Roman" w:hAnsi="Times New Roman" w:cs="Times New Roman"/>
          <w:bCs/>
          <w:color w:val="000000"/>
          <w:sz w:val="24"/>
          <w:szCs w:val="24"/>
          <w:lang w:bidi="ru-RU"/>
        </w:rPr>
        <w:t xml:space="preserve">4) в период распространения коронавирусной инфекции </w:t>
      </w:r>
      <w:r w:rsidRPr="001933E5">
        <w:rPr>
          <w:rFonts w:ascii="Times New Roman" w:eastAsia="Times New Roman" w:hAnsi="Times New Roman" w:cs="Times New Roman"/>
          <w:bCs/>
          <w:iCs/>
          <w:color w:val="000000"/>
          <w:sz w:val="24"/>
          <w:szCs w:val="24"/>
          <w:lang w:bidi="ru-RU"/>
        </w:rPr>
        <w:t xml:space="preserve">(COVID-19) </w:t>
      </w:r>
      <w:r w:rsidRPr="001933E5">
        <w:rPr>
          <w:rFonts w:ascii="Times New Roman" w:eastAsia="Times New Roman" w:hAnsi="Times New Roman" w:cs="Times New Roman"/>
          <w:bCs/>
          <w:color w:val="000000"/>
          <w:sz w:val="24"/>
          <w:szCs w:val="24"/>
          <w:lang w:bidi="ru-RU"/>
        </w:rPr>
        <w:t>принимают меры по сохранению действующих и созданию новых рабочих мест с безопасными условиями труда;</w:t>
      </w:r>
    </w:p>
    <w:p w:rsidR="00635091" w:rsidRPr="001933E5" w:rsidRDefault="00635091" w:rsidP="00635091">
      <w:pPr>
        <w:widowControl w:val="0"/>
        <w:spacing w:after="0" w:line="240" w:lineRule="auto"/>
        <w:ind w:firstLine="709"/>
        <w:jc w:val="both"/>
        <w:rPr>
          <w:rFonts w:ascii="Times New Roman" w:eastAsia="Times New Roman" w:hAnsi="Times New Roman" w:cs="Times New Roman"/>
          <w:bCs/>
          <w:color w:val="000000"/>
          <w:sz w:val="24"/>
          <w:szCs w:val="24"/>
          <w:lang w:bidi="ru-RU"/>
        </w:rPr>
      </w:pPr>
      <w:r w:rsidRPr="001933E5">
        <w:rPr>
          <w:rFonts w:ascii="Times New Roman" w:eastAsia="Times New Roman" w:hAnsi="Times New Roman" w:cs="Times New Roman"/>
          <w:bCs/>
          <w:color w:val="000000"/>
          <w:sz w:val="24"/>
          <w:szCs w:val="24"/>
          <w:lang w:bidi="ru-RU"/>
        </w:rPr>
        <w:t>5) создают условия дистанционной (удаленной) работы для работников 60 лет и старше, беременных женщин, а также граждан, имеющих хронические заболевания, в период действия режима повышенной готовности;</w:t>
      </w:r>
    </w:p>
    <w:p w:rsidR="00635091" w:rsidRPr="001933E5" w:rsidRDefault="00635091" w:rsidP="00635091">
      <w:pPr>
        <w:widowControl w:val="0"/>
        <w:spacing w:after="0" w:line="240" w:lineRule="auto"/>
        <w:ind w:firstLine="709"/>
        <w:jc w:val="both"/>
        <w:rPr>
          <w:rFonts w:ascii="Times New Roman" w:eastAsia="Times New Roman" w:hAnsi="Times New Roman" w:cs="Times New Roman"/>
          <w:bCs/>
          <w:color w:val="000000"/>
          <w:sz w:val="24"/>
          <w:szCs w:val="24"/>
          <w:lang w:bidi="ru-RU"/>
        </w:rPr>
      </w:pPr>
      <w:r w:rsidRPr="001933E5">
        <w:rPr>
          <w:rFonts w:ascii="Times New Roman" w:eastAsia="Times New Roman" w:hAnsi="Times New Roman" w:cs="Times New Roman"/>
          <w:bCs/>
          <w:color w:val="000000"/>
          <w:sz w:val="24"/>
          <w:szCs w:val="24"/>
          <w:lang w:bidi="ru-RU"/>
        </w:rPr>
        <w:t>6) обеспечивают исполнение установленных требований и рекомендаций по работе в условиях риска распространения новой коронавирусной инфекции</w:t>
      </w:r>
      <w:r w:rsidRPr="00A25D03">
        <w:rPr>
          <w:rFonts w:ascii="Times New Roman" w:eastAsia="Times New Roman" w:hAnsi="Times New Roman" w:cs="Times New Roman"/>
          <w:bCs/>
          <w:color w:val="000000"/>
          <w:sz w:val="24"/>
          <w:szCs w:val="24"/>
          <w:lang w:bidi="ru-RU"/>
        </w:rPr>
        <w:t xml:space="preserve"> </w:t>
      </w:r>
      <w:r w:rsidRPr="001933E5">
        <w:rPr>
          <w:rFonts w:ascii="Times New Roman" w:eastAsia="Times New Roman" w:hAnsi="Times New Roman" w:cs="Times New Roman"/>
          <w:bCs/>
          <w:iCs/>
          <w:color w:val="000000"/>
          <w:sz w:val="24"/>
          <w:szCs w:val="24"/>
          <w:lang w:bidi="ru-RU"/>
        </w:rPr>
        <w:t>(COVID-19)</w:t>
      </w:r>
      <w:r w:rsidRPr="001933E5">
        <w:rPr>
          <w:rFonts w:ascii="Times New Roman" w:eastAsia="Times New Roman" w:hAnsi="Times New Roman" w:cs="Times New Roman"/>
          <w:bCs/>
          <w:color w:val="000000"/>
          <w:sz w:val="24"/>
          <w:szCs w:val="24"/>
          <w:lang w:bidi="ru-RU"/>
        </w:rPr>
        <w:t>;</w:t>
      </w:r>
    </w:p>
    <w:p w:rsidR="00635091" w:rsidRPr="001933E5" w:rsidRDefault="00635091" w:rsidP="00635091">
      <w:pPr>
        <w:widowControl w:val="0"/>
        <w:spacing w:after="0" w:line="240" w:lineRule="auto"/>
        <w:ind w:firstLine="709"/>
        <w:jc w:val="both"/>
        <w:rPr>
          <w:rFonts w:ascii="Times New Roman" w:eastAsia="Times New Roman" w:hAnsi="Times New Roman" w:cs="Times New Roman"/>
          <w:bCs/>
          <w:color w:val="000000"/>
          <w:sz w:val="24"/>
          <w:szCs w:val="24"/>
          <w:lang w:bidi="ru-RU"/>
        </w:rPr>
      </w:pPr>
      <w:r w:rsidRPr="001933E5">
        <w:rPr>
          <w:rFonts w:ascii="Times New Roman" w:eastAsia="Times New Roman" w:hAnsi="Times New Roman" w:cs="Times New Roman"/>
          <w:bCs/>
          <w:color w:val="000000"/>
          <w:sz w:val="24"/>
          <w:szCs w:val="24"/>
          <w:lang w:bidi="ru-RU"/>
        </w:rPr>
        <w:t>7) содействуют обследованию работников на новую коронавирусную инфекцию</w:t>
      </w:r>
      <w:r w:rsidRPr="00A25D03">
        <w:rPr>
          <w:rFonts w:ascii="Times New Roman" w:eastAsia="Times New Roman" w:hAnsi="Times New Roman" w:cs="Times New Roman"/>
          <w:bCs/>
          <w:color w:val="000000"/>
          <w:sz w:val="24"/>
          <w:szCs w:val="24"/>
          <w:lang w:bidi="ru-RU"/>
        </w:rPr>
        <w:t xml:space="preserve"> </w:t>
      </w:r>
      <w:r w:rsidRPr="001933E5">
        <w:rPr>
          <w:rFonts w:ascii="Times New Roman" w:eastAsia="Times New Roman" w:hAnsi="Times New Roman" w:cs="Times New Roman"/>
          <w:bCs/>
          <w:iCs/>
          <w:color w:val="000000"/>
          <w:sz w:val="24"/>
          <w:szCs w:val="24"/>
          <w:lang w:bidi="ru-RU"/>
        </w:rPr>
        <w:t>(COVID-19),</w:t>
      </w:r>
      <w:r w:rsidRPr="001933E5">
        <w:rPr>
          <w:rFonts w:ascii="Times New Roman" w:eastAsia="Times New Roman" w:hAnsi="Times New Roman" w:cs="Times New Roman"/>
          <w:bCs/>
          <w:color w:val="000000"/>
          <w:sz w:val="24"/>
          <w:szCs w:val="24"/>
          <w:lang w:bidi="ru-RU"/>
        </w:rPr>
        <w:t xml:space="preserve"> их вакцинации;</w:t>
      </w:r>
    </w:p>
    <w:p w:rsidR="00635091" w:rsidRPr="001933E5" w:rsidRDefault="00635091" w:rsidP="00635091">
      <w:pPr>
        <w:widowControl w:val="0"/>
        <w:spacing w:after="0" w:line="240" w:lineRule="auto"/>
        <w:ind w:firstLine="709"/>
        <w:jc w:val="both"/>
        <w:rPr>
          <w:rFonts w:ascii="Times New Roman" w:eastAsia="Times New Roman" w:hAnsi="Times New Roman" w:cs="Times New Roman"/>
          <w:bCs/>
          <w:color w:val="000000"/>
          <w:sz w:val="24"/>
          <w:szCs w:val="24"/>
          <w:lang w:bidi="ru-RU"/>
        </w:rPr>
      </w:pPr>
      <w:r w:rsidRPr="001933E5">
        <w:rPr>
          <w:rFonts w:ascii="Times New Roman" w:eastAsia="Times New Roman" w:hAnsi="Times New Roman" w:cs="Times New Roman"/>
          <w:bCs/>
          <w:color w:val="000000"/>
          <w:sz w:val="24"/>
          <w:szCs w:val="24"/>
          <w:lang w:bidi="ru-RU"/>
        </w:rPr>
        <w:t>8)в соответствии с санитарными нормами Роспотребнадзора обеспечивают работников средствами индивидуальной защиты;</w:t>
      </w:r>
    </w:p>
    <w:p w:rsidR="00635091" w:rsidRPr="001933E5" w:rsidRDefault="00635091" w:rsidP="00635091">
      <w:pPr>
        <w:widowControl w:val="0"/>
        <w:spacing w:after="0" w:line="240" w:lineRule="auto"/>
        <w:ind w:firstLine="709"/>
        <w:jc w:val="both"/>
        <w:rPr>
          <w:rFonts w:ascii="Times New Roman" w:eastAsia="Times New Roman" w:hAnsi="Times New Roman" w:cs="Times New Roman"/>
          <w:bCs/>
          <w:color w:val="000000"/>
          <w:sz w:val="24"/>
          <w:szCs w:val="24"/>
          <w:lang w:bidi="ru-RU"/>
        </w:rPr>
      </w:pPr>
      <w:r w:rsidRPr="001933E5">
        <w:rPr>
          <w:rFonts w:ascii="Times New Roman" w:eastAsia="Times New Roman" w:hAnsi="Times New Roman" w:cs="Times New Roman"/>
          <w:bCs/>
          <w:color w:val="000000"/>
          <w:sz w:val="24"/>
          <w:szCs w:val="24"/>
          <w:lang w:bidi="ru-RU"/>
        </w:rPr>
        <w:t>9) совместно с Профсоюзами формируют План профилактических мер по защите работников от рисков заражения новой коронавирусной инфекцией;</w:t>
      </w:r>
    </w:p>
    <w:p w:rsidR="00635091" w:rsidRPr="001933E5" w:rsidRDefault="00635091" w:rsidP="00635091">
      <w:pPr>
        <w:widowControl w:val="0"/>
        <w:spacing w:after="0" w:line="240" w:lineRule="auto"/>
        <w:ind w:firstLine="709"/>
        <w:jc w:val="both"/>
        <w:rPr>
          <w:rFonts w:ascii="Times New Roman" w:eastAsia="Times New Roman" w:hAnsi="Times New Roman" w:cs="Times New Roman"/>
          <w:bCs/>
          <w:color w:val="000000"/>
          <w:sz w:val="24"/>
          <w:szCs w:val="24"/>
          <w:lang w:bidi="ru-RU"/>
        </w:rPr>
      </w:pPr>
      <w:r w:rsidRPr="001933E5">
        <w:rPr>
          <w:rFonts w:ascii="Times New Roman" w:eastAsia="Times New Roman" w:hAnsi="Times New Roman" w:cs="Times New Roman"/>
          <w:bCs/>
          <w:color w:val="000000"/>
          <w:sz w:val="24"/>
          <w:szCs w:val="24"/>
          <w:lang w:bidi="ru-RU"/>
        </w:rPr>
        <w:t>10)</w:t>
      </w:r>
      <w:r w:rsidRPr="00A25D03">
        <w:rPr>
          <w:rFonts w:ascii="Times New Roman" w:eastAsia="Times New Roman" w:hAnsi="Times New Roman" w:cs="Times New Roman"/>
          <w:bCs/>
          <w:color w:val="000000"/>
          <w:sz w:val="24"/>
          <w:szCs w:val="24"/>
          <w:lang w:bidi="ru-RU"/>
        </w:rPr>
        <w:t xml:space="preserve"> </w:t>
      </w:r>
      <w:r w:rsidRPr="001933E5">
        <w:rPr>
          <w:rFonts w:ascii="Times New Roman" w:eastAsia="Times New Roman" w:hAnsi="Times New Roman" w:cs="Times New Roman"/>
          <w:bCs/>
          <w:color w:val="000000"/>
          <w:sz w:val="24"/>
          <w:szCs w:val="24"/>
          <w:lang w:bidi="ru-RU"/>
        </w:rPr>
        <w:t>совместно с Профсоюзами принимают меры по техническому оснащению территориальных и первичных профсоюзных организаций для проведения мероприятий в онлайн-режиме;</w:t>
      </w:r>
    </w:p>
    <w:p w:rsidR="00635091" w:rsidRPr="007164BB" w:rsidRDefault="00635091" w:rsidP="00635091">
      <w:pPr>
        <w:widowControl w:val="0"/>
        <w:spacing w:after="0" w:line="240" w:lineRule="auto"/>
        <w:ind w:firstLine="709"/>
        <w:jc w:val="both"/>
        <w:rPr>
          <w:rFonts w:ascii="Times New Roman" w:eastAsia="Times New Roman" w:hAnsi="Times New Roman" w:cs="Times New Roman"/>
          <w:bCs/>
          <w:color w:val="000000"/>
          <w:sz w:val="24"/>
          <w:szCs w:val="24"/>
          <w:lang w:bidi="ru-RU"/>
        </w:rPr>
      </w:pPr>
      <w:r w:rsidRPr="001933E5">
        <w:rPr>
          <w:rFonts w:ascii="Times New Roman" w:eastAsia="Times New Roman" w:hAnsi="Times New Roman" w:cs="Times New Roman"/>
          <w:bCs/>
          <w:color w:val="000000"/>
          <w:sz w:val="24"/>
          <w:szCs w:val="24"/>
          <w:lang w:bidi="ru-RU"/>
        </w:rPr>
        <w:t xml:space="preserve">11) совместно с Профсоюзами предусматривают (устанавливают) в соглашениях, коллективных договорах, локальных нормативных актах предоставление </w:t>
      </w:r>
      <w:r w:rsidRPr="001933E5">
        <w:rPr>
          <w:rFonts w:ascii="Times New Roman" w:eastAsia="Times New Roman" w:hAnsi="Times New Roman" w:cs="Times New Roman"/>
          <w:bCs/>
          <w:iCs/>
          <w:color w:val="000000"/>
          <w:sz w:val="24"/>
          <w:szCs w:val="24"/>
          <w:lang w:bidi="ru-RU"/>
        </w:rPr>
        <w:t>двух оплачиваемых дней отдыха, а также с учетом финансово-экономического положения работодателя иные повышенные или дополнительные гарантии</w:t>
      </w:r>
      <w:r w:rsidRPr="001933E5">
        <w:rPr>
          <w:rFonts w:ascii="Times New Roman" w:eastAsia="Times New Roman" w:hAnsi="Times New Roman" w:cs="Times New Roman"/>
          <w:bCs/>
          <w:color w:val="000000"/>
          <w:sz w:val="24"/>
          <w:szCs w:val="24"/>
          <w:lang w:bidi="ru-RU"/>
        </w:rPr>
        <w:t xml:space="preserve"> работникам, прошедшим вакцинацию против коронавирусной инфекции </w:t>
      </w:r>
      <w:r>
        <w:rPr>
          <w:rFonts w:ascii="Times New Roman" w:eastAsia="Times New Roman" w:hAnsi="Times New Roman" w:cs="Times New Roman"/>
          <w:bCs/>
          <w:iCs/>
          <w:color w:val="000000"/>
          <w:sz w:val="24"/>
          <w:szCs w:val="24"/>
          <w:lang w:bidi="ru-RU"/>
        </w:rPr>
        <w:t>(COVID-19)</w:t>
      </w:r>
      <w:r w:rsidRPr="001933E5">
        <w:rPr>
          <w:rFonts w:ascii="Times New Roman" w:eastAsia="Times New Roman" w:hAnsi="Times New Roman" w:cs="Times New Roman"/>
          <w:bCs/>
          <w:color w:val="000000"/>
          <w:sz w:val="24"/>
          <w:szCs w:val="24"/>
          <w:lang w:bidi="ru-RU"/>
        </w:rPr>
        <w:t>»;</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7.2. </w:t>
      </w:r>
      <w:bookmarkEnd w:id="295"/>
      <w:r w:rsidRPr="001A0A66">
        <w:rPr>
          <w:rFonts w:ascii="Times New Roman" w:hAnsi="Times New Roman" w:cs="Times New Roman"/>
          <w:color w:val="000000" w:themeColor="text1"/>
          <w:sz w:val="24"/>
          <w:szCs w:val="24"/>
        </w:rPr>
        <w:t>Обязательства Администрации: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97" w:name="sub_611"/>
      <w:r w:rsidRPr="001A0A66">
        <w:rPr>
          <w:rFonts w:ascii="Times New Roman" w:hAnsi="Times New Roman" w:cs="Times New Roman"/>
          <w:color w:val="000000" w:themeColor="text1"/>
          <w:sz w:val="24"/>
          <w:szCs w:val="24"/>
        </w:rPr>
        <w:t>1) создает условия для занятости молодежи, совершенствует и развивает систему профессиональной ориентации среди обучающихся в общеобразовательных организациях;</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98" w:name="sub_612"/>
      <w:bookmarkEnd w:id="297"/>
      <w:r w:rsidRPr="001A0A66">
        <w:rPr>
          <w:rFonts w:ascii="Times New Roman" w:hAnsi="Times New Roman" w:cs="Times New Roman"/>
          <w:color w:val="000000" w:themeColor="text1"/>
          <w:sz w:val="24"/>
          <w:szCs w:val="24"/>
        </w:rPr>
        <w:t>2) оказывает содействие молодым гражданам по созданию молодежных жилищных кооперативов, других молодежных объединений по строительству доступного жилья для молодежи.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7.3. </w:t>
      </w:r>
      <w:bookmarkEnd w:id="298"/>
      <w:r w:rsidRPr="001A0A66">
        <w:rPr>
          <w:rFonts w:ascii="Times New Roman" w:hAnsi="Times New Roman" w:cs="Times New Roman"/>
          <w:color w:val="000000" w:themeColor="text1"/>
          <w:sz w:val="24"/>
          <w:szCs w:val="24"/>
        </w:rPr>
        <w:t>Обязательства Профсоюзов: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299" w:name="sub_621"/>
      <w:r w:rsidRPr="001A0A66">
        <w:rPr>
          <w:rFonts w:ascii="Times New Roman" w:hAnsi="Times New Roman" w:cs="Times New Roman"/>
          <w:color w:val="000000" w:themeColor="text1"/>
          <w:sz w:val="24"/>
          <w:szCs w:val="24"/>
        </w:rPr>
        <w:t>1) принимают меры по защите социально-экономических и трудовых интересов молодежи, создают в профсоюзных организациях советы (комиссии) по работе с молодежью;</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00" w:name="sub_622"/>
      <w:bookmarkEnd w:id="299"/>
      <w:r w:rsidRPr="001A0A66">
        <w:rPr>
          <w:rFonts w:ascii="Times New Roman" w:hAnsi="Times New Roman" w:cs="Times New Roman"/>
          <w:color w:val="000000" w:themeColor="text1"/>
          <w:sz w:val="24"/>
          <w:szCs w:val="24"/>
        </w:rPr>
        <w:t xml:space="preserve">2) проводят </w:t>
      </w:r>
      <w:proofErr w:type="gramStart"/>
      <w:r w:rsidRPr="001A0A66">
        <w:rPr>
          <w:rFonts w:ascii="Times New Roman" w:hAnsi="Times New Roman" w:cs="Times New Roman"/>
          <w:color w:val="000000" w:themeColor="text1"/>
          <w:sz w:val="24"/>
          <w:szCs w:val="24"/>
        </w:rPr>
        <w:t>обучение молодого профсоюзного актива по вопросам</w:t>
      </w:r>
      <w:proofErr w:type="gramEnd"/>
      <w:r w:rsidRPr="001A0A66">
        <w:rPr>
          <w:rFonts w:ascii="Times New Roman" w:hAnsi="Times New Roman" w:cs="Times New Roman"/>
          <w:color w:val="000000" w:themeColor="text1"/>
          <w:sz w:val="24"/>
          <w:szCs w:val="24"/>
        </w:rPr>
        <w:t xml:space="preserve"> </w:t>
      </w:r>
      <w:r w:rsidRPr="001A0A66">
        <w:rPr>
          <w:rStyle w:val="afd"/>
          <w:rFonts w:ascii="Times New Roman" w:hAnsi="Times New Roman"/>
          <w:color w:val="000000" w:themeColor="text1"/>
          <w:sz w:val="24"/>
          <w:szCs w:val="24"/>
        </w:rPr>
        <w:t>трудового законодательства</w:t>
      </w:r>
      <w:r w:rsidRPr="001A0A66">
        <w:rPr>
          <w:rFonts w:ascii="Times New Roman" w:hAnsi="Times New Roman" w:cs="Times New Roman"/>
          <w:color w:val="000000" w:themeColor="text1"/>
          <w:sz w:val="24"/>
          <w:szCs w:val="24"/>
        </w:rPr>
        <w:t>, социального партнерства и других социально- экономических вопросов;</w:t>
      </w:r>
    </w:p>
    <w:p w:rsidR="00635091" w:rsidRPr="001A0A66" w:rsidRDefault="00635091" w:rsidP="00635091">
      <w:pPr>
        <w:spacing w:after="0"/>
        <w:ind w:firstLine="709"/>
        <w:jc w:val="both"/>
        <w:rPr>
          <w:rFonts w:ascii="Times New Roman" w:hAnsi="Times New Roman" w:cs="Times New Roman"/>
          <w:color w:val="000000"/>
          <w:sz w:val="24"/>
          <w:szCs w:val="24"/>
        </w:rPr>
      </w:pPr>
      <w:r w:rsidRPr="001A0A66">
        <w:rPr>
          <w:rFonts w:ascii="Times New Roman" w:hAnsi="Times New Roman" w:cs="Times New Roman"/>
          <w:bCs/>
          <w:sz w:val="24"/>
          <w:szCs w:val="24"/>
        </w:rPr>
        <w:lastRenderedPageBreak/>
        <w:t>3) направляют</w:t>
      </w:r>
      <w:r w:rsidRPr="001A0A66">
        <w:rPr>
          <w:rFonts w:ascii="Times New Roman" w:hAnsi="Times New Roman" w:cs="Times New Roman"/>
          <w:color w:val="000000"/>
          <w:sz w:val="24"/>
          <w:szCs w:val="24"/>
        </w:rPr>
        <w:t xml:space="preserve"> в состав комиссии по охране труда организаций представителя молодежного совета (молодежной комиссии) первичной профсоюзной организации.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sz w:val="24"/>
          <w:szCs w:val="24"/>
        </w:rPr>
        <w:t>7.4. </w:t>
      </w:r>
      <w:bookmarkEnd w:id="300"/>
      <w:r w:rsidRPr="001A0A66">
        <w:rPr>
          <w:rFonts w:ascii="Times New Roman" w:hAnsi="Times New Roman" w:cs="Times New Roman"/>
          <w:color w:val="000000" w:themeColor="text1"/>
          <w:sz w:val="24"/>
          <w:szCs w:val="24"/>
        </w:rPr>
        <w:t>Обязательства Работодателей: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01" w:name="sub_613"/>
      <w:r w:rsidRPr="001A0A66">
        <w:rPr>
          <w:rFonts w:ascii="Times New Roman" w:hAnsi="Times New Roman" w:cs="Times New Roman"/>
          <w:color w:val="000000" w:themeColor="text1"/>
          <w:sz w:val="24"/>
          <w:szCs w:val="24"/>
        </w:rPr>
        <w:t>1) проводят</w:t>
      </w:r>
      <w:r w:rsidRPr="0042604D">
        <w:rPr>
          <w:rFonts w:ascii="Times New Roman" w:hAnsi="Times New Roman" w:cs="Times New Roman"/>
          <w:color w:val="000000" w:themeColor="text1"/>
          <w:sz w:val="24"/>
          <w:szCs w:val="24"/>
        </w:rPr>
        <w:t xml:space="preserve"> </w:t>
      </w:r>
      <w:r w:rsidRPr="001A0A66">
        <w:rPr>
          <w:rFonts w:ascii="Times New Roman" w:hAnsi="Times New Roman" w:cs="Times New Roman"/>
          <w:color w:val="000000" w:themeColor="text1"/>
          <w:sz w:val="24"/>
          <w:szCs w:val="24"/>
        </w:rPr>
        <w:t>«Дни открытых дверей», профориентационные экскурсии в организациях с целью ознакомления с профессиями, востребованными на рынке труда;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02" w:name="sub_614"/>
      <w:bookmarkEnd w:id="301"/>
      <w:r w:rsidRPr="001A0A66">
        <w:rPr>
          <w:rFonts w:ascii="Times New Roman" w:hAnsi="Times New Roman" w:cs="Times New Roman"/>
          <w:color w:val="000000" w:themeColor="text1"/>
          <w:sz w:val="24"/>
          <w:szCs w:val="24"/>
        </w:rPr>
        <w:t>2) заключают договоры о сотрудничестве с профессиональными образовательными организациями на подготовку молодых рабочих и специалистов, а также договоры о развитии материально-технической базы профессиональных образовательных организаций, проведения производственной практики обучающихся и стажировок;</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03" w:name="sub_615"/>
      <w:bookmarkEnd w:id="302"/>
      <w:r w:rsidRPr="001A0A66">
        <w:rPr>
          <w:rFonts w:ascii="Times New Roman" w:hAnsi="Times New Roman" w:cs="Times New Roman"/>
          <w:color w:val="000000" w:themeColor="text1"/>
          <w:sz w:val="24"/>
          <w:szCs w:val="24"/>
        </w:rPr>
        <w:t>3) создают условия для получения образования и повышения квалификации молодых работников, а также участвуют в развитии целевого обучения и системы подготовки высококвалифицированных кадров на контрактной основе;</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04" w:name="sub_616"/>
      <w:bookmarkEnd w:id="303"/>
      <w:r w:rsidRPr="001A0A66">
        <w:rPr>
          <w:rFonts w:ascii="Times New Roman" w:hAnsi="Times New Roman" w:cs="Times New Roman"/>
          <w:color w:val="000000" w:themeColor="text1"/>
          <w:sz w:val="24"/>
          <w:szCs w:val="24"/>
        </w:rPr>
        <w:t>4) проводят в организациях работу по адаптации молодых работников, наставничеству. Реализовывают меры поощрения молодежи, добившейся высоких показателей в труде и учебе;</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05" w:name="sub_617"/>
      <w:bookmarkEnd w:id="304"/>
      <w:r w:rsidRPr="001A0A66">
        <w:rPr>
          <w:rFonts w:ascii="Times New Roman" w:hAnsi="Times New Roman" w:cs="Times New Roman"/>
          <w:color w:val="000000" w:themeColor="text1"/>
          <w:sz w:val="24"/>
          <w:szCs w:val="24"/>
        </w:rPr>
        <w:t>5)</w:t>
      </w:r>
      <w:r w:rsidRPr="001A0A66">
        <w:rPr>
          <w:rFonts w:ascii="Times New Roman" w:hAnsi="Times New Roman" w:cs="Times New Roman"/>
          <w:color w:val="000000" w:themeColor="text1"/>
          <w:sz w:val="24"/>
          <w:szCs w:val="24"/>
          <w:lang w:val="en-US"/>
        </w:rPr>
        <w:t> </w:t>
      </w:r>
      <w:r w:rsidRPr="001A0A66">
        <w:rPr>
          <w:rFonts w:ascii="Times New Roman" w:hAnsi="Times New Roman" w:cs="Times New Roman"/>
          <w:color w:val="000000" w:themeColor="text1"/>
          <w:sz w:val="24"/>
          <w:szCs w:val="24"/>
        </w:rPr>
        <w:t>информируют молодых работников о законодательно установленных для них льготах и дополнительных гарантиях (сокращенный рабочий день, обязательные медосмотры, порядок увольнения по инициативе работодателя, предоставление компенсаций работникам, совмещающим учебу с работой и т.д.);</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06" w:name="sub_618"/>
      <w:bookmarkEnd w:id="305"/>
      <w:r w:rsidRPr="001A0A66">
        <w:rPr>
          <w:rFonts w:ascii="Times New Roman" w:hAnsi="Times New Roman" w:cs="Times New Roman"/>
          <w:color w:val="000000" w:themeColor="text1"/>
          <w:sz w:val="24"/>
          <w:szCs w:val="24"/>
        </w:rPr>
        <w:t>6)</w:t>
      </w:r>
      <w:r w:rsidRPr="001A0A66">
        <w:rPr>
          <w:rFonts w:ascii="Times New Roman" w:hAnsi="Times New Roman" w:cs="Times New Roman"/>
          <w:color w:val="000000" w:themeColor="text1"/>
          <w:sz w:val="24"/>
          <w:szCs w:val="24"/>
          <w:lang w:val="en-US"/>
        </w:rPr>
        <w:t> </w:t>
      </w:r>
      <w:r w:rsidRPr="001A0A66">
        <w:rPr>
          <w:rFonts w:ascii="Times New Roman" w:hAnsi="Times New Roman" w:cs="Times New Roman"/>
          <w:color w:val="000000" w:themeColor="text1"/>
          <w:sz w:val="24"/>
          <w:szCs w:val="24"/>
        </w:rPr>
        <w:t>в целях обеспечения профессионального роста молодых работников предусматривают возможность включения их в резерв руководителей подразделений организации;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07" w:name="sub_619"/>
      <w:bookmarkEnd w:id="306"/>
      <w:r w:rsidRPr="001A0A66">
        <w:rPr>
          <w:rFonts w:ascii="Times New Roman" w:hAnsi="Times New Roman" w:cs="Times New Roman"/>
          <w:color w:val="000000" w:themeColor="text1"/>
          <w:sz w:val="24"/>
          <w:szCs w:val="24"/>
        </w:rPr>
        <w:t>7)</w:t>
      </w:r>
      <w:r w:rsidRPr="001A0A66">
        <w:rPr>
          <w:rFonts w:ascii="Times New Roman" w:hAnsi="Times New Roman" w:cs="Times New Roman"/>
          <w:color w:val="000000" w:themeColor="text1"/>
          <w:sz w:val="24"/>
          <w:szCs w:val="24"/>
          <w:lang w:val="en-US"/>
        </w:rPr>
        <w:t> </w:t>
      </w:r>
      <w:r w:rsidRPr="001A0A66">
        <w:rPr>
          <w:rFonts w:ascii="Times New Roman" w:hAnsi="Times New Roman" w:cs="Times New Roman"/>
          <w:color w:val="000000" w:themeColor="text1"/>
          <w:sz w:val="24"/>
          <w:szCs w:val="24"/>
        </w:rPr>
        <w:t>способствуют организации трудового соревнования среди молодых работников, проводят в организациях конкурсы профессионального мастерства на звание «Лучший молодой работник по профессии»;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08" w:name="sub_620"/>
      <w:bookmarkEnd w:id="307"/>
      <w:r w:rsidRPr="001A0A66">
        <w:rPr>
          <w:rFonts w:ascii="Times New Roman" w:hAnsi="Times New Roman" w:cs="Times New Roman"/>
          <w:color w:val="000000" w:themeColor="text1"/>
          <w:sz w:val="24"/>
          <w:szCs w:val="24"/>
        </w:rPr>
        <w:t>8)</w:t>
      </w:r>
      <w:r w:rsidRPr="001A0A66">
        <w:rPr>
          <w:rFonts w:ascii="Times New Roman" w:hAnsi="Times New Roman" w:cs="Times New Roman"/>
          <w:color w:val="000000" w:themeColor="text1"/>
          <w:sz w:val="24"/>
          <w:szCs w:val="24"/>
          <w:lang w:val="en-US"/>
        </w:rPr>
        <w:t> </w:t>
      </w:r>
      <w:r w:rsidRPr="001A0A66">
        <w:rPr>
          <w:rFonts w:ascii="Times New Roman" w:hAnsi="Times New Roman" w:cs="Times New Roman"/>
          <w:color w:val="000000" w:themeColor="text1"/>
          <w:sz w:val="24"/>
          <w:szCs w:val="24"/>
        </w:rPr>
        <w:t>совместно с Профсоюзами предусматривают в коллективных договорах, соглашениях с учетом финансово-экономического положения организации гарантии для молодых работников (в возрасте до 30 лет):</w:t>
      </w:r>
    </w:p>
    <w:bookmarkEnd w:id="308"/>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возможности предоставления общежития или ежемесячной компенсации затрат на аренду жилья молодым работникам, не имеющим собственного жилья;</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от увольнения в связи с сокращением численности или штата работников организации в первые два года работы после обучения для выпускников профессиональных образовательных организаций среднего и высшего образования;</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премирования или увеличения заработной платы при получении образования без отрыва от производства;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обеспечения гарантий и расширения прав молодежи на образование, труд, достойную заработную плату, участие в управлении производством, на отдых и досуг;</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финансирования проведения в организациях массовых, культурных, спортивных мероприятий для молодежи, организации досуга, отдыха и оздоровления молодежи;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выплаты единовременных пособий молодым работникам из категории детей-сирот, впервые принятым на работу, а также работникам, вернувшимся на предприятие после прохождения срочной военной службы;</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материальной помощи молодым семьям, работающим в организации, при рождении ребенка и регистрации брака (впервые);</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proofErr w:type="gramStart"/>
      <w:r w:rsidRPr="001A0A66">
        <w:rPr>
          <w:rFonts w:ascii="Times New Roman" w:hAnsi="Times New Roman" w:cs="Times New Roman"/>
          <w:color w:val="000000" w:themeColor="text1"/>
          <w:sz w:val="24"/>
          <w:szCs w:val="24"/>
        </w:rPr>
        <w:t xml:space="preserve">установления оплаты труда молодым рабочим в повышенном размере на срок не менее одного года со дня приема на работу при трудоустройстве впервые: для работающих на сдельной основе – путем повышения норм времени (повышения расценок), для работающих на повременной основе при штатно-окладной системе оплаты труда – путем увеличения оклада в </w:t>
      </w:r>
      <w:r w:rsidRPr="001A0A66">
        <w:rPr>
          <w:rFonts w:ascii="Times New Roman" w:hAnsi="Times New Roman" w:cs="Times New Roman"/>
          <w:color w:val="000000" w:themeColor="text1"/>
          <w:sz w:val="24"/>
          <w:szCs w:val="24"/>
        </w:rPr>
        <w:lastRenderedPageBreak/>
        <w:t>процентах, при оплате по тарифной сетке – путем увеличения оплаты на определенное количество тарифных</w:t>
      </w:r>
      <w:proofErr w:type="gramEnd"/>
      <w:r w:rsidRPr="001A0A66">
        <w:rPr>
          <w:rFonts w:ascii="Times New Roman" w:hAnsi="Times New Roman" w:cs="Times New Roman"/>
          <w:color w:val="000000" w:themeColor="text1"/>
          <w:sz w:val="24"/>
          <w:szCs w:val="24"/>
        </w:rPr>
        <w:t xml:space="preserve"> разрядов, по сравнению с тарифно-квалификационными характеристиками должностей;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единовременной выплаты на хозяйственно-бытовые нужды;</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частичной оплаты проезда к месту работы и обратно;</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возможности предоставления доплаты в зависимости от разряда, после окончания профессиональной образовательной организации среднего и высшего образования.</w:t>
      </w:r>
    </w:p>
    <w:p w:rsidR="00635091" w:rsidRPr="001A0A66" w:rsidRDefault="00635091" w:rsidP="00635091">
      <w:pPr>
        <w:pStyle w:val="1"/>
        <w:spacing w:before="0"/>
        <w:jc w:val="center"/>
        <w:rPr>
          <w:rFonts w:ascii="Times New Roman" w:hAnsi="Times New Roman" w:cs="Times New Roman"/>
          <w:color w:val="000000" w:themeColor="text1"/>
        </w:rPr>
      </w:pPr>
      <w:bookmarkStart w:id="309" w:name="sub_700"/>
      <w:r w:rsidRPr="001A0A66">
        <w:rPr>
          <w:rFonts w:ascii="Times New Roman" w:hAnsi="Times New Roman" w:cs="Times New Roman"/>
          <w:color w:val="000000" w:themeColor="text1"/>
        </w:rPr>
        <w:t>Раздел 8. Обязательства Сторон по развитию социального партнерства</w:t>
      </w:r>
    </w:p>
    <w:bookmarkEnd w:id="309"/>
    <w:p w:rsidR="00635091" w:rsidRPr="001A0A66" w:rsidRDefault="00635091" w:rsidP="00635091">
      <w:pPr>
        <w:pStyle w:val="1"/>
        <w:spacing w:before="0"/>
        <w:ind w:firstLine="709"/>
        <w:jc w:val="both"/>
        <w:rPr>
          <w:rFonts w:ascii="Times New Roman" w:hAnsi="Times New Roman" w:cs="Times New Roman"/>
          <w:b w:val="0"/>
          <w:color w:val="000000" w:themeColor="text1"/>
        </w:rPr>
      </w:pPr>
      <w:r w:rsidRPr="001A0A66">
        <w:rPr>
          <w:rFonts w:ascii="Times New Roman" w:hAnsi="Times New Roman" w:cs="Times New Roman"/>
          <w:b w:val="0"/>
          <w:color w:val="000000" w:themeColor="text1"/>
        </w:rPr>
        <w:t>8.1. Совместные обязательства Сторон:</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1) содействуют распространению принципов социального партнерства в организациях с участием инвестиционных компаний, в том числе на стадии подписания инвестиционных соглашений;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sz w:val="24"/>
          <w:szCs w:val="24"/>
        </w:rPr>
        <w:t>2) обобщают и распространяют опыт работы трехсторонних комиссий по регулированию социально-трудовых отношений по вопросам развития системы социального партнерства, ее влияния на социально-экономическое, финансовое положение территорий и организаций;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10" w:name="sub_701"/>
      <w:r w:rsidRPr="001A0A66">
        <w:rPr>
          <w:rFonts w:ascii="Times New Roman" w:hAnsi="Times New Roman" w:cs="Times New Roman"/>
          <w:color w:val="000000" w:themeColor="text1"/>
          <w:sz w:val="24"/>
          <w:szCs w:val="24"/>
        </w:rPr>
        <w:t xml:space="preserve">3) содействуют заключению территориальных соглашений по регулированию социально-трудовых отношений в </w:t>
      </w:r>
      <w:r w:rsidRPr="001A0A66">
        <w:rPr>
          <w:rFonts w:ascii="Times New Roman" w:hAnsi="Times New Roman" w:cs="Times New Roman"/>
          <w:sz w:val="24"/>
          <w:szCs w:val="24"/>
        </w:rPr>
        <w:t>Шарьинском муниципальном районе</w:t>
      </w:r>
      <w:proofErr w:type="gramStart"/>
      <w:r w:rsidRPr="001A0A66">
        <w:rPr>
          <w:rFonts w:ascii="Times New Roman" w:hAnsi="Times New Roman" w:cs="Times New Roman"/>
          <w:sz w:val="24"/>
          <w:szCs w:val="24"/>
        </w:rPr>
        <w:t xml:space="preserve"> </w:t>
      </w:r>
      <w:r w:rsidRPr="001A0A66">
        <w:rPr>
          <w:rFonts w:ascii="Times New Roman" w:hAnsi="Times New Roman" w:cs="Times New Roman"/>
          <w:bCs/>
          <w:sz w:val="24"/>
          <w:szCs w:val="24"/>
        </w:rPr>
        <w:t xml:space="preserve"> </w:t>
      </w:r>
      <w:r w:rsidRPr="001A0A66">
        <w:rPr>
          <w:rFonts w:ascii="Times New Roman" w:hAnsi="Times New Roman" w:cs="Times New Roman"/>
          <w:color w:val="000000" w:themeColor="text1"/>
          <w:sz w:val="24"/>
          <w:szCs w:val="24"/>
        </w:rPr>
        <w:t xml:space="preserve"> ,</w:t>
      </w:r>
      <w:proofErr w:type="gramEnd"/>
      <w:r w:rsidRPr="001A0A66">
        <w:rPr>
          <w:rFonts w:ascii="Times New Roman" w:hAnsi="Times New Roman" w:cs="Times New Roman"/>
          <w:color w:val="000000" w:themeColor="text1"/>
          <w:sz w:val="24"/>
          <w:szCs w:val="24"/>
        </w:rPr>
        <w:t xml:space="preserve"> отраслевых соглашений;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11" w:name="sub_702"/>
      <w:bookmarkEnd w:id="310"/>
      <w:r w:rsidRPr="001A0A66">
        <w:rPr>
          <w:rFonts w:ascii="Times New Roman" w:hAnsi="Times New Roman" w:cs="Times New Roman"/>
          <w:color w:val="000000" w:themeColor="text1"/>
          <w:sz w:val="24"/>
          <w:szCs w:val="24"/>
        </w:rPr>
        <w:t xml:space="preserve">4) принимают меры по расширению числа участников настоящего </w:t>
      </w:r>
      <w:r w:rsidRPr="001A0A66">
        <w:rPr>
          <w:rFonts w:ascii="Times New Roman" w:hAnsi="Times New Roman" w:cs="Times New Roman"/>
          <w:sz w:val="24"/>
          <w:szCs w:val="24"/>
        </w:rPr>
        <w:t>Соглашения,</w:t>
      </w:r>
      <w:r w:rsidRPr="001A0A66">
        <w:rPr>
          <w:rFonts w:ascii="Times New Roman" w:hAnsi="Times New Roman" w:cs="Times New Roman"/>
          <w:color w:val="000000" w:themeColor="text1"/>
          <w:sz w:val="24"/>
          <w:szCs w:val="24"/>
        </w:rPr>
        <w:t xml:space="preserve"> регулярно рассматривают ход выполнения принятых обязательств настоящего Соглашения членами объединений работодателей. О предпринимаемых мерах информируют Стороны;</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12" w:name="sub_703"/>
      <w:bookmarkEnd w:id="311"/>
      <w:r w:rsidRPr="001A0A66">
        <w:rPr>
          <w:rFonts w:ascii="Times New Roman" w:hAnsi="Times New Roman" w:cs="Times New Roman"/>
          <w:color w:val="000000" w:themeColor="text1"/>
          <w:sz w:val="24"/>
          <w:szCs w:val="24"/>
        </w:rPr>
        <w:t xml:space="preserve">5) обеспечивают укрепление </w:t>
      </w:r>
      <w:r w:rsidRPr="001A0A66">
        <w:rPr>
          <w:rFonts w:ascii="Times New Roman" w:hAnsi="Times New Roman" w:cs="Times New Roman"/>
          <w:sz w:val="24"/>
          <w:szCs w:val="24"/>
        </w:rPr>
        <w:t>профсоюзов</w:t>
      </w:r>
      <w:r w:rsidRPr="001A0A66">
        <w:rPr>
          <w:rFonts w:ascii="Times New Roman" w:hAnsi="Times New Roman" w:cs="Times New Roman"/>
          <w:color w:val="000000" w:themeColor="text1"/>
          <w:sz w:val="24"/>
          <w:szCs w:val="24"/>
        </w:rPr>
        <w:t>, соблюдение прав и гарантий деятельности профсоюзов в организациях независимо от их организационно-правовой формы и формы собственности;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13" w:name="sub_704"/>
      <w:bookmarkEnd w:id="312"/>
      <w:r w:rsidRPr="001A0A66">
        <w:rPr>
          <w:rFonts w:ascii="Times New Roman" w:hAnsi="Times New Roman" w:cs="Times New Roman"/>
          <w:color w:val="000000" w:themeColor="text1"/>
          <w:sz w:val="24"/>
          <w:szCs w:val="24"/>
        </w:rPr>
        <w:t>6) содействуют созданию новых и укреплению действующих профсоюзных организаций в организациях всех форм собственности, а также созданию отраслевых объединений работодателей;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14" w:name="sub_705"/>
      <w:bookmarkEnd w:id="313"/>
      <w:r w:rsidRPr="001A0A66">
        <w:rPr>
          <w:rFonts w:ascii="Times New Roman" w:hAnsi="Times New Roman" w:cs="Times New Roman"/>
          <w:color w:val="000000" w:themeColor="text1"/>
          <w:sz w:val="24"/>
          <w:szCs w:val="24"/>
        </w:rPr>
        <w:t>7) принимают решения по вопросам, включенным в настоящее Соглашение, после взаимных консультаций Сторон, за исключением случаев приведения нормативных правовых актов в соответствие с законодательством Российской Федерации;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15" w:name="sub_706"/>
      <w:bookmarkEnd w:id="314"/>
      <w:r w:rsidRPr="001A0A66">
        <w:rPr>
          <w:rFonts w:ascii="Times New Roman" w:hAnsi="Times New Roman" w:cs="Times New Roman"/>
          <w:color w:val="000000" w:themeColor="text1"/>
          <w:sz w:val="24"/>
          <w:szCs w:val="24"/>
        </w:rPr>
        <w:t>8) взаимно обеспечивают представителям Сторон возможность участия в рассмотрении проблем, не включенных в настоящее Соглашение, но представляющих взаимный интерес;</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16" w:name="sub_707"/>
      <w:bookmarkEnd w:id="315"/>
      <w:r w:rsidRPr="001A0A66">
        <w:rPr>
          <w:rFonts w:ascii="Times New Roman" w:hAnsi="Times New Roman" w:cs="Times New Roman"/>
          <w:color w:val="000000" w:themeColor="text1"/>
          <w:sz w:val="24"/>
          <w:szCs w:val="24"/>
        </w:rPr>
        <w:t>9) информируют Стороны о принимаемых решениях по вопросам социально-трудовых отношений и связанных с ними экономических отношений, не включенных в настоящее Соглашение;</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17" w:name="sub_708"/>
      <w:bookmarkEnd w:id="316"/>
      <w:r w:rsidRPr="001A0A66">
        <w:rPr>
          <w:rFonts w:ascii="Times New Roman" w:hAnsi="Times New Roman" w:cs="Times New Roman"/>
          <w:color w:val="000000" w:themeColor="text1"/>
          <w:sz w:val="24"/>
          <w:szCs w:val="24"/>
        </w:rPr>
        <w:t>10) обеспечивают участие Шарьинской районной трехсторонней комиссии по регулированию социально-трудовых отношений в рассмотрении проектов законодательных, нормативных правовых актов в сфере труда, программ социально-экономического развития;</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18" w:name="sub_709"/>
      <w:bookmarkEnd w:id="317"/>
      <w:r w:rsidRPr="001A0A66">
        <w:rPr>
          <w:rFonts w:ascii="Times New Roman" w:hAnsi="Times New Roman" w:cs="Times New Roman"/>
          <w:color w:val="000000" w:themeColor="text1"/>
          <w:sz w:val="24"/>
          <w:szCs w:val="24"/>
        </w:rPr>
        <w:t>11) способствуют предотвращению коллективных трудовых споров и их разрешению, развивая систему участия работников и работодателей в досудебном разрешении коллективных трудовых споров;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19" w:name="sub_711"/>
      <w:bookmarkEnd w:id="318"/>
      <w:r w:rsidRPr="001A0A66">
        <w:rPr>
          <w:rFonts w:ascii="Times New Roman" w:hAnsi="Times New Roman" w:cs="Times New Roman"/>
          <w:color w:val="000000" w:themeColor="text1"/>
          <w:sz w:val="24"/>
          <w:szCs w:val="24"/>
        </w:rPr>
        <w:t xml:space="preserve">12) проводят согласованную политику по вовлечению более широкого круга </w:t>
      </w:r>
      <w:r w:rsidRPr="001A0A66">
        <w:rPr>
          <w:rFonts w:ascii="Times New Roman" w:hAnsi="Times New Roman" w:cs="Times New Roman"/>
          <w:sz w:val="24"/>
          <w:szCs w:val="24"/>
        </w:rPr>
        <w:t xml:space="preserve">работодателей </w:t>
      </w:r>
      <w:r w:rsidRPr="001A0A66">
        <w:rPr>
          <w:rFonts w:ascii="Times New Roman" w:hAnsi="Times New Roman" w:cs="Times New Roman"/>
          <w:color w:val="000000" w:themeColor="text1"/>
          <w:sz w:val="24"/>
          <w:szCs w:val="24"/>
        </w:rPr>
        <w:t>в переговорные процессы по заключению районного, отраслевых, территориальных соглашений и коллективных договоров, созданию профсоюзных организаций в организациях независимо от их организационно-правовой формы и формы собственности;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20" w:name="sub_712"/>
      <w:bookmarkEnd w:id="319"/>
      <w:r w:rsidRPr="001A0A66">
        <w:rPr>
          <w:rFonts w:ascii="Times New Roman" w:hAnsi="Times New Roman" w:cs="Times New Roman"/>
          <w:color w:val="000000" w:themeColor="text1"/>
          <w:sz w:val="24"/>
          <w:szCs w:val="24"/>
        </w:rPr>
        <w:t>13) содействуют развитию практики коллективно-договорного регулирования трудовых отношений в организациях малого бизнеса;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21" w:name="sub_713"/>
      <w:bookmarkEnd w:id="320"/>
      <w:r w:rsidRPr="001A0A66">
        <w:rPr>
          <w:rFonts w:ascii="Times New Roman" w:hAnsi="Times New Roman" w:cs="Times New Roman"/>
          <w:color w:val="000000" w:themeColor="text1"/>
          <w:sz w:val="24"/>
          <w:szCs w:val="24"/>
        </w:rPr>
        <w:lastRenderedPageBreak/>
        <w:t>14) организовывают обучение представителей Сторон по вопросам договорного регулирования социально-трудовых отношений на различных уровнях системы социального партнерства;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22" w:name="sub_714"/>
      <w:bookmarkEnd w:id="321"/>
      <w:r w:rsidRPr="001A0A66">
        <w:rPr>
          <w:rFonts w:ascii="Times New Roman" w:hAnsi="Times New Roman" w:cs="Times New Roman"/>
          <w:color w:val="000000" w:themeColor="text1"/>
          <w:sz w:val="24"/>
          <w:szCs w:val="24"/>
        </w:rPr>
        <w:t>15) ежегодно проводят региональный этап всероссийского конкурса «Российская организация высокой социальной эффективности» по определенным номинациям;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23" w:name="sub_715"/>
      <w:bookmarkEnd w:id="322"/>
      <w:r w:rsidRPr="001A0A66">
        <w:rPr>
          <w:rFonts w:ascii="Times New Roman" w:hAnsi="Times New Roman" w:cs="Times New Roman"/>
          <w:color w:val="000000" w:themeColor="text1"/>
          <w:sz w:val="24"/>
          <w:szCs w:val="24"/>
        </w:rPr>
        <w:t>16) учитывают результаты выполнения настоящего Соглашения, отраслевых соглашений, коллективных договоров при</w:t>
      </w:r>
      <w:r>
        <w:rPr>
          <w:rFonts w:ascii="Times New Roman" w:hAnsi="Times New Roman" w:cs="Times New Roman"/>
          <w:color w:val="000000" w:themeColor="text1"/>
          <w:sz w:val="24"/>
          <w:szCs w:val="24"/>
        </w:rPr>
        <w:t xml:space="preserve"> представлении и</w:t>
      </w:r>
      <w:r w:rsidRPr="001A0A66">
        <w:rPr>
          <w:rFonts w:ascii="Times New Roman" w:hAnsi="Times New Roman" w:cs="Times New Roman"/>
          <w:color w:val="000000" w:themeColor="text1"/>
          <w:sz w:val="24"/>
          <w:szCs w:val="24"/>
        </w:rPr>
        <w:t xml:space="preserve"> рассмотрении кандидатур руководителей организаций, представляемых к государственным наградам и присвоению почетных званий Российской Федерации;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24" w:name="sub_716"/>
      <w:bookmarkEnd w:id="323"/>
      <w:r w:rsidRPr="001A0A66">
        <w:rPr>
          <w:rFonts w:ascii="Times New Roman" w:hAnsi="Times New Roman" w:cs="Times New Roman"/>
          <w:color w:val="000000" w:themeColor="text1"/>
          <w:sz w:val="24"/>
          <w:szCs w:val="24"/>
        </w:rPr>
        <w:t>17) оказывают необходимую организационную и методическую помощь субъектам социального партнерства и их представителям при подготовке соглашений и коллективных договоров;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25" w:name="sub_717"/>
      <w:bookmarkEnd w:id="324"/>
      <w:r w:rsidRPr="001A0A66">
        <w:rPr>
          <w:rFonts w:ascii="Times New Roman" w:hAnsi="Times New Roman" w:cs="Times New Roman"/>
          <w:color w:val="000000" w:themeColor="text1"/>
          <w:sz w:val="24"/>
          <w:szCs w:val="24"/>
        </w:rPr>
        <w:t>18) практикуют совместные выезды в муниципальные районы, городские округа Шарьинского муниципального района для оказания практической помощи в формировании территориальной системы социального партнерства;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26" w:name="sub_718"/>
      <w:bookmarkEnd w:id="325"/>
      <w:r w:rsidRPr="001A0A66">
        <w:rPr>
          <w:rFonts w:ascii="Times New Roman" w:hAnsi="Times New Roman" w:cs="Times New Roman"/>
          <w:color w:val="000000" w:themeColor="text1"/>
          <w:sz w:val="24"/>
          <w:szCs w:val="24"/>
        </w:rPr>
        <w:t xml:space="preserve">19) организовывают выездные заседания Шарьинской районной трехсторонней комиссии по регулированию социально-трудовых отношений по рассмотрению вопросов взаимодействия руководителей </w:t>
      </w:r>
      <w:r w:rsidRPr="001A0A66">
        <w:rPr>
          <w:rFonts w:ascii="Times New Roman" w:hAnsi="Times New Roman" w:cs="Times New Roman"/>
          <w:sz w:val="24"/>
          <w:szCs w:val="24"/>
        </w:rPr>
        <w:t>Шарьинского муниципального района,</w:t>
      </w:r>
      <w:r w:rsidRPr="001A0A66">
        <w:rPr>
          <w:rFonts w:ascii="Times New Roman" w:hAnsi="Times New Roman" w:cs="Times New Roman"/>
          <w:bCs/>
          <w:sz w:val="24"/>
          <w:szCs w:val="24"/>
        </w:rPr>
        <w:t xml:space="preserve"> </w:t>
      </w:r>
      <w:r w:rsidRPr="001A0A66">
        <w:rPr>
          <w:rFonts w:ascii="Times New Roman" w:hAnsi="Times New Roman" w:cs="Times New Roman"/>
          <w:color w:val="000000" w:themeColor="text1"/>
          <w:sz w:val="24"/>
          <w:szCs w:val="24"/>
        </w:rPr>
        <w:t>координационных советов Профсоюзов</w:t>
      </w:r>
      <w:bookmarkStart w:id="327" w:name="sub_719"/>
      <w:bookmarkEnd w:id="326"/>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 xml:space="preserve">20) ежегодно проводят семинары с координаторами сторон трехсторонних комиссий по регулированию социально-трудовых отношений муниципальных образований Шарьинского муниципального района; </w:t>
      </w:r>
      <w:r w:rsidRPr="001A0A66">
        <w:rPr>
          <w:rFonts w:ascii="Times New Roman" w:hAnsi="Times New Roman" w:cs="Times New Roman"/>
          <w:bCs/>
          <w:sz w:val="24"/>
          <w:szCs w:val="24"/>
        </w:rPr>
        <w:t xml:space="preserve"> </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28" w:name="sub_720"/>
      <w:bookmarkEnd w:id="327"/>
      <w:r w:rsidRPr="001A0A66">
        <w:rPr>
          <w:rFonts w:ascii="Times New Roman" w:hAnsi="Times New Roman" w:cs="Times New Roman"/>
          <w:color w:val="000000" w:themeColor="text1"/>
          <w:sz w:val="24"/>
          <w:szCs w:val="24"/>
        </w:rPr>
        <w:t xml:space="preserve">21) в рамках имеющихся полномочий осуществляют </w:t>
      </w:r>
      <w:proofErr w:type="gramStart"/>
      <w:r w:rsidRPr="001A0A66">
        <w:rPr>
          <w:rFonts w:ascii="Times New Roman" w:hAnsi="Times New Roman" w:cs="Times New Roman"/>
          <w:color w:val="000000" w:themeColor="text1"/>
          <w:sz w:val="24"/>
          <w:szCs w:val="24"/>
        </w:rPr>
        <w:t>контроль за</w:t>
      </w:r>
      <w:proofErr w:type="gramEnd"/>
      <w:r w:rsidRPr="001A0A66">
        <w:rPr>
          <w:rFonts w:ascii="Times New Roman" w:hAnsi="Times New Roman" w:cs="Times New Roman"/>
          <w:color w:val="000000" w:themeColor="text1"/>
          <w:sz w:val="24"/>
          <w:szCs w:val="24"/>
        </w:rPr>
        <w:t xml:space="preserve"> выполнением соглашений всех уровней и коллективных договоров;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29" w:name="sub_721"/>
      <w:bookmarkEnd w:id="328"/>
      <w:r w:rsidRPr="001A0A66">
        <w:rPr>
          <w:rFonts w:ascii="Times New Roman" w:hAnsi="Times New Roman" w:cs="Times New Roman"/>
          <w:color w:val="000000" w:themeColor="text1"/>
          <w:sz w:val="24"/>
          <w:szCs w:val="24"/>
        </w:rPr>
        <w:t>22) развивают систему трудового соревнования, организуют выставки достижений трудовых коллективов, передовиков и новаторов производства, конкурсы профессионального мастерства среди рабочих основных профессий, а также мероприятия по проведению профессиональных праздников;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30" w:name="sub_722"/>
      <w:bookmarkEnd w:id="329"/>
      <w:r w:rsidRPr="001A0A66">
        <w:rPr>
          <w:rFonts w:ascii="Times New Roman" w:hAnsi="Times New Roman" w:cs="Times New Roman"/>
          <w:color w:val="000000" w:themeColor="text1"/>
          <w:sz w:val="24"/>
          <w:szCs w:val="24"/>
        </w:rPr>
        <w:t>23) проводят научно-практические конференции, «круглые столы», рабочие встречи по вопросам социального партнерства;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31" w:name="sub_723"/>
      <w:bookmarkEnd w:id="330"/>
      <w:r w:rsidRPr="001A0A66">
        <w:rPr>
          <w:rFonts w:ascii="Times New Roman" w:hAnsi="Times New Roman" w:cs="Times New Roman"/>
          <w:color w:val="000000" w:themeColor="text1"/>
          <w:sz w:val="24"/>
          <w:szCs w:val="24"/>
        </w:rPr>
        <w:t>24) обеспечивают регулярное освещение в средствах массовой информации материалов, посвященных развитию социального партнерства, ходу выполнения настоящего Соглашения, деятельности Шарьинской районной трехсторонней комиссии по регулированию социально-трудовых отношений, практике урегулирования коллективных трудовых споров;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32" w:name="sub_725"/>
      <w:bookmarkEnd w:id="331"/>
      <w:r w:rsidRPr="001A0A66">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5</w:t>
      </w:r>
      <w:r w:rsidRPr="001A0A66">
        <w:rPr>
          <w:rFonts w:ascii="Times New Roman" w:hAnsi="Times New Roman" w:cs="Times New Roman"/>
          <w:color w:val="000000" w:themeColor="text1"/>
          <w:sz w:val="24"/>
          <w:szCs w:val="24"/>
        </w:rPr>
        <w:t xml:space="preserve">) представляют по запросу Сторон необходимые сведения о выполнении обязательств по </w:t>
      </w:r>
      <w:r w:rsidRPr="001A0A66">
        <w:rPr>
          <w:rStyle w:val="afd"/>
          <w:rFonts w:ascii="Times New Roman" w:hAnsi="Times New Roman"/>
          <w:color w:val="000000" w:themeColor="text1"/>
          <w:sz w:val="24"/>
          <w:szCs w:val="24"/>
        </w:rPr>
        <w:t xml:space="preserve">разделу 8 </w:t>
      </w:r>
      <w:r w:rsidRPr="001A0A66">
        <w:rPr>
          <w:rFonts w:ascii="Times New Roman" w:hAnsi="Times New Roman" w:cs="Times New Roman"/>
          <w:color w:val="000000" w:themeColor="text1"/>
          <w:sz w:val="24"/>
          <w:szCs w:val="24"/>
        </w:rPr>
        <w:t>«Обязательства Сторон по развитию социального партнерства» настоящего Соглашения;</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2</w:t>
      </w:r>
      <w:r>
        <w:rPr>
          <w:rFonts w:ascii="Times New Roman" w:hAnsi="Times New Roman" w:cs="Times New Roman"/>
          <w:sz w:val="24"/>
          <w:szCs w:val="24"/>
        </w:rPr>
        <w:t>6</w:t>
      </w:r>
      <w:r w:rsidRPr="001A0A66">
        <w:rPr>
          <w:rFonts w:ascii="Times New Roman" w:hAnsi="Times New Roman" w:cs="Times New Roman"/>
          <w:sz w:val="24"/>
          <w:szCs w:val="24"/>
        </w:rPr>
        <w:t xml:space="preserve">) информируют работодателей Шарьинского муниципального района о наличии настоящего Соглашения, содействуют расширению числа участников настоящего Соглашения и присоединению к нему работодателей, не участвовавших в его подписании, регулярно рассматривают ход выполнения принятых обязательств Соглашения объединениями работодателей. </w:t>
      </w:r>
      <w:proofErr w:type="gramStart"/>
      <w:r w:rsidRPr="001A0A66">
        <w:rPr>
          <w:rFonts w:ascii="Times New Roman" w:hAnsi="Times New Roman" w:cs="Times New Roman"/>
          <w:sz w:val="24"/>
          <w:szCs w:val="24"/>
        </w:rPr>
        <w:t>О предпринимаемых мерах информируют Стороны;</w:t>
      </w:r>
      <w:proofErr w:type="gramEnd"/>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33" w:name="sub_726"/>
      <w:bookmarkEnd w:id="332"/>
      <w:r w:rsidRPr="001A0A66">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7</w:t>
      </w:r>
      <w:r w:rsidRPr="001A0A66">
        <w:rPr>
          <w:rFonts w:ascii="Times New Roman" w:hAnsi="Times New Roman" w:cs="Times New Roman"/>
          <w:color w:val="000000" w:themeColor="text1"/>
          <w:sz w:val="24"/>
          <w:szCs w:val="24"/>
        </w:rPr>
        <w:t>) устанавливают следующие критерии оценки выполнения Сторонами раздела 8 «Обязательства Сторон по развитию социального партнерства» настоящего Соглашения:</w:t>
      </w:r>
    </w:p>
    <w:bookmarkEnd w:id="333"/>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рост количества коллективных договоров, действующих в организациях ШМР</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рост количества заключенных отраслевых и территориальных соглашений;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наличие организаций, присоединившихся к городскому соглашению;</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sz w:val="24"/>
          <w:szCs w:val="24"/>
        </w:rPr>
        <w:lastRenderedPageBreak/>
        <w:t>2</w:t>
      </w:r>
      <w:r>
        <w:rPr>
          <w:rFonts w:ascii="Times New Roman" w:hAnsi="Times New Roman" w:cs="Times New Roman"/>
          <w:color w:val="000000"/>
          <w:sz w:val="24"/>
          <w:szCs w:val="24"/>
        </w:rPr>
        <w:t>8</w:t>
      </w:r>
      <w:r w:rsidRPr="001A0A66">
        <w:rPr>
          <w:rFonts w:ascii="Times New Roman" w:hAnsi="Times New Roman" w:cs="Times New Roman"/>
          <w:color w:val="000000"/>
          <w:sz w:val="24"/>
          <w:szCs w:val="24"/>
        </w:rPr>
        <w:t xml:space="preserve">) осуществляют </w:t>
      </w:r>
      <w:r w:rsidRPr="001A0A66">
        <w:rPr>
          <w:rFonts w:ascii="Times New Roman" w:hAnsi="Times New Roman" w:cs="Times New Roman"/>
          <w:color w:val="000000"/>
          <w:spacing w:val="2"/>
          <w:sz w:val="24"/>
          <w:szCs w:val="24"/>
          <w:shd w:val="clear" w:color="auto" w:fill="FFFFFF"/>
        </w:rPr>
        <w:t xml:space="preserve">информирование населения Шарьинского муниципального района посредством средств массовой информации, в том числе через официальные сайты исполнительных органов муниципальной власти </w:t>
      </w:r>
      <w:r w:rsidRPr="001A0A66">
        <w:rPr>
          <w:rFonts w:ascii="Times New Roman" w:hAnsi="Times New Roman" w:cs="Times New Roman"/>
          <w:sz w:val="24"/>
          <w:szCs w:val="24"/>
        </w:rPr>
        <w:t>Шарьинского муниципального района</w:t>
      </w:r>
      <w:r w:rsidRPr="001A0A66">
        <w:rPr>
          <w:rFonts w:ascii="Times New Roman" w:hAnsi="Times New Roman" w:cs="Times New Roman"/>
          <w:color w:val="000000"/>
          <w:spacing w:val="2"/>
          <w:sz w:val="24"/>
          <w:szCs w:val="24"/>
          <w:shd w:val="clear" w:color="auto" w:fill="FFFFFF"/>
        </w:rPr>
        <w:t xml:space="preserve"> </w:t>
      </w:r>
      <w:r w:rsidRPr="001A0A66">
        <w:rPr>
          <w:rFonts w:ascii="Times New Roman" w:hAnsi="Times New Roman" w:cs="Times New Roman"/>
          <w:spacing w:val="2"/>
          <w:sz w:val="24"/>
          <w:szCs w:val="24"/>
          <w:shd w:val="clear" w:color="auto" w:fill="FFFFFF"/>
        </w:rPr>
        <w:t>сторон социального партнерства</w:t>
      </w:r>
      <w:r w:rsidRPr="001A0A66">
        <w:rPr>
          <w:rFonts w:ascii="Times New Roman" w:hAnsi="Times New Roman" w:cs="Times New Roman"/>
          <w:color w:val="000000"/>
          <w:spacing w:val="2"/>
          <w:sz w:val="24"/>
          <w:szCs w:val="24"/>
          <w:shd w:val="clear" w:color="auto" w:fill="FFFFFF"/>
        </w:rPr>
        <w:t xml:space="preserve"> о ходе выполнения Сторонами настоящего Соглашения.</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8.2. Обязательства Администрации:</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sz w:val="24"/>
          <w:szCs w:val="24"/>
        </w:rPr>
        <w:t>1) н</w:t>
      </w:r>
      <w:r w:rsidRPr="001A0A66">
        <w:rPr>
          <w:rFonts w:ascii="Times New Roman" w:hAnsi="Times New Roman" w:cs="Times New Roman"/>
          <w:color w:val="000000"/>
          <w:sz w:val="24"/>
          <w:szCs w:val="24"/>
        </w:rPr>
        <w:t>е реже одного раза в год проводит встречи с профсоюзным активом. Оказывает поддержку объединениям Профсоюзов и Работодателей в повышении их роли в гражданском обществе;</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sz w:val="24"/>
          <w:szCs w:val="24"/>
        </w:rPr>
        <w:t>2) рекомендует органам местного самоуправления  Шарьинского муниципального района сохранять право за районными (районными) комитетами профсоюзов и подведомственными им объектами социального назначения, общественными объединениями работодателей арендовать помещения, находящиеся в муниципальной собственности, с взиманием арендной платы не выше, чем это предусмотрено для бюджетных организаций;</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color w:val="000000"/>
          <w:sz w:val="24"/>
          <w:szCs w:val="24"/>
        </w:rPr>
        <w:t>3) обеспечивает освещение выполнения настоящего Соглашения в электронных средствах массовой информации, в то</w:t>
      </w:r>
      <w:r>
        <w:rPr>
          <w:rFonts w:ascii="Times New Roman" w:hAnsi="Times New Roman" w:cs="Times New Roman"/>
          <w:color w:val="000000"/>
          <w:sz w:val="24"/>
          <w:szCs w:val="24"/>
        </w:rPr>
        <w:t>м числе с предоставлением теле</w:t>
      </w:r>
      <w:r w:rsidRPr="0042604D">
        <w:rPr>
          <w:rFonts w:ascii="Times New Roman" w:hAnsi="Times New Roman" w:cs="Times New Roman"/>
          <w:color w:val="000000"/>
          <w:sz w:val="24"/>
          <w:szCs w:val="24"/>
        </w:rPr>
        <w:t>-</w:t>
      </w:r>
      <w:r w:rsidRPr="001A0A66">
        <w:rPr>
          <w:rFonts w:ascii="Times New Roman" w:hAnsi="Times New Roman" w:cs="Times New Roman"/>
          <w:color w:val="000000"/>
          <w:sz w:val="24"/>
          <w:szCs w:val="24"/>
        </w:rPr>
        <w:t>радиоэфира представителям Профсоюзов и Работодателей на безвозмездной основе в средствах массовой информации, учредителем которых является Администрация;</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34" w:name="sub_729"/>
      <w:r w:rsidRPr="001A0A66">
        <w:rPr>
          <w:rFonts w:ascii="Times New Roman" w:hAnsi="Times New Roman" w:cs="Times New Roman"/>
          <w:color w:val="000000" w:themeColor="text1"/>
          <w:sz w:val="24"/>
          <w:szCs w:val="24"/>
        </w:rPr>
        <w:t>4) учитывает мнение Профсоюзов и Работодателей при принятии нормативных правовых актов, затрагивающих проблемы трудовых и иных непосредственно связанных с ними отношений;</w:t>
      </w:r>
    </w:p>
    <w:p w:rsidR="00635091" w:rsidRPr="00143860" w:rsidRDefault="00635091" w:rsidP="00635091">
      <w:pPr>
        <w:spacing w:after="0" w:line="240" w:lineRule="auto"/>
        <w:ind w:firstLine="709"/>
        <w:jc w:val="both"/>
        <w:rPr>
          <w:rFonts w:ascii="Times New Roman" w:eastAsia="Times New Roman" w:hAnsi="Times New Roman" w:cs="Times New Roman"/>
          <w:color w:val="000000"/>
          <w:sz w:val="24"/>
          <w:szCs w:val="24"/>
        </w:rPr>
      </w:pPr>
      <w:bookmarkStart w:id="335" w:name="sub_730"/>
      <w:bookmarkEnd w:id="334"/>
      <w:r w:rsidRPr="001A0A66">
        <w:rPr>
          <w:rFonts w:ascii="Times New Roman" w:hAnsi="Times New Roman" w:cs="Times New Roman"/>
          <w:sz w:val="24"/>
          <w:szCs w:val="24"/>
        </w:rPr>
        <w:t>5) </w:t>
      </w:r>
      <w:r w:rsidRPr="00143860">
        <w:rPr>
          <w:rFonts w:ascii="Times New Roman" w:eastAsia="Times New Roman" w:hAnsi="Times New Roman" w:cs="Times New Roman"/>
          <w:color w:val="000000"/>
          <w:sz w:val="24"/>
          <w:szCs w:val="24"/>
        </w:rPr>
        <w:t>учитывает мнение Профсоюзов и Работодателей при принятии нормативных правовых актов, затрагивающих социально-трудовые отношения»;</w:t>
      </w:r>
    </w:p>
    <w:p w:rsidR="00635091" w:rsidRPr="001A0A66" w:rsidRDefault="00635091" w:rsidP="00635091">
      <w:pPr>
        <w:spacing w:after="0"/>
        <w:ind w:firstLine="709"/>
        <w:jc w:val="both"/>
        <w:rPr>
          <w:rFonts w:ascii="Times New Roman" w:hAnsi="Times New Roman" w:cs="Times New Roman"/>
          <w:sz w:val="24"/>
          <w:szCs w:val="24"/>
        </w:rPr>
      </w:pPr>
      <w:bookmarkStart w:id="336" w:name="sub_733"/>
      <w:bookmarkEnd w:id="335"/>
      <w:r w:rsidRPr="001A0A66">
        <w:rPr>
          <w:rFonts w:ascii="Times New Roman" w:hAnsi="Times New Roman" w:cs="Times New Roman"/>
          <w:sz w:val="24"/>
          <w:szCs w:val="24"/>
        </w:rPr>
        <w:t>6) обеспечивает участие представителей Сторон в работе коллегий, комиссий, рабочих совещаний, проводимых в Шарьинском муниципальном районе по вопросам, затрагивающим социально-трудовые отношения и связанные с ними экономические отношения.</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Обеспечивает рассмотрение на отраслевом уровне с участием соответствующих отраслевых профсоюзных организаций и отраслевых объединений работодателей поступающую от них информацию о фактах нарушения работодателями трудового законодательства и законодательства о профессиональных союзах, в необходимых случаях направляя указанную информацию в контрольные и надзорные органы;</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7) обеспечивает в установленном порядке уведомительную регистрацию колл</w:t>
      </w:r>
      <w:r>
        <w:rPr>
          <w:rFonts w:ascii="Times New Roman" w:hAnsi="Times New Roman" w:cs="Times New Roman"/>
          <w:color w:val="000000" w:themeColor="text1"/>
          <w:sz w:val="24"/>
          <w:szCs w:val="24"/>
        </w:rPr>
        <w:t xml:space="preserve">ективных договоров организаций, </w:t>
      </w:r>
      <w:r w:rsidRPr="001A0A66">
        <w:rPr>
          <w:rFonts w:ascii="Times New Roman" w:hAnsi="Times New Roman" w:cs="Times New Roman"/>
          <w:color w:val="000000" w:themeColor="text1"/>
          <w:sz w:val="24"/>
          <w:szCs w:val="24"/>
        </w:rPr>
        <w:t xml:space="preserve">профессиональных соглашений, организовывает </w:t>
      </w:r>
      <w:proofErr w:type="gramStart"/>
      <w:r w:rsidRPr="001A0A66">
        <w:rPr>
          <w:rFonts w:ascii="Times New Roman" w:hAnsi="Times New Roman" w:cs="Times New Roman"/>
          <w:color w:val="000000" w:themeColor="text1"/>
          <w:sz w:val="24"/>
          <w:szCs w:val="24"/>
        </w:rPr>
        <w:t>контроль за</w:t>
      </w:r>
      <w:proofErr w:type="gramEnd"/>
      <w:r w:rsidRPr="001A0A66">
        <w:rPr>
          <w:rFonts w:ascii="Times New Roman" w:hAnsi="Times New Roman" w:cs="Times New Roman"/>
          <w:color w:val="000000" w:themeColor="text1"/>
          <w:sz w:val="24"/>
          <w:szCs w:val="24"/>
        </w:rPr>
        <w:t xml:space="preserve"> их выполнением. Осуществляет проверки выполнения рекомендаций и замечаний по содержанию договоров и соглашений, высказанных в ходе регистрации;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37" w:name="sub_735"/>
      <w:bookmarkEnd w:id="336"/>
      <w:r w:rsidRPr="001A0A66">
        <w:rPr>
          <w:rFonts w:ascii="Times New Roman" w:hAnsi="Times New Roman" w:cs="Times New Roman"/>
          <w:sz w:val="24"/>
          <w:szCs w:val="24"/>
        </w:rPr>
        <w:t>9) способствует росту членства в действующих объединениях работодателей;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38" w:name="sub_736"/>
      <w:bookmarkEnd w:id="337"/>
      <w:proofErr w:type="gramStart"/>
      <w:r w:rsidRPr="001A0A66">
        <w:rPr>
          <w:rFonts w:ascii="Times New Roman" w:hAnsi="Times New Roman" w:cs="Times New Roman"/>
          <w:sz w:val="24"/>
          <w:szCs w:val="24"/>
        </w:rPr>
        <w:t>10) при согласовании представлений кандидатур руководителей организаций, представляемых к наградам Шарьинского муниципального района присвоению почетных званий Ша</w:t>
      </w:r>
      <w:r>
        <w:rPr>
          <w:rFonts w:ascii="Times New Roman" w:hAnsi="Times New Roman" w:cs="Times New Roman"/>
          <w:sz w:val="24"/>
          <w:szCs w:val="24"/>
        </w:rPr>
        <w:t>рьинского муниципального района</w:t>
      </w:r>
      <w:r w:rsidRPr="001A0A66">
        <w:rPr>
          <w:rFonts w:ascii="Times New Roman" w:hAnsi="Times New Roman" w:cs="Times New Roman"/>
          <w:sz w:val="24"/>
          <w:szCs w:val="24"/>
        </w:rPr>
        <w:t xml:space="preserve"> учитывает мнение соответствующих областных отраслевых организаций общероссийских профсоюзов, отраслевых объединений работодателей и участие в заключении или присоединении к соответствующим отраслевым региональным и территориальным соглашениям (при их наличии) и настоящему Соглашению, а также выполнение их условий;</w:t>
      </w:r>
      <w:proofErr w:type="gramEnd"/>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39" w:name="sub_737"/>
      <w:bookmarkEnd w:id="338"/>
      <w:r w:rsidRPr="001A0A66">
        <w:rPr>
          <w:rFonts w:ascii="Times New Roman" w:hAnsi="Times New Roman" w:cs="Times New Roman"/>
          <w:color w:val="000000" w:themeColor="text1"/>
          <w:sz w:val="24"/>
          <w:szCs w:val="24"/>
        </w:rPr>
        <w:t>11) рекомендует органам местного самоуправления</w:t>
      </w:r>
      <w:r w:rsidRPr="001A0A66">
        <w:rPr>
          <w:rFonts w:ascii="Times New Roman" w:hAnsi="Times New Roman" w:cs="Times New Roman"/>
          <w:sz w:val="24"/>
          <w:szCs w:val="24"/>
        </w:rPr>
        <w:t xml:space="preserve"> Шарьинского муниципального района </w:t>
      </w:r>
      <w:r w:rsidRPr="001A0A66">
        <w:rPr>
          <w:rFonts w:ascii="Times New Roman" w:hAnsi="Times New Roman" w:cs="Times New Roman"/>
          <w:bCs/>
          <w:sz w:val="24"/>
          <w:szCs w:val="24"/>
        </w:rPr>
        <w:t xml:space="preserve"> </w:t>
      </w:r>
      <w:bookmarkEnd w:id="339"/>
      <w:r w:rsidRPr="001A0A66">
        <w:rPr>
          <w:rFonts w:ascii="Times New Roman" w:hAnsi="Times New Roman" w:cs="Times New Roman"/>
          <w:color w:val="000000" w:themeColor="text1"/>
          <w:sz w:val="24"/>
          <w:szCs w:val="24"/>
        </w:rPr>
        <w:t>заключать в соответствии с действующим законодательством соглашения;</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при заключении соглашений на 20</w:t>
      </w:r>
      <w:r>
        <w:rPr>
          <w:rFonts w:ascii="Times New Roman" w:hAnsi="Times New Roman" w:cs="Times New Roman"/>
          <w:color w:val="000000" w:themeColor="text1"/>
          <w:sz w:val="24"/>
          <w:szCs w:val="24"/>
        </w:rPr>
        <w:t>22</w:t>
      </w:r>
      <w:r w:rsidRPr="001A0A66">
        <w:rPr>
          <w:rFonts w:ascii="Times New Roman" w:hAnsi="Times New Roman" w:cs="Times New Roman"/>
          <w:color w:val="000000" w:themeColor="text1"/>
          <w:sz w:val="24"/>
          <w:szCs w:val="24"/>
        </w:rPr>
        <w:t> – 202</w:t>
      </w:r>
      <w:r>
        <w:rPr>
          <w:rFonts w:ascii="Times New Roman" w:hAnsi="Times New Roman" w:cs="Times New Roman"/>
          <w:color w:val="000000" w:themeColor="text1"/>
          <w:sz w:val="24"/>
          <w:szCs w:val="24"/>
        </w:rPr>
        <w:t xml:space="preserve">4 </w:t>
      </w:r>
      <w:r w:rsidRPr="001A0A66">
        <w:rPr>
          <w:rFonts w:ascii="Times New Roman" w:hAnsi="Times New Roman" w:cs="Times New Roman"/>
          <w:color w:val="000000" w:themeColor="text1"/>
          <w:sz w:val="24"/>
          <w:szCs w:val="24"/>
        </w:rPr>
        <w:t>годы не снижать уровень прав, гарантий и компенсаций работникам, установленный предыдущими территориальными соглашениями;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 xml:space="preserve">устанавливать гарантии, компенсации и меры социальной поддержки работников муниципальных организаций, финансируемых из местного бюджета, не ниже уровня, </w:t>
      </w:r>
      <w:r w:rsidRPr="001A0A66">
        <w:rPr>
          <w:rFonts w:ascii="Times New Roman" w:hAnsi="Times New Roman" w:cs="Times New Roman"/>
          <w:color w:val="000000" w:themeColor="text1"/>
          <w:sz w:val="24"/>
          <w:szCs w:val="24"/>
        </w:rPr>
        <w:lastRenderedPageBreak/>
        <w:t>установленного законодательством и настоящим Соглашением для работников государственных организаций, финансируемых из районного бюджета.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8.3. Обязательства Профсоюзов: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40" w:name="sub_738"/>
      <w:r w:rsidRPr="001A0A66">
        <w:rPr>
          <w:rFonts w:ascii="Times New Roman" w:hAnsi="Times New Roman" w:cs="Times New Roman"/>
          <w:color w:val="000000" w:themeColor="text1"/>
          <w:sz w:val="24"/>
          <w:szCs w:val="24"/>
        </w:rPr>
        <w:t>1) обеспечивают условия для уставной деятельности Профсоюзов и их выборных органов, а также для выполнения Профсоюзами обязательств по настоящему Соглашению. Обязуются не допускать случаев нарушения прав профсоюзов, установленных законодательством Российской Федерации;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41" w:name="sub_739"/>
      <w:bookmarkEnd w:id="340"/>
      <w:r w:rsidRPr="001A0A66">
        <w:rPr>
          <w:rFonts w:ascii="Times New Roman" w:hAnsi="Times New Roman" w:cs="Times New Roman"/>
          <w:color w:val="000000" w:themeColor="text1"/>
          <w:sz w:val="24"/>
          <w:szCs w:val="24"/>
        </w:rPr>
        <w:t xml:space="preserve">2) инициируют заключение коллективных договоров, региональных отраслевых и территориальных соглашений. Содействуют подготовке и проведению коллективно-договорной кампании, осуществляют </w:t>
      </w:r>
      <w:proofErr w:type="gramStart"/>
      <w:r w:rsidRPr="001A0A66">
        <w:rPr>
          <w:rFonts w:ascii="Times New Roman" w:hAnsi="Times New Roman" w:cs="Times New Roman"/>
          <w:color w:val="000000" w:themeColor="text1"/>
          <w:sz w:val="24"/>
          <w:szCs w:val="24"/>
        </w:rPr>
        <w:t>контроль за</w:t>
      </w:r>
      <w:proofErr w:type="gramEnd"/>
      <w:r w:rsidRPr="001A0A66">
        <w:rPr>
          <w:rFonts w:ascii="Times New Roman" w:hAnsi="Times New Roman" w:cs="Times New Roman"/>
          <w:color w:val="000000" w:themeColor="text1"/>
          <w:sz w:val="24"/>
          <w:szCs w:val="24"/>
        </w:rPr>
        <w:t xml:space="preserve"> выполнением коллективных договоров, соглашений;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42" w:name="sub_740"/>
      <w:bookmarkEnd w:id="341"/>
      <w:r w:rsidRPr="001A0A66">
        <w:rPr>
          <w:rFonts w:ascii="Times New Roman" w:hAnsi="Times New Roman" w:cs="Times New Roman"/>
          <w:color w:val="000000" w:themeColor="text1"/>
          <w:sz w:val="24"/>
          <w:szCs w:val="24"/>
        </w:rPr>
        <w:t>3) проводят общественную экспертизу проектов коллективных договоров;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43" w:name="sub_741"/>
      <w:bookmarkEnd w:id="342"/>
      <w:r w:rsidRPr="001A0A66">
        <w:rPr>
          <w:rFonts w:ascii="Times New Roman" w:hAnsi="Times New Roman" w:cs="Times New Roman"/>
          <w:color w:val="000000" w:themeColor="text1"/>
          <w:sz w:val="24"/>
          <w:szCs w:val="24"/>
        </w:rPr>
        <w:t xml:space="preserve">4) организовывают работу координационных советов профсоюзов по заключению и </w:t>
      </w:r>
      <w:proofErr w:type="gramStart"/>
      <w:r w:rsidRPr="001A0A66">
        <w:rPr>
          <w:rFonts w:ascii="Times New Roman" w:hAnsi="Times New Roman" w:cs="Times New Roman"/>
          <w:color w:val="000000" w:themeColor="text1"/>
          <w:sz w:val="24"/>
          <w:szCs w:val="24"/>
        </w:rPr>
        <w:t>контролю за</w:t>
      </w:r>
      <w:proofErr w:type="gramEnd"/>
      <w:r w:rsidRPr="001A0A66">
        <w:rPr>
          <w:rFonts w:ascii="Times New Roman" w:hAnsi="Times New Roman" w:cs="Times New Roman"/>
          <w:color w:val="000000" w:themeColor="text1"/>
          <w:sz w:val="24"/>
          <w:szCs w:val="24"/>
        </w:rPr>
        <w:t xml:space="preserve"> выполнением территориальных трехсторонних соглашений;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44" w:name="sub_742"/>
      <w:bookmarkEnd w:id="343"/>
      <w:r w:rsidRPr="001A0A66">
        <w:rPr>
          <w:rFonts w:ascii="Times New Roman" w:hAnsi="Times New Roman" w:cs="Times New Roman"/>
          <w:color w:val="000000" w:themeColor="text1"/>
          <w:sz w:val="24"/>
          <w:szCs w:val="24"/>
        </w:rPr>
        <w:t>5) продолжают работу по возобновлению деятельности и созданию первичных профсоюзных организаций в трудовых коллективах, вовлечению работников в члены профсоюза в организациях;</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45" w:name="sub_743"/>
      <w:bookmarkEnd w:id="344"/>
      <w:r w:rsidRPr="001A0A66">
        <w:rPr>
          <w:rFonts w:ascii="Times New Roman" w:hAnsi="Times New Roman" w:cs="Times New Roman"/>
          <w:color w:val="000000" w:themeColor="text1"/>
          <w:sz w:val="24"/>
          <w:szCs w:val="24"/>
        </w:rPr>
        <w:t>6) оказывают помощь в создании в организациях комиссий по трудовым спорам, выявляют причины возникновения коллективных трудовых споров и в соответствии с действующим законодательством принимают необходимые меры для их урегулирования;</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46" w:name="sub_744"/>
      <w:bookmarkEnd w:id="345"/>
      <w:r w:rsidRPr="001A0A66">
        <w:rPr>
          <w:rFonts w:ascii="Times New Roman" w:hAnsi="Times New Roman" w:cs="Times New Roman"/>
          <w:color w:val="000000" w:themeColor="text1"/>
          <w:sz w:val="24"/>
          <w:szCs w:val="24"/>
        </w:rPr>
        <w:t xml:space="preserve">7) не выступают организаторами забастовок по обязательствам, включенным в настоящее Соглашение, трехсторонние соглашения, заключенные в </w:t>
      </w:r>
      <w:r w:rsidRPr="001A0A66">
        <w:rPr>
          <w:rFonts w:ascii="Times New Roman" w:hAnsi="Times New Roman" w:cs="Times New Roman"/>
          <w:sz w:val="24"/>
          <w:szCs w:val="24"/>
        </w:rPr>
        <w:t xml:space="preserve">Шарьинском муниципальном районе </w:t>
      </w:r>
      <w:r w:rsidRPr="001A0A66">
        <w:rPr>
          <w:rFonts w:ascii="Times New Roman" w:hAnsi="Times New Roman" w:cs="Times New Roman"/>
          <w:bCs/>
          <w:sz w:val="24"/>
          <w:szCs w:val="24"/>
        </w:rPr>
        <w:t xml:space="preserve"> </w:t>
      </w:r>
      <w:r w:rsidRPr="001A0A66">
        <w:rPr>
          <w:rFonts w:ascii="Times New Roman" w:hAnsi="Times New Roman" w:cs="Times New Roman"/>
          <w:color w:val="000000" w:themeColor="text1"/>
          <w:sz w:val="24"/>
          <w:szCs w:val="24"/>
        </w:rPr>
        <w:t xml:space="preserve"> коллективные договоры организаций при условии их выполнения Сторонами;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47" w:name="sub_745"/>
      <w:bookmarkEnd w:id="346"/>
      <w:r w:rsidRPr="001A0A66">
        <w:rPr>
          <w:rFonts w:ascii="Times New Roman" w:hAnsi="Times New Roman" w:cs="Times New Roman"/>
          <w:color w:val="000000" w:themeColor="text1"/>
          <w:sz w:val="24"/>
          <w:szCs w:val="24"/>
        </w:rPr>
        <w:t>8) оказывают бесплатную юридическую помощь членам профсоюзов, трудовым коллективам по вопросам социального партнерства, урегулирования коллективных трудовых споров;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48" w:name="sub_746"/>
      <w:bookmarkEnd w:id="347"/>
      <w:r w:rsidRPr="001A0A66">
        <w:rPr>
          <w:rFonts w:ascii="Times New Roman" w:hAnsi="Times New Roman" w:cs="Times New Roman"/>
          <w:color w:val="000000" w:themeColor="text1"/>
          <w:sz w:val="24"/>
          <w:szCs w:val="24"/>
        </w:rPr>
        <w:t>9) организовывают работу по заключению соглашений, а также работу отраслевых организаций профсоюзов по заключению отраслевых соглашений.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49" w:name="sub_747"/>
      <w:bookmarkEnd w:id="348"/>
      <w:r w:rsidRPr="001A0A66">
        <w:rPr>
          <w:rFonts w:ascii="Times New Roman" w:hAnsi="Times New Roman" w:cs="Times New Roman"/>
          <w:color w:val="000000" w:themeColor="text1"/>
          <w:sz w:val="24"/>
          <w:szCs w:val="24"/>
        </w:rPr>
        <w:t>10) принимают меры по повышению мотивации членства в профсоюзах работников организаций различных отраслей экономики и форм собственности;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50" w:name="sub_748"/>
      <w:bookmarkEnd w:id="349"/>
      <w:r w:rsidRPr="001A0A66">
        <w:rPr>
          <w:rFonts w:ascii="Times New Roman" w:hAnsi="Times New Roman" w:cs="Times New Roman"/>
          <w:color w:val="000000" w:themeColor="text1"/>
          <w:sz w:val="24"/>
          <w:szCs w:val="24"/>
        </w:rPr>
        <w:t>11) проводят работу по вовлечению молодежи в ряды членов профсоюза, содействуют созданию условий для реализации профессиональных потребностей молодежи;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51" w:name="sub_749"/>
      <w:bookmarkEnd w:id="350"/>
      <w:r w:rsidRPr="001A0A66">
        <w:rPr>
          <w:rFonts w:ascii="Times New Roman" w:hAnsi="Times New Roman" w:cs="Times New Roman"/>
          <w:color w:val="000000" w:themeColor="text1"/>
          <w:sz w:val="24"/>
          <w:szCs w:val="24"/>
        </w:rPr>
        <w:t>12) </w:t>
      </w:r>
      <w:r>
        <w:rPr>
          <w:rFonts w:ascii="Times New Roman" w:hAnsi="Times New Roman" w:cs="Times New Roman"/>
          <w:color w:val="000000" w:themeColor="text1"/>
          <w:sz w:val="24"/>
          <w:szCs w:val="24"/>
        </w:rPr>
        <w:t xml:space="preserve">проводят </w:t>
      </w:r>
      <w:proofErr w:type="gramStart"/>
      <w:r>
        <w:rPr>
          <w:rFonts w:ascii="Times New Roman" w:hAnsi="Times New Roman" w:cs="Times New Roman"/>
          <w:color w:val="000000" w:themeColor="text1"/>
          <w:sz w:val="24"/>
          <w:szCs w:val="24"/>
        </w:rPr>
        <w:t xml:space="preserve">обучение профсоюзного </w:t>
      </w:r>
      <w:r w:rsidRPr="001A0A66">
        <w:rPr>
          <w:rFonts w:ascii="Times New Roman" w:hAnsi="Times New Roman" w:cs="Times New Roman"/>
          <w:color w:val="000000" w:themeColor="text1"/>
          <w:sz w:val="24"/>
          <w:szCs w:val="24"/>
        </w:rPr>
        <w:t>актива по вопросам</w:t>
      </w:r>
      <w:proofErr w:type="gramEnd"/>
      <w:r w:rsidRPr="001A0A66">
        <w:rPr>
          <w:rFonts w:ascii="Times New Roman" w:hAnsi="Times New Roman" w:cs="Times New Roman"/>
          <w:color w:val="000000" w:themeColor="text1"/>
          <w:sz w:val="24"/>
          <w:szCs w:val="24"/>
        </w:rPr>
        <w:t xml:space="preserve"> правового регулирования трудовых отношений, социального партнерства, обеспечения прав работников.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8.4. </w:t>
      </w:r>
      <w:bookmarkEnd w:id="351"/>
      <w:r w:rsidRPr="001A0A66">
        <w:rPr>
          <w:rFonts w:ascii="Times New Roman" w:hAnsi="Times New Roman" w:cs="Times New Roman"/>
          <w:color w:val="000000" w:themeColor="text1"/>
          <w:sz w:val="24"/>
          <w:szCs w:val="24"/>
        </w:rPr>
        <w:t>Обязательства Работодателей:</w:t>
      </w:r>
    </w:p>
    <w:p w:rsidR="00635091" w:rsidRPr="001A0A66" w:rsidRDefault="00635091" w:rsidP="00635091">
      <w:pPr>
        <w:spacing w:after="0"/>
        <w:ind w:firstLine="709"/>
        <w:jc w:val="both"/>
        <w:rPr>
          <w:rFonts w:ascii="Times New Roman" w:hAnsi="Times New Roman" w:cs="Times New Roman"/>
          <w:bCs/>
          <w:sz w:val="24"/>
          <w:szCs w:val="24"/>
        </w:rPr>
      </w:pPr>
      <w:r w:rsidRPr="001A0A66">
        <w:rPr>
          <w:rFonts w:ascii="Times New Roman" w:hAnsi="Times New Roman" w:cs="Times New Roman"/>
          <w:sz w:val="24"/>
          <w:szCs w:val="24"/>
        </w:rPr>
        <w:t>1) перечисляют на счет профсоюзной организации денежные средства для ведения культурно-массовой, физкультурно-оздоровительной и иной работы. Конкретные размеры отчислений устанавливаются коллективным договором или отдельным соглашением;</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2) рассматривают</w:t>
      </w:r>
      <w:r>
        <w:rPr>
          <w:rFonts w:ascii="Times New Roman" w:hAnsi="Times New Roman" w:cs="Times New Roman"/>
          <w:sz w:val="24"/>
          <w:szCs w:val="24"/>
        </w:rPr>
        <w:t xml:space="preserve"> представления</w:t>
      </w:r>
      <w:r w:rsidRPr="001A0A66">
        <w:rPr>
          <w:rFonts w:ascii="Times New Roman" w:hAnsi="Times New Roman" w:cs="Times New Roman"/>
          <w:sz w:val="24"/>
          <w:szCs w:val="24"/>
        </w:rPr>
        <w:t xml:space="preserve"> требования и предложения профсоюзных органов, предложения, внесенные на профсоюзных конференциях (собраниях), и принимают соответствующие меры;</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 xml:space="preserve">3) предусматривают в коллективных договорах: </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 xml:space="preserve">обязательства по обеспечению членам выборных органов первичной профсоюзной организации, не освобожденным от основной работы, свободного времени для выполнения ими общественных обязанностей с сохранением среднего заработка; </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 xml:space="preserve">возможность </w:t>
      </w:r>
      <w:proofErr w:type="gramStart"/>
      <w:r w:rsidRPr="001A0A66">
        <w:rPr>
          <w:rFonts w:ascii="Times New Roman" w:hAnsi="Times New Roman" w:cs="Times New Roman"/>
          <w:sz w:val="24"/>
          <w:szCs w:val="24"/>
        </w:rPr>
        <w:t>оплаты труда членов выборных органов первичной профсоюзной организации</w:t>
      </w:r>
      <w:proofErr w:type="gramEnd"/>
      <w:r w:rsidRPr="001A0A66">
        <w:rPr>
          <w:rFonts w:ascii="Times New Roman" w:hAnsi="Times New Roman" w:cs="Times New Roman"/>
          <w:sz w:val="24"/>
          <w:szCs w:val="24"/>
        </w:rPr>
        <w:t xml:space="preserve"> за счет средств работодателя за исполнение общественных обязанностей в интересах коллектива. </w:t>
      </w:r>
      <w:r w:rsidRPr="001A0A66">
        <w:rPr>
          <w:rFonts w:ascii="Times New Roman" w:hAnsi="Times New Roman" w:cs="Times New Roman"/>
          <w:sz w:val="24"/>
          <w:szCs w:val="24"/>
        </w:rPr>
        <w:lastRenderedPageBreak/>
        <w:t>Перечень лиц, освобожденных от работ, размеры, порядок и условия оплаты определяются коллективным договором;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52" w:name="sub_750"/>
      <w:r w:rsidRPr="001A0A66">
        <w:rPr>
          <w:rFonts w:ascii="Times New Roman" w:hAnsi="Times New Roman" w:cs="Times New Roman"/>
          <w:color w:val="000000" w:themeColor="text1"/>
          <w:sz w:val="24"/>
          <w:szCs w:val="24"/>
        </w:rPr>
        <w:t>4) принимают меры по созданию объединений работодателей, оказывают помощь их деятельности;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53" w:name="sub_751"/>
      <w:bookmarkEnd w:id="352"/>
      <w:r w:rsidRPr="001A0A66">
        <w:rPr>
          <w:rFonts w:ascii="Times New Roman" w:hAnsi="Times New Roman" w:cs="Times New Roman"/>
          <w:color w:val="000000" w:themeColor="text1"/>
          <w:sz w:val="24"/>
          <w:szCs w:val="24"/>
        </w:rPr>
        <w:t>5) обеспечивают условия для уставной деятельности профсоюзов и их выборных органов, а также для выполнения профсоюзами обязательств по настоящему Соглашению. Обязуются не допускать случаев нарушения прав профсоюзов, установленных законодательством Российской Федерации;</w:t>
      </w:r>
    </w:p>
    <w:p w:rsidR="00635091" w:rsidRPr="00895FA7" w:rsidRDefault="00635091" w:rsidP="00635091">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bookmarkStart w:id="354" w:name="sub_752"/>
      <w:bookmarkEnd w:id="353"/>
      <w:r w:rsidRPr="00895FA7">
        <w:rPr>
          <w:rFonts w:ascii="Times New Roman" w:hAnsi="Times New Roman" w:cs="Times New Roman"/>
          <w:color w:val="000000" w:themeColor="text1"/>
          <w:sz w:val="24"/>
          <w:szCs w:val="24"/>
        </w:rPr>
        <w:t>6) </w:t>
      </w:r>
      <w:bookmarkStart w:id="355" w:name="sub_753"/>
      <w:bookmarkEnd w:id="354"/>
      <w:r w:rsidRPr="00895FA7">
        <w:rPr>
          <w:rFonts w:ascii="Times New Roman" w:eastAsia="Times New Roman" w:hAnsi="Times New Roman" w:cs="Times New Roman"/>
          <w:color w:val="000000"/>
          <w:sz w:val="24"/>
          <w:szCs w:val="24"/>
        </w:rPr>
        <w:t>обеспечивают выполнение существующего порядка перечисления профсоюзных взносов в организациях по безналичному расчету на основании письменного заявления работников и перечисляют их с расчетных счетов организаций одновременно с выплатой заработной платы. Обязуются не допускать задолженности по перечислению профсоюзных взносов, ликвидировать имеющуюся з</w:t>
      </w:r>
      <w:r>
        <w:rPr>
          <w:rFonts w:ascii="Times New Roman" w:eastAsia="Times New Roman" w:hAnsi="Times New Roman" w:cs="Times New Roman"/>
          <w:color w:val="000000"/>
          <w:sz w:val="24"/>
          <w:szCs w:val="24"/>
        </w:rPr>
        <w:t>адолженность за предыдущие годы</w:t>
      </w:r>
      <w:r w:rsidRPr="00895FA7">
        <w:rPr>
          <w:rFonts w:ascii="Times New Roman" w:eastAsia="Times New Roman" w:hAnsi="Times New Roman" w:cs="Times New Roman"/>
          <w:color w:val="000000"/>
          <w:sz w:val="24"/>
          <w:szCs w:val="24"/>
        </w:rPr>
        <w:t>»</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 xml:space="preserve"> 7) исключают деятельность, препятствующую реализации права работников на вступление в профсоюзную организацию. При заключении трудового договора с работником обязуются не препятствовать его вступлению в члены профсоюза, не увольнять или другим способом не наносить ущерб работнику на том основании, что он является членом профсоюза либо принимает участие в профсоюзной деятельности в нерабочее время или в рабочее время с согласия работодателя. Обязуются не препятствовать представителям профсоюзных органов на посещение организаций, в которых работают члены профсоюзов;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56" w:name="sub_754"/>
      <w:bookmarkEnd w:id="355"/>
      <w:r w:rsidRPr="001A0A66">
        <w:rPr>
          <w:rFonts w:ascii="Times New Roman" w:hAnsi="Times New Roman" w:cs="Times New Roman"/>
          <w:color w:val="000000" w:themeColor="text1"/>
          <w:sz w:val="24"/>
          <w:szCs w:val="24"/>
        </w:rPr>
        <w:t>8) представляют коллективные договоры на уведомительную регистрацию в порядке, предусмотренном законодательством. Выполняют рекомендации и замечания по содержанию договоров и соглашений, высказанных в ходе регистрации;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57" w:name="sub_755"/>
      <w:bookmarkEnd w:id="356"/>
      <w:r w:rsidRPr="001A0A66">
        <w:rPr>
          <w:rFonts w:ascii="Times New Roman" w:hAnsi="Times New Roman" w:cs="Times New Roman"/>
          <w:color w:val="000000" w:themeColor="text1"/>
          <w:sz w:val="24"/>
          <w:szCs w:val="24"/>
        </w:rPr>
        <w:t>9) включают представителей профсоюзных организаций в состав коллегиальных органов организации, в том числе в комиссии по реорганизации или ликвидации организации. Рассматривают предложения профсоюзов о включении в коллективные договоры положений о финансировании отдельных сфер деятельности организаций из прибыли;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58" w:name="sub_756"/>
      <w:bookmarkEnd w:id="357"/>
      <w:r w:rsidRPr="001A0A66">
        <w:rPr>
          <w:rFonts w:ascii="Times New Roman" w:hAnsi="Times New Roman" w:cs="Times New Roman"/>
          <w:color w:val="000000" w:themeColor="text1"/>
          <w:sz w:val="24"/>
          <w:szCs w:val="24"/>
        </w:rPr>
        <w:t>10) сохраняют за работниками, освобожденными от основной работы в связи с избранием в выборный орган первичной профсоюзной организации, трудовые права, гарантии, льготы, предназначенные для работников организации в соответствии с коллективным договором;</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59" w:name="sub_757"/>
      <w:bookmarkEnd w:id="358"/>
      <w:r w:rsidRPr="001A0A66">
        <w:rPr>
          <w:rFonts w:ascii="Times New Roman" w:hAnsi="Times New Roman" w:cs="Times New Roman"/>
          <w:color w:val="000000" w:themeColor="text1"/>
          <w:sz w:val="24"/>
          <w:szCs w:val="24"/>
        </w:rPr>
        <w:t>11) совместно с Профсоюзами:</w:t>
      </w:r>
    </w:p>
    <w:bookmarkEnd w:id="359"/>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обеспечивают заключение коллективных договоров в организациях всех форм собственности и отраслей экономики, своевременно вносить в них изменения и дополнения, обеспечивать выполнение. Не реже одного раза в год отчитываются перед трудовыми коллективами о выполнении коллективных договоров и принимаемых мерах по повышению заработной платы;</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proofErr w:type="gramStart"/>
      <w:r w:rsidRPr="001A0A66">
        <w:rPr>
          <w:rFonts w:ascii="Times New Roman" w:hAnsi="Times New Roman" w:cs="Times New Roman"/>
          <w:color w:val="000000" w:themeColor="text1"/>
          <w:sz w:val="24"/>
          <w:szCs w:val="24"/>
        </w:rPr>
        <w:t>при заключении коллективных договоров предусматривают с учетом финансово-экономического положения организации для освобожденных профсоюзных работников и работников аппарата выборных профсоюзных органов социальные гарантии и меры социальной поддержки, установленные для работников данной организации, а также обязательства по оплате труда освобожденным членам выборных органов первичной профсоюзной организации, а также обеспечение не освобожденным от основной работы членам профсоюзных органов всех уровней свободного времени для</w:t>
      </w:r>
      <w:proofErr w:type="gramEnd"/>
      <w:r w:rsidRPr="001A0A66">
        <w:rPr>
          <w:rFonts w:ascii="Times New Roman" w:hAnsi="Times New Roman" w:cs="Times New Roman"/>
          <w:color w:val="000000" w:themeColor="text1"/>
          <w:sz w:val="24"/>
          <w:szCs w:val="24"/>
        </w:rPr>
        <w:t xml:space="preserve"> выполнения ими общественных обязанностей с сохранением среднего заработка;</w:t>
      </w:r>
    </w:p>
    <w:p w:rsidR="00635091" w:rsidRPr="00C5643A" w:rsidRDefault="00635091" w:rsidP="00635091">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П</w:t>
      </w:r>
      <w:r w:rsidRPr="00C5643A">
        <w:rPr>
          <w:rFonts w:ascii="Times New Roman" w:eastAsia="Times New Roman" w:hAnsi="Times New Roman" w:cs="Times New Roman"/>
          <w:color w:val="000000"/>
          <w:sz w:val="24"/>
          <w:szCs w:val="24"/>
        </w:rPr>
        <w:t xml:space="preserve">ри заключении коллективных договоров предусматривают для освобожденных профсоюзных работников и работников аппарата выборных профсоюзных органов социальные гарантии и меры социальной поддержки, установленные для работников данной организации, а </w:t>
      </w:r>
      <w:r w:rsidRPr="00C5643A">
        <w:rPr>
          <w:rFonts w:ascii="Times New Roman" w:eastAsia="Times New Roman" w:hAnsi="Times New Roman" w:cs="Times New Roman"/>
          <w:color w:val="000000"/>
          <w:sz w:val="24"/>
          <w:szCs w:val="24"/>
        </w:rPr>
        <w:lastRenderedPageBreak/>
        <w:t>также обязательства по оплате труда освобожденным членам выборных органов первичной профсоюзной организации, а также с учетом финансово-экономического положения организации предусматривают обеспечение неосвобожденным от основной работы членам профсоюзных органов всех уровней свободного времени для</w:t>
      </w:r>
      <w:proofErr w:type="gramEnd"/>
      <w:r w:rsidRPr="00C5643A">
        <w:rPr>
          <w:rFonts w:ascii="Times New Roman" w:eastAsia="Times New Roman" w:hAnsi="Times New Roman" w:cs="Times New Roman"/>
          <w:color w:val="000000"/>
          <w:sz w:val="24"/>
          <w:szCs w:val="24"/>
        </w:rPr>
        <w:t xml:space="preserve"> выполнения ими общественных обязанностей с</w:t>
      </w:r>
      <w:r>
        <w:rPr>
          <w:rFonts w:ascii="Times New Roman" w:eastAsia="Times New Roman" w:hAnsi="Times New Roman" w:cs="Times New Roman"/>
          <w:color w:val="000000"/>
          <w:sz w:val="24"/>
          <w:szCs w:val="24"/>
        </w:rPr>
        <w:t xml:space="preserve"> сохранением среднего заработка</w:t>
      </w:r>
      <w:r w:rsidRPr="00C5643A">
        <w:rPr>
          <w:rFonts w:ascii="Times New Roman" w:eastAsia="Times New Roman" w:hAnsi="Times New Roman" w:cs="Times New Roman"/>
          <w:color w:val="000000"/>
          <w:sz w:val="24"/>
          <w:szCs w:val="24"/>
        </w:rPr>
        <w:t>»;</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p>
    <w:p w:rsidR="00635091" w:rsidRPr="001A0A66" w:rsidRDefault="00635091" w:rsidP="00635091">
      <w:pPr>
        <w:pStyle w:val="1"/>
        <w:spacing w:before="0"/>
        <w:jc w:val="center"/>
        <w:rPr>
          <w:rFonts w:ascii="Times New Roman" w:hAnsi="Times New Roman" w:cs="Times New Roman"/>
          <w:color w:val="000000" w:themeColor="text1"/>
        </w:rPr>
      </w:pPr>
      <w:bookmarkStart w:id="360" w:name="sub_800"/>
      <w:r w:rsidRPr="001A0A66">
        <w:rPr>
          <w:rFonts w:ascii="Times New Roman" w:hAnsi="Times New Roman" w:cs="Times New Roman"/>
          <w:color w:val="000000" w:themeColor="text1"/>
        </w:rPr>
        <w:t>Раздел 9. Действие Соглашения, порядок реализации,</w:t>
      </w:r>
    </w:p>
    <w:p w:rsidR="00635091" w:rsidRPr="001A0A66" w:rsidRDefault="00635091" w:rsidP="00635091">
      <w:pPr>
        <w:pStyle w:val="1"/>
        <w:spacing w:before="0"/>
        <w:ind w:firstLine="709"/>
        <w:jc w:val="center"/>
        <w:rPr>
          <w:rFonts w:ascii="Times New Roman" w:hAnsi="Times New Roman" w:cs="Times New Roman"/>
          <w:color w:val="000000" w:themeColor="text1"/>
        </w:rPr>
      </w:pPr>
      <w:r w:rsidRPr="001A0A66">
        <w:rPr>
          <w:rFonts w:ascii="Times New Roman" w:hAnsi="Times New Roman" w:cs="Times New Roman"/>
          <w:color w:val="000000" w:themeColor="text1"/>
        </w:rPr>
        <w:t>контроль и ответственность Сторон</w:t>
      </w:r>
    </w:p>
    <w:bookmarkEnd w:id="360"/>
    <w:p w:rsidR="00635091" w:rsidRPr="001A0A66" w:rsidRDefault="00635091" w:rsidP="00635091">
      <w:pPr>
        <w:spacing w:after="0"/>
        <w:ind w:firstLine="709"/>
        <w:jc w:val="both"/>
        <w:rPr>
          <w:rFonts w:ascii="Times New Roman" w:hAnsi="Times New Roman" w:cs="Times New Roman"/>
          <w:color w:val="000000" w:themeColor="text1"/>
          <w:sz w:val="24"/>
          <w:szCs w:val="24"/>
        </w:rPr>
      </w:pPr>
    </w:p>
    <w:p w:rsidR="00635091" w:rsidRPr="00E55B64" w:rsidRDefault="00635091" w:rsidP="00635091">
      <w:pPr>
        <w:widowControl w:val="0"/>
        <w:spacing w:after="0" w:line="240" w:lineRule="auto"/>
        <w:ind w:firstLine="709"/>
        <w:jc w:val="both"/>
        <w:rPr>
          <w:rFonts w:ascii="Times New Roman" w:eastAsia="Times New Roman" w:hAnsi="Times New Roman" w:cs="Times New Roman"/>
          <w:bCs/>
          <w:color w:val="000000"/>
          <w:sz w:val="24"/>
          <w:szCs w:val="24"/>
          <w:lang w:bidi="ru-RU"/>
        </w:rPr>
      </w:pPr>
      <w:bookmarkStart w:id="361" w:name="sub_801"/>
      <w:r w:rsidRPr="001A0A66">
        <w:rPr>
          <w:rFonts w:ascii="Times New Roman" w:hAnsi="Times New Roman" w:cs="Times New Roman"/>
          <w:color w:val="000000" w:themeColor="text1"/>
          <w:sz w:val="24"/>
          <w:szCs w:val="24"/>
        </w:rPr>
        <w:t>9.1.</w:t>
      </w:r>
      <w:r w:rsidRPr="00E55B64">
        <w:rPr>
          <w:rFonts w:ascii="Times New Roman" w:eastAsia="Times New Roman" w:hAnsi="Times New Roman" w:cs="Times New Roman"/>
          <w:color w:val="000000"/>
          <w:sz w:val="28"/>
          <w:szCs w:val="28"/>
        </w:rPr>
        <w:t xml:space="preserve"> </w:t>
      </w:r>
      <w:r w:rsidRPr="00E55B64">
        <w:rPr>
          <w:rFonts w:ascii="Times New Roman" w:eastAsia="Times New Roman" w:hAnsi="Times New Roman" w:cs="Times New Roman"/>
          <w:color w:val="000000"/>
          <w:sz w:val="24"/>
          <w:szCs w:val="24"/>
        </w:rPr>
        <w:t>Настоящее Соглашение вступает в силу через 10 дней после официального опубликования, распространяет свое действие на правоотношения, возникшие с 1 января 20</w:t>
      </w:r>
      <w:r>
        <w:rPr>
          <w:rFonts w:ascii="Times New Roman" w:eastAsia="Times New Roman" w:hAnsi="Times New Roman" w:cs="Times New Roman"/>
          <w:color w:val="000000"/>
          <w:sz w:val="24"/>
          <w:szCs w:val="24"/>
        </w:rPr>
        <w:t>22</w:t>
      </w:r>
      <w:r w:rsidRPr="00E55B64">
        <w:rPr>
          <w:rFonts w:ascii="Times New Roman" w:eastAsia="Times New Roman" w:hAnsi="Times New Roman" w:cs="Times New Roman"/>
          <w:color w:val="000000"/>
          <w:sz w:val="24"/>
          <w:szCs w:val="24"/>
        </w:rPr>
        <w:t xml:space="preserve"> года, и де</w:t>
      </w:r>
      <w:r>
        <w:rPr>
          <w:rFonts w:ascii="Times New Roman" w:eastAsia="Times New Roman" w:hAnsi="Times New Roman" w:cs="Times New Roman"/>
          <w:color w:val="000000"/>
          <w:sz w:val="24"/>
          <w:szCs w:val="24"/>
        </w:rPr>
        <w:t>йствует до 31 декабря 2024 года</w:t>
      </w:r>
      <w:r w:rsidRPr="00E55B64">
        <w:rPr>
          <w:rFonts w:ascii="Times New Roman" w:eastAsia="Times New Roman" w:hAnsi="Times New Roman" w:cs="Times New Roman"/>
          <w:color w:val="000000"/>
          <w:sz w:val="24"/>
          <w:szCs w:val="24"/>
        </w:rPr>
        <w:t>»;</w:t>
      </w:r>
      <w:r w:rsidRPr="001A0A66">
        <w:rPr>
          <w:rFonts w:ascii="Times New Roman" w:hAnsi="Times New Roman" w:cs="Times New Roman"/>
          <w:color w:val="000000" w:themeColor="text1"/>
          <w:sz w:val="24"/>
          <w:szCs w:val="24"/>
        </w:rPr>
        <w:t> </w:t>
      </w:r>
      <w:bookmarkStart w:id="362" w:name="sub_802"/>
      <w:bookmarkEnd w:id="361"/>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color w:val="000000" w:themeColor="text1"/>
          <w:sz w:val="24"/>
          <w:szCs w:val="24"/>
        </w:rPr>
        <w:t xml:space="preserve"> 9.2. </w:t>
      </w:r>
      <w:r w:rsidRPr="001A0A66">
        <w:rPr>
          <w:rFonts w:ascii="Times New Roman" w:hAnsi="Times New Roman" w:cs="Times New Roman"/>
          <w:sz w:val="24"/>
          <w:szCs w:val="24"/>
        </w:rPr>
        <w:t xml:space="preserve">Действие настоящего Соглашения распространяется на работников и работодателей, которые уполномочили своих представителей на ведение коллективных переговоров и заключение настоящего Соглашения от их имени, на исполнительные органы муниципальной власти Шарьинского муниципального района </w:t>
      </w:r>
      <w:r w:rsidRPr="001A0A66">
        <w:rPr>
          <w:rFonts w:ascii="Times New Roman" w:hAnsi="Times New Roman" w:cs="Times New Roman"/>
          <w:bCs/>
          <w:sz w:val="24"/>
          <w:szCs w:val="24"/>
        </w:rPr>
        <w:t xml:space="preserve"> </w:t>
      </w:r>
      <w:r w:rsidRPr="001A0A66">
        <w:rPr>
          <w:rFonts w:ascii="Times New Roman" w:hAnsi="Times New Roman" w:cs="Times New Roman"/>
          <w:sz w:val="24"/>
          <w:szCs w:val="24"/>
        </w:rPr>
        <w:t xml:space="preserve"> профсоюзные организации, работодателей, присоединившихся к настоящему Соглашению в период срока его действия, в пределах взятых ими на себя обязательств.</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9.3. Обязательства настоящего Соглашения, финансируемые из районного бюджета, ежегодно уточняются при подготовке проекта бюджета Шарьинского муниципального района о бюджете на очередной финансовый год и на плановый период, а также при внесении в него изменений и дополнений.</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sz w:val="24"/>
          <w:szCs w:val="24"/>
        </w:rPr>
        <w:t>9.4. Изменения и дополнения в настоящее Соглашение в период срока его действия вносятся по взаимному согласию Сторон после рассмотрения их на заседании Шарьинской районной трехсторонней комиссии по регулированию социально-трудовых отношений.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63" w:name="sub_803"/>
      <w:bookmarkEnd w:id="362"/>
      <w:r w:rsidRPr="001A0A66">
        <w:rPr>
          <w:rFonts w:ascii="Times New Roman" w:hAnsi="Times New Roman" w:cs="Times New Roman"/>
          <w:color w:val="000000" w:themeColor="text1"/>
          <w:sz w:val="24"/>
          <w:szCs w:val="24"/>
        </w:rPr>
        <w:t>9.5. Настоящее Соглашение открыто для присоединения к нему работодателей и профсоюзных организаций, не участвующих в заключени</w:t>
      </w:r>
      <w:proofErr w:type="gramStart"/>
      <w:r w:rsidRPr="001A0A66">
        <w:rPr>
          <w:rFonts w:ascii="Times New Roman" w:hAnsi="Times New Roman" w:cs="Times New Roman"/>
          <w:color w:val="000000" w:themeColor="text1"/>
          <w:sz w:val="24"/>
          <w:szCs w:val="24"/>
        </w:rPr>
        <w:t>и</w:t>
      </w:r>
      <w:proofErr w:type="gramEnd"/>
      <w:r w:rsidRPr="001A0A66">
        <w:rPr>
          <w:rFonts w:ascii="Times New Roman" w:hAnsi="Times New Roman" w:cs="Times New Roman"/>
          <w:color w:val="000000" w:themeColor="text1"/>
          <w:sz w:val="24"/>
          <w:szCs w:val="24"/>
        </w:rPr>
        <w:t xml:space="preserve"> настоящего Соглашения и заявивших свое согласие на присоединение к нему.</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Решение о присоединении к настоящему Соглашению оформляется совместным заявлением работодателя и созданного в соответствии с действующим законодательством, действующего у работодателя соответствующего представительного органа работников (профсоюзного органа).</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Настоящее Соглашение считается распространенным на данного работодателя с момента принятия соответствующего решения Шарьинской районной трехсторонней комиссии по регулированию социально-трудовых отношений на основании заявления работодателя, поданного в департамент по труду и социальной защите населения</w:t>
      </w:r>
      <w:r w:rsidRPr="001A0A66">
        <w:rPr>
          <w:rFonts w:ascii="Times New Roman" w:hAnsi="Times New Roman" w:cs="Times New Roman"/>
          <w:sz w:val="24"/>
          <w:szCs w:val="24"/>
        </w:rPr>
        <w:t xml:space="preserve"> Шарьинского муниципального района</w:t>
      </w:r>
      <w:r w:rsidRPr="001A0A66">
        <w:rPr>
          <w:rFonts w:ascii="Times New Roman" w:hAnsi="Times New Roman" w:cs="Times New Roman"/>
          <w:color w:val="000000" w:themeColor="text1"/>
          <w:sz w:val="24"/>
          <w:szCs w:val="24"/>
        </w:rPr>
        <w:t>.</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64" w:name="sub_804"/>
      <w:bookmarkEnd w:id="363"/>
      <w:r w:rsidRPr="001A0A66">
        <w:rPr>
          <w:rFonts w:ascii="Times New Roman" w:hAnsi="Times New Roman" w:cs="Times New Roman"/>
          <w:color w:val="000000" w:themeColor="text1"/>
          <w:sz w:val="24"/>
          <w:szCs w:val="24"/>
        </w:rPr>
        <w:t>9.6. </w:t>
      </w:r>
      <w:proofErr w:type="gramStart"/>
      <w:r w:rsidRPr="001A0A66">
        <w:rPr>
          <w:rFonts w:ascii="Times New Roman" w:hAnsi="Times New Roman" w:cs="Times New Roman"/>
          <w:color w:val="000000" w:themeColor="text1"/>
          <w:sz w:val="24"/>
          <w:szCs w:val="24"/>
        </w:rPr>
        <w:t xml:space="preserve">В случае невозможности реализации по причинам экономического, технологического и организационного характера отдельных положений настоящего Соглашения, работодатель с учетом мнения выборного органа первичной профсоюзной организации или иного представительного органа работников, избранного работниками в случаях, предусмотренных Трудовым кодексом Российской Федерации, вправе обратиться в письменной форме в </w:t>
      </w:r>
      <w:bookmarkStart w:id="365" w:name="sub_805"/>
      <w:bookmarkEnd w:id="364"/>
      <w:r w:rsidRPr="001A0A66">
        <w:rPr>
          <w:rFonts w:ascii="Times New Roman" w:hAnsi="Times New Roman" w:cs="Times New Roman"/>
          <w:color w:val="000000" w:themeColor="text1"/>
          <w:sz w:val="24"/>
          <w:szCs w:val="24"/>
        </w:rPr>
        <w:t>Костромскую областную трехстороннюю комиссию по регулированию социально-трудовых отношений через департамент по труду и социальной защите населения</w:t>
      </w:r>
      <w:proofErr w:type="gramEnd"/>
      <w:r w:rsidRPr="001A0A66">
        <w:rPr>
          <w:rFonts w:ascii="Times New Roman" w:hAnsi="Times New Roman" w:cs="Times New Roman"/>
          <w:color w:val="000000" w:themeColor="text1"/>
          <w:sz w:val="24"/>
          <w:szCs w:val="24"/>
        </w:rPr>
        <w:t xml:space="preserve"> Шарьинского муниципального района с письменным мотивированным предложением о временном приостановлении действия отдельных положений настоящего Соглашения в отношении данного работодателя.</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lastRenderedPageBreak/>
        <w:t>Костромская областная трехсторонняя комиссия по регулированию социально-трудовых отношений рассматривает данное предложение и может принять соответствующее решение о временном приостановлении действия отдельных положений настоящего Соглашения в отношении данного работодателя.</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9.7. </w:t>
      </w:r>
      <w:proofErr w:type="gramStart"/>
      <w:r w:rsidRPr="001A0A66">
        <w:rPr>
          <w:rFonts w:ascii="Times New Roman" w:hAnsi="Times New Roman" w:cs="Times New Roman"/>
          <w:color w:val="000000" w:themeColor="text1"/>
          <w:sz w:val="24"/>
          <w:szCs w:val="24"/>
        </w:rPr>
        <w:t>Контроль за</w:t>
      </w:r>
      <w:proofErr w:type="gramEnd"/>
      <w:r w:rsidRPr="001A0A66">
        <w:rPr>
          <w:rFonts w:ascii="Times New Roman" w:hAnsi="Times New Roman" w:cs="Times New Roman"/>
          <w:color w:val="000000" w:themeColor="text1"/>
          <w:sz w:val="24"/>
          <w:szCs w:val="24"/>
        </w:rPr>
        <w:t xml:space="preserve"> выполнением настоящего Соглашения, а также решение вопросов, возникающих в ходе его реализации, осуществляется Сторонами и Шарьинской районной трехсторонней комиссией по регулированию социально-трудовых отношений.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66" w:name="sub_806"/>
      <w:bookmarkEnd w:id="365"/>
      <w:r w:rsidRPr="001A0A66">
        <w:rPr>
          <w:rFonts w:ascii="Times New Roman" w:hAnsi="Times New Roman" w:cs="Times New Roman"/>
          <w:color w:val="000000" w:themeColor="text1"/>
          <w:sz w:val="24"/>
          <w:szCs w:val="24"/>
        </w:rPr>
        <w:t>9.8. По итогам выполнения настоящего Соглашения координаторы Сторон Шарьинской районной трехсторонней комиссии по регулированию социально-трудовых отношений вправе принимать решения о поощрении и ходатайстве, о награждении наградами Шарьинского муниципального района представителей соответствующей Стороны.</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67" w:name="sub_807"/>
      <w:bookmarkEnd w:id="366"/>
      <w:r w:rsidRPr="001A0A66">
        <w:rPr>
          <w:rFonts w:ascii="Times New Roman" w:hAnsi="Times New Roman" w:cs="Times New Roman"/>
          <w:color w:val="000000" w:themeColor="text1"/>
          <w:sz w:val="24"/>
          <w:szCs w:val="24"/>
        </w:rPr>
        <w:t>9.9. При невыполнении обязательств по причинам, признанным Сторонами уважительными, Стороны принимают дополнительные согласованные меры к обеспечению выполнения этих обязательств.</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68" w:name="sub_808"/>
      <w:bookmarkEnd w:id="367"/>
      <w:r w:rsidRPr="001A0A66">
        <w:rPr>
          <w:rFonts w:ascii="Times New Roman" w:hAnsi="Times New Roman" w:cs="Times New Roman"/>
          <w:color w:val="000000" w:themeColor="text1"/>
          <w:sz w:val="24"/>
          <w:szCs w:val="24"/>
        </w:rPr>
        <w:t>9.10. Стороны несут ответственность за уклонение от участия в переговорах, нарушение и невыполнение обязательств, включенных в настоящее Соглашение, непредставление информации, необходимой для ведения переговоров и осуществления контроля в соответствии с действующим законодательством.</w:t>
      </w:r>
    </w:p>
    <w:bookmarkEnd w:id="368"/>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9.11. Стороны обязуются:</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1) </w:t>
      </w:r>
      <w:bookmarkStart w:id="369" w:name="sub_810"/>
      <w:r w:rsidRPr="001A0A66">
        <w:rPr>
          <w:rFonts w:ascii="Times New Roman" w:hAnsi="Times New Roman" w:cs="Times New Roman"/>
          <w:color w:val="000000" w:themeColor="text1"/>
          <w:sz w:val="24"/>
          <w:szCs w:val="24"/>
        </w:rPr>
        <w:t>в трехмесячный срок после подписания настоящего Соглашения разработать план мероприятий по реализации принятых обязательств с указанием конкретных сроков исполнения и ответственных исполнителей и представить его в Костромскую областную трехстороннюю комиссию по регулированию социально-трудовых отношений;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70" w:name="sub_811"/>
      <w:bookmarkEnd w:id="369"/>
      <w:r w:rsidRPr="001A0A66">
        <w:rPr>
          <w:rFonts w:ascii="Times New Roman" w:hAnsi="Times New Roman" w:cs="Times New Roman"/>
          <w:color w:val="000000" w:themeColor="text1"/>
          <w:sz w:val="24"/>
          <w:szCs w:val="24"/>
        </w:rPr>
        <w:t>2) предоставлять возможность Сторонам участвовать в рассмотрении на всех уровнях вопросов как содержащихся в настоящем Соглашении, так и других, представляющих взаимный интерес;</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71" w:name="sub_812"/>
      <w:bookmarkEnd w:id="370"/>
      <w:r w:rsidRPr="001A0A66">
        <w:rPr>
          <w:rFonts w:ascii="Times New Roman" w:hAnsi="Times New Roman" w:cs="Times New Roman"/>
          <w:color w:val="000000" w:themeColor="text1"/>
          <w:sz w:val="24"/>
          <w:szCs w:val="24"/>
        </w:rPr>
        <w:t>3) систематически обмениваться информацией и сообщать населению Шарьинского муниципального района о ходе реализации настоящего Соглашения через средства массовой информации;</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72" w:name="sub_813"/>
      <w:bookmarkEnd w:id="371"/>
      <w:r w:rsidRPr="001A0A66">
        <w:rPr>
          <w:rFonts w:ascii="Times New Roman" w:hAnsi="Times New Roman" w:cs="Times New Roman"/>
          <w:color w:val="000000" w:themeColor="text1"/>
          <w:sz w:val="24"/>
          <w:szCs w:val="24"/>
        </w:rPr>
        <w:t>4) рассматривать ход исполнения настоящего Соглашения по итогам полугодия и года на заседаниях Шарьинской районной трехсторонней комиссии по регулированию социально-трудовых отношений.</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9.12. Стороны в трехмесячный срок после подписания настоящего Соглашения принимают решение о публикации через источник официального опубликования нормативных правовых актов  Шарьинского муниципального района обращение к работодателям, не участвовавшим в заключени</w:t>
      </w:r>
      <w:proofErr w:type="gramStart"/>
      <w:r w:rsidRPr="001A0A66">
        <w:rPr>
          <w:rFonts w:ascii="Times New Roman" w:hAnsi="Times New Roman" w:cs="Times New Roman"/>
          <w:color w:val="000000" w:themeColor="text1"/>
          <w:sz w:val="24"/>
          <w:szCs w:val="24"/>
        </w:rPr>
        <w:t>и</w:t>
      </w:r>
      <w:proofErr w:type="gramEnd"/>
      <w:r w:rsidRPr="001A0A66">
        <w:rPr>
          <w:rFonts w:ascii="Times New Roman" w:hAnsi="Times New Roman" w:cs="Times New Roman"/>
          <w:color w:val="000000" w:themeColor="text1"/>
          <w:sz w:val="24"/>
          <w:szCs w:val="24"/>
        </w:rPr>
        <w:t xml:space="preserve"> настоящего Соглашения, о предложении присоединиться к нему.</w:t>
      </w:r>
    </w:p>
    <w:p w:rsidR="00635091" w:rsidRPr="001A0A66" w:rsidRDefault="00635091" w:rsidP="00635091">
      <w:pPr>
        <w:spacing w:after="0"/>
        <w:ind w:firstLine="709"/>
        <w:jc w:val="both"/>
        <w:rPr>
          <w:rFonts w:ascii="Times New Roman" w:hAnsi="Times New Roman" w:cs="Times New Roman"/>
          <w:sz w:val="24"/>
          <w:szCs w:val="24"/>
        </w:rPr>
      </w:pPr>
      <w:r w:rsidRPr="001A0A66">
        <w:rPr>
          <w:rFonts w:ascii="Times New Roman" w:hAnsi="Times New Roman" w:cs="Times New Roman"/>
          <w:color w:val="000000" w:themeColor="text1"/>
          <w:sz w:val="24"/>
          <w:szCs w:val="24"/>
        </w:rPr>
        <w:t>9.13. Администрация обязуется</w:t>
      </w:r>
      <w:bookmarkEnd w:id="372"/>
      <w:r w:rsidRPr="001A0A66">
        <w:rPr>
          <w:rFonts w:ascii="Times New Roman" w:hAnsi="Times New Roman" w:cs="Times New Roman"/>
          <w:color w:val="000000" w:themeColor="text1"/>
          <w:sz w:val="24"/>
          <w:szCs w:val="24"/>
        </w:rPr>
        <w:t xml:space="preserve"> в</w:t>
      </w:r>
      <w:r w:rsidRPr="001A0A66">
        <w:rPr>
          <w:rFonts w:ascii="Times New Roman" w:hAnsi="Times New Roman" w:cs="Times New Roman"/>
          <w:sz w:val="24"/>
          <w:szCs w:val="24"/>
        </w:rPr>
        <w:t xml:space="preserve"> месячный срок после подписания настоящего Соглашения опубликовать через источник официального опубликования нормативных правовых актов Шарьинского муниципального района полный текст настоящего Соглашения. </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9.14. Профсоюзы обязуются:</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73" w:name="sub_815"/>
      <w:r w:rsidRPr="001A0A66">
        <w:rPr>
          <w:rFonts w:ascii="Times New Roman" w:hAnsi="Times New Roman" w:cs="Times New Roman"/>
          <w:color w:val="000000" w:themeColor="text1"/>
          <w:sz w:val="24"/>
          <w:szCs w:val="24"/>
        </w:rPr>
        <w:t xml:space="preserve">1) обеспечить текстом настоящего Соглашения профсоюзные организации всех отраслей, </w:t>
      </w:r>
    </w:p>
    <w:p w:rsidR="00635091" w:rsidRPr="001A0A66" w:rsidRDefault="00635091" w:rsidP="00635091">
      <w:pPr>
        <w:spacing w:after="0"/>
        <w:ind w:firstLine="709"/>
        <w:jc w:val="both"/>
        <w:rPr>
          <w:rFonts w:ascii="Times New Roman" w:hAnsi="Times New Roman" w:cs="Times New Roman"/>
          <w:color w:val="000000" w:themeColor="text1"/>
          <w:sz w:val="24"/>
          <w:szCs w:val="24"/>
        </w:rPr>
      </w:pPr>
      <w:bookmarkStart w:id="374" w:name="sub_816"/>
      <w:bookmarkEnd w:id="373"/>
      <w:r w:rsidRPr="001A0A66">
        <w:rPr>
          <w:rFonts w:ascii="Times New Roman" w:hAnsi="Times New Roman" w:cs="Times New Roman"/>
          <w:color w:val="000000" w:themeColor="text1"/>
          <w:sz w:val="24"/>
          <w:szCs w:val="24"/>
        </w:rPr>
        <w:t>2) регулярно публиковать материалы о ходе реализации Соглашения, о практике заключения коллективных договоров и соглашений в газете Федерации организаций профсоюзов «Трудовая слобода»;</w:t>
      </w:r>
    </w:p>
    <w:bookmarkEnd w:id="374"/>
    <w:p w:rsidR="00635091" w:rsidRPr="001A0A66" w:rsidRDefault="00635091" w:rsidP="00635091">
      <w:pPr>
        <w:spacing w:after="0"/>
        <w:ind w:firstLine="709"/>
        <w:jc w:val="both"/>
        <w:rPr>
          <w:rFonts w:ascii="Times New Roman" w:hAnsi="Times New Roman" w:cs="Times New Roman"/>
          <w:color w:val="000000" w:themeColor="text1"/>
          <w:sz w:val="24"/>
          <w:szCs w:val="24"/>
        </w:rPr>
      </w:pPr>
      <w:r w:rsidRPr="001A0A66">
        <w:rPr>
          <w:rFonts w:ascii="Times New Roman" w:hAnsi="Times New Roman" w:cs="Times New Roman"/>
          <w:color w:val="000000" w:themeColor="text1"/>
          <w:sz w:val="24"/>
          <w:szCs w:val="24"/>
        </w:rPr>
        <w:t xml:space="preserve">9.15. Работодатели обязуются обеспечить </w:t>
      </w:r>
      <w:bookmarkStart w:id="375" w:name="sub_818"/>
      <w:r w:rsidRPr="001A0A66">
        <w:rPr>
          <w:rFonts w:ascii="Times New Roman" w:hAnsi="Times New Roman" w:cs="Times New Roman"/>
          <w:color w:val="000000" w:themeColor="text1"/>
          <w:sz w:val="24"/>
          <w:szCs w:val="24"/>
        </w:rPr>
        <w:t>руководителей организаций, входящих в объединения работодателей, текстом настоящего Соглашения.</w:t>
      </w:r>
      <w:bookmarkEnd w:id="375"/>
    </w:p>
    <w:p w:rsidR="00635091" w:rsidRPr="001A0A66" w:rsidRDefault="00635091" w:rsidP="00635091">
      <w:pPr>
        <w:spacing w:after="0"/>
        <w:ind w:firstLine="709"/>
        <w:jc w:val="both"/>
        <w:rPr>
          <w:rFonts w:ascii="Times New Roman" w:hAnsi="Times New Roman" w:cs="Times New Roman"/>
          <w:color w:val="000000"/>
          <w:sz w:val="24"/>
          <w:szCs w:val="24"/>
        </w:rPr>
      </w:pPr>
      <w:r w:rsidRPr="001A0A66">
        <w:rPr>
          <w:rFonts w:ascii="Times New Roman" w:hAnsi="Times New Roman" w:cs="Times New Roman"/>
          <w:color w:val="000000" w:themeColor="text1"/>
          <w:sz w:val="24"/>
          <w:szCs w:val="24"/>
        </w:rPr>
        <w:lastRenderedPageBreak/>
        <w:t>9.16. </w:t>
      </w:r>
      <w:r w:rsidRPr="001A0A66">
        <w:rPr>
          <w:rFonts w:ascii="Times New Roman" w:hAnsi="Times New Roman" w:cs="Times New Roman"/>
          <w:color w:val="000000"/>
          <w:sz w:val="24"/>
          <w:szCs w:val="24"/>
        </w:rPr>
        <w:t>Настоящее Соглашение составлено в трех экземплярах, имеющих одинаковую юридическую силу, по одному для каждой из Сторон.</w:t>
      </w:r>
    </w:p>
    <w:p w:rsidR="00635091" w:rsidRPr="001A0A66" w:rsidRDefault="00635091" w:rsidP="00635091">
      <w:pPr>
        <w:spacing w:after="0"/>
        <w:ind w:firstLine="709"/>
        <w:jc w:val="both"/>
        <w:rPr>
          <w:rFonts w:ascii="Times New Roman" w:hAnsi="Times New Roman" w:cs="Times New Roman"/>
          <w:b/>
          <w:color w:val="000000" w:themeColor="text1"/>
          <w:sz w:val="24"/>
          <w:szCs w:val="24"/>
        </w:rPr>
      </w:pPr>
    </w:p>
    <w:p w:rsidR="00635091" w:rsidRPr="001A0A66" w:rsidRDefault="00635091" w:rsidP="00635091">
      <w:pPr>
        <w:spacing w:after="0"/>
        <w:jc w:val="both"/>
        <w:rPr>
          <w:rFonts w:ascii="Times New Roman" w:hAnsi="Times New Roman" w:cs="Times New Roman"/>
          <w:b/>
          <w:color w:val="000000" w:themeColor="text1"/>
          <w:sz w:val="24"/>
          <w:szCs w:val="24"/>
        </w:rPr>
      </w:pPr>
      <w:r w:rsidRPr="001A0A66">
        <w:rPr>
          <w:rFonts w:ascii="Times New Roman" w:hAnsi="Times New Roman" w:cs="Times New Roman"/>
          <w:b/>
          <w:color w:val="000000" w:themeColor="text1"/>
          <w:sz w:val="24"/>
          <w:szCs w:val="24"/>
        </w:rPr>
        <w:t>Раздел 10. Подписи Сторон</w:t>
      </w:r>
    </w:p>
    <w:p w:rsidR="00635091" w:rsidRPr="001A0A66" w:rsidRDefault="00635091" w:rsidP="00635091">
      <w:pPr>
        <w:spacing w:after="0"/>
        <w:ind w:firstLine="709"/>
        <w:jc w:val="both"/>
        <w:rPr>
          <w:rFonts w:ascii="Times New Roman" w:hAnsi="Times New Roman" w:cs="Times New Roman"/>
          <w:b/>
          <w:color w:val="000000" w:themeColor="text1"/>
          <w:sz w:val="24"/>
          <w:szCs w:val="24"/>
          <w:lang w:val="en-US"/>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11"/>
        <w:gridCol w:w="2385"/>
        <w:gridCol w:w="2092"/>
      </w:tblGrid>
      <w:tr w:rsidR="00635091" w:rsidRPr="001A0A66" w:rsidTr="008721D3">
        <w:trPr>
          <w:trHeight w:val="597"/>
        </w:trPr>
        <w:tc>
          <w:tcPr>
            <w:tcW w:w="4811" w:type="dxa"/>
            <w:hideMark/>
          </w:tcPr>
          <w:p w:rsidR="00635091" w:rsidRPr="001A0A66" w:rsidRDefault="00635091" w:rsidP="008721D3">
            <w:pPr>
              <w:pStyle w:val="consnormal0"/>
              <w:tabs>
                <w:tab w:val="left" w:pos="8080"/>
              </w:tabs>
              <w:spacing w:before="0" w:after="0"/>
              <w:jc w:val="both"/>
            </w:pPr>
            <w:r w:rsidRPr="001A0A66">
              <w:t>Глава Шарьинского муниципального района</w:t>
            </w:r>
            <w:r w:rsidRPr="001A0A66">
              <w:tab/>
              <w:t>С.К. Ситников</w:t>
            </w:r>
          </w:p>
        </w:tc>
        <w:tc>
          <w:tcPr>
            <w:tcW w:w="2385" w:type="dxa"/>
          </w:tcPr>
          <w:p w:rsidR="00635091" w:rsidRPr="001A0A66" w:rsidRDefault="00635091" w:rsidP="008721D3">
            <w:pPr>
              <w:pStyle w:val="af9"/>
              <w:spacing w:after="0"/>
              <w:ind w:left="0"/>
            </w:pPr>
          </w:p>
          <w:p w:rsidR="00635091" w:rsidRPr="001A0A66" w:rsidRDefault="00635091" w:rsidP="008721D3">
            <w:pPr>
              <w:pStyle w:val="af9"/>
              <w:spacing w:after="0"/>
              <w:ind w:left="0"/>
              <w:rPr>
                <w:lang w:val="en-US"/>
              </w:rPr>
            </w:pPr>
            <w:r w:rsidRPr="001A0A66">
              <w:rPr>
                <w:lang w:val="en-US"/>
              </w:rPr>
              <w:t>_______________</w:t>
            </w:r>
          </w:p>
        </w:tc>
        <w:tc>
          <w:tcPr>
            <w:tcW w:w="2092" w:type="dxa"/>
            <w:hideMark/>
          </w:tcPr>
          <w:p w:rsidR="00635091" w:rsidRPr="001A0A66" w:rsidRDefault="00635091" w:rsidP="008721D3">
            <w:pPr>
              <w:pStyle w:val="af9"/>
              <w:spacing w:after="0"/>
              <w:ind w:left="0"/>
            </w:pPr>
            <w:r w:rsidRPr="001A0A66">
              <w:t>Н.С.</w:t>
            </w:r>
            <w:r>
              <w:t xml:space="preserve"> </w:t>
            </w:r>
            <w:r w:rsidRPr="001A0A66">
              <w:t>Глушаков</w:t>
            </w:r>
          </w:p>
        </w:tc>
      </w:tr>
      <w:tr w:rsidR="00635091" w:rsidRPr="001A0A66" w:rsidTr="008721D3">
        <w:tc>
          <w:tcPr>
            <w:tcW w:w="4811" w:type="dxa"/>
          </w:tcPr>
          <w:p w:rsidR="00635091" w:rsidRPr="001A0A66" w:rsidRDefault="00635091" w:rsidP="008721D3">
            <w:pPr>
              <w:pStyle w:val="af9"/>
              <w:spacing w:after="0"/>
              <w:ind w:left="0"/>
            </w:pPr>
          </w:p>
        </w:tc>
        <w:tc>
          <w:tcPr>
            <w:tcW w:w="2385" w:type="dxa"/>
          </w:tcPr>
          <w:p w:rsidR="00635091" w:rsidRPr="001A0A66" w:rsidRDefault="00635091" w:rsidP="008721D3">
            <w:pPr>
              <w:pStyle w:val="af9"/>
              <w:spacing w:after="0"/>
              <w:ind w:left="0"/>
            </w:pPr>
          </w:p>
        </w:tc>
        <w:tc>
          <w:tcPr>
            <w:tcW w:w="2092" w:type="dxa"/>
          </w:tcPr>
          <w:p w:rsidR="00635091" w:rsidRPr="001A0A66" w:rsidRDefault="00635091" w:rsidP="008721D3">
            <w:pPr>
              <w:pStyle w:val="af9"/>
              <w:spacing w:after="0"/>
              <w:ind w:left="0"/>
              <w:rPr>
                <w:color w:val="000000" w:themeColor="text1"/>
              </w:rPr>
            </w:pPr>
          </w:p>
        </w:tc>
      </w:tr>
      <w:tr w:rsidR="00635091" w:rsidRPr="001A0A66" w:rsidTr="008721D3">
        <w:trPr>
          <w:trHeight w:val="730"/>
        </w:trPr>
        <w:tc>
          <w:tcPr>
            <w:tcW w:w="4811" w:type="dxa"/>
            <w:hideMark/>
          </w:tcPr>
          <w:p w:rsidR="00635091" w:rsidRPr="001A0A66" w:rsidRDefault="00635091" w:rsidP="008721D3">
            <w:pPr>
              <w:pStyle w:val="af9"/>
              <w:spacing w:after="0"/>
              <w:ind w:left="0"/>
            </w:pPr>
            <w:r w:rsidRPr="001A0A66">
              <w:t>«_____»____________20</w:t>
            </w:r>
            <w:r>
              <w:t>22</w:t>
            </w:r>
            <w:r w:rsidRPr="001A0A66">
              <w:t xml:space="preserve"> год</w:t>
            </w:r>
          </w:p>
          <w:p w:rsidR="00635091" w:rsidRPr="001A0A66" w:rsidRDefault="00635091" w:rsidP="008721D3">
            <w:pPr>
              <w:pStyle w:val="af9"/>
              <w:spacing w:after="0"/>
              <w:ind w:left="0"/>
            </w:pPr>
            <w:r w:rsidRPr="001A0A66">
              <w:t xml:space="preserve"> </w:t>
            </w:r>
          </w:p>
          <w:p w:rsidR="00635091" w:rsidRPr="001A0A66" w:rsidRDefault="00635091" w:rsidP="008721D3">
            <w:pPr>
              <w:pStyle w:val="af9"/>
              <w:spacing w:after="0"/>
              <w:ind w:left="0"/>
            </w:pPr>
          </w:p>
        </w:tc>
        <w:tc>
          <w:tcPr>
            <w:tcW w:w="2385" w:type="dxa"/>
          </w:tcPr>
          <w:p w:rsidR="00635091" w:rsidRPr="001A0A66" w:rsidRDefault="00635091" w:rsidP="008721D3">
            <w:pPr>
              <w:pStyle w:val="af9"/>
              <w:spacing w:after="0"/>
              <w:ind w:left="0"/>
            </w:pPr>
          </w:p>
        </w:tc>
        <w:tc>
          <w:tcPr>
            <w:tcW w:w="2092" w:type="dxa"/>
          </w:tcPr>
          <w:p w:rsidR="00635091" w:rsidRPr="001A0A66" w:rsidRDefault="00635091" w:rsidP="008721D3">
            <w:pPr>
              <w:pStyle w:val="af9"/>
              <w:spacing w:after="0"/>
              <w:ind w:left="0"/>
            </w:pPr>
          </w:p>
        </w:tc>
      </w:tr>
      <w:tr w:rsidR="00635091" w:rsidRPr="001A0A66" w:rsidTr="008721D3">
        <w:tc>
          <w:tcPr>
            <w:tcW w:w="4811" w:type="dxa"/>
          </w:tcPr>
          <w:p w:rsidR="00635091" w:rsidRPr="001A0A66" w:rsidRDefault="00635091" w:rsidP="008721D3">
            <w:pPr>
              <w:pStyle w:val="af9"/>
              <w:spacing w:after="0"/>
              <w:ind w:left="0"/>
            </w:pPr>
          </w:p>
        </w:tc>
        <w:tc>
          <w:tcPr>
            <w:tcW w:w="2385" w:type="dxa"/>
          </w:tcPr>
          <w:p w:rsidR="00635091" w:rsidRPr="001A0A66" w:rsidRDefault="00635091" w:rsidP="008721D3">
            <w:pPr>
              <w:pStyle w:val="af9"/>
              <w:spacing w:after="0"/>
              <w:ind w:left="0"/>
            </w:pPr>
          </w:p>
        </w:tc>
        <w:tc>
          <w:tcPr>
            <w:tcW w:w="2092" w:type="dxa"/>
          </w:tcPr>
          <w:p w:rsidR="00635091" w:rsidRPr="001A0A66" w:rsidRDefault="00635091" w:rsidP="008721D3">
            <w:pPr>
              <w:pStyle w:val="af9"/>
              <w:spacing w:after="0"/>
              <w:ind w:left="0"/>
            </w:pPr>
          </w:p>
        </w:tc>
      </w:tr>
      <w:tr w:rsidR="00635091" w:rsidRPr="001A0A66" w:rsidTr="008721D3">
        <w:trPr>
          <w:trHeight w:val="2155"/>
        </w:trPr>
        <w:tc>
          <w:tcPr>
            <w:tcW w:w="4811" w:type="dxa"/>
            <w:hideMark/>
          </w:tcPr>
          <w:p w:rsidR="00635091" w:rsidRPr="001A0A66" w:rsidRDefault="00635091" w:rsidP="008721D3">
            <w:pPr>
              <w:widowControl w:val="0"/>
              <w:autoSpaceDE w:val="0"/>
              <w:autoSpaceDN w:val="0"/>
              <w:adjustRightInd w:val="0"/>
              <w:jc w:val="both"/>
              <w:rPr>
                <w:sz w:val="24"/>
                <w:szCs w:val="24"/>
              </w:rPr>
            </w:pPr>
            <w:r w:rsidRPr="001A0A66">
              <w:rPr>
                <w:bCs/>
                <w:color w:val="000000"/>
                <w:sz w:val="24"/>
                <w:szCs w:val="24"/>
              </w:rPr>
              <w:t>Координатор стороны профсоюзов Шарьинской районной трехсторонней комиссии по регулированию социально-трудовых отношений, п</w:t>
            </w:r>
            <w:r w:rsidRPr="001A0A66">
              <w:rPr>
                <w:color w:val="000000"/>
                <w:sz w:val="24"/>
                <w:szCs w:val="24"/>
              </w:rPr>
              <w:t>редседатель координационного совета профсоюзов</w:t>
            </w:r>
          </w:p>
        </w:tc>
        <w:tc>
          <w:tcPr>
            <w:tcW w:w="2385" w:type="dxa"/>
          </w:tcPr>
          <w:p w:rsidR="00635091" w:rsidRPr="001A0A66" w:rsidRDefault="00635091" w:rsidP="008721D3">
            <w:pPr>
              <w:pStyle w:val="af9"/>
              <w:spacing w:after="0"/>
              <w:ind w:left="0"/>
            </w:pPr>
          </w:p>
          <w:p w:rsidR="00635091" w:rsidRPr="001A0A66" w:rsidRDefault="00635091" w:rsidP="008721D3">
            <w:pPr>
              <w:pStyle w:val="af9"/>
              <w:spacing w:after="0"/>
              <w:ind w:left="0"/>
            </w:pPr>
          </w:p>
          <w:p w:rsidR="00635091" w:rsidRPr="001A0A66" w:rsidRDefault="00635091" w:rsidP="008721D3">
            <w:pPr>
              <w:pStyle w:val="af9"/>
              <w:spacing w:after="0"/>
              <w:ind w:left="0"/>
            </w:pPr>
          </w:p>
          <w:p w:rsidR="00635091" w:rsidRPr="001A0A66" w:rsidRDefault="00635091" w:rsidP="008721D3">
            <w:pPr>
              <w:pStyle w:val="af9"/>
              <w:spacing w:after="0"/>
              <w:ind w:left="0"/>
            </w:pPr>
          </w:p>
          <w:p w:rsidR="00635091" w:rsidRPr="001A0A66" w:rsidRDefault="00635091" w:rsidP="008721D3">
            <w:pPr>
              <w:pStyle w:val="af9"/>
              <w:spacing w:after="0"/>
              <w:ind w:left="0"/>
            </w:pPr>
          </w:p>
          <w:p w:rsidR="00635091" w:rsidRPr="001A0A66" w:rsidRDefault="00635091" w:rsidP="008721D3">
            <w:pPr>
              <w:pStyle w:val="af9"/>
              <w:spacing w:after="0"/>
              <w:ind w:left="0"/>
            </w:pPr>
          </w:p>
          <w:p w:rsidR="00635091" w:rsidRPr="001A0A66" w:rsidRDefault="00635091" w:rsidP="008721D3">
            <w:pPr>
              <w:pStyle w:val="af9"/>
              <w:spacing w:after="0"/>
              <w:ind w:left="0"/>
            </w:pPr>
          </w:p>
          <w:p w:rsidR="00635091" w:rsidRPr="001A0A66" w:rsidRDefault="00635091" w:rsidP="008721D3">
            <w:pPr>
              <w:pStyle w:val="af9"/>
              <w:spacing w:after="0"/>
              <w:ind w:left="0"/>
              <w:rPr>
                <w:lang w:val="en-US"/>
              </w:rPr>
            </w:pPr>
            <w:r w:rsidRPr="001A0A66">
              <w:rPr>
                <w:lang w:val="en-US"/>
              </w:rPr>
              <w:t>_______________</w:t>
            </w:r>
          </w:p>
        </w:tc>
        <w:tc>
          <w:tcPr>
            <w:tcW w:w="2092" w:type="dxa"/>
          </w:tcPr>
          <w:p w:rsidR="00635091" w:rsidRPr="001A0A66" w:rsidRDefault="00635091" w:rsidP="008721D3">
            <w:pPr>
              <w:pStyle w:val="af9"/>
              <w:spacing w:after="0"/>
              <w:ind w:left="0"/>
            </w:pPr>
          </w:p>
          <w:p w:rsidR="00635091" w:rsidRPr="001A0A66" w:rsidRDefault="00635091" w:rsidP="008721D3">
            <w:pPr>
              <w:pStyle w:val="af9"/>
              <w:spacing w:after="0"/>
              <w:ind w:left="0"/>
            </w:pPr>
          </w:p>
          <w:p w:rsidR="00635091" w:rsidRPr="001A0A66" w:rsidRDefault="00635091" w:rsidP="008721D3">
            <w:pPr>
              <w:pStyle w:val="af9"/>
              <w:spacing w:after="0"/>
              <w:ind w:left="0"/>
            </w:pPr>
          </w:p>
          <w:p w:rsidR="00635091" w:rsidRPr="001A0A66" w:rsidRDefault="00635091" w:rsidP="008721D3">
            <w:pPr>
              <w:pStyle w:val="af9"/>
              <w:spacing w:after="0"/>
              <w:ind w:left="0"/>
            </w:pPr>
          </w:p>
          <w:p w:rsidR="00635091" w:rsidRPr="001A0A66" w:rsidRDefault="00635091" w:rsidP="008721D3">
            <w:pPr>
              <w:pStyle w:val="af9"/>
              <w:spacing w:after="0"/>
              <w:ind w:left="0"/>
            </w:pPr>
          </w:p>
          <w:p w:rsidR="00635091" w:rsidRPr="001A0A66" w:rsidRDefault="00635091" w:rsidP="008721D3">
            <w:pPr>
              <w:pStyle w:val="af9"/>
              <w:spacing w:after="0"/>
              <w:ind w:left="0"/>
            </w:pPr>
          </w:p>
          <w:p w:rsidR="00635091" w:rsidRDefault="00635091" w:rsidP="008721D3">
            <w:pPr>
              <w:pStyle w:val="af9"/>
              <w:spacing w:after="0"/>
              <w:ind w:left="0"/>
            </w:pPr>
          </w:p>
          <w:p w:rsidR="00635091" w:rsidRPr="001A0A66" w:rsidRDefault="00635091" w:rsidP="008721D3">
            <w:pPr>
              <w:pStyle w:val="af9"/>
              <w:spacing w:after="0"/>
              <w:ind w:left="0"/>
            </w:pPr>
            <w:r w:rsidRPr="001A0A66">
              <w:t>Т.В.</w:t>
            </w:r>
            <w:r>
              <w:t xml:space="preserve"> </w:t>
            </w:r>
            <w:r w:rsidRPr="001A0A66">
              <w:t>Замураева</w:t>
            </w:r>
          </w:p>
        </w:tc>
      </w:tr>
      <w:tr w:rsidR="00635091" w:rsidRPr="001A0A66" w:rsidTr="008721D3">
        <w:tc>
          <w:tcPr>
            <w:tcW w:w="4811" w:type="dxa"/>
          </w:tcPr>
          <w:p w:rsidR="00635091" w:rsidRPr="001A0A66" w:rsidRDefault="00635091" w:rsidP="008721D3">
            <w:pPr>
              <w:pStyle w:val="consnormal0"/>
              <w:spacing w:before="0" w:after="0"/>
              <w:jc w:val="both"/>
            </w:pPr>
          </w:p>
        </w:tc>
        <w:tc>
          <w:tcPr>
            <w:tcW w:w="2385" w:type="dxa"/>
          </w:tcPr>
          <w:p w:rsidR="00635091" w:rsidRPr="001A0A66" w:rsidRDefault="00635091" w:rsidP="008721D3">
            <w:pPr>
              <w:pStyle w:val="af9"/>
              <w:spacing w:after="0"/>
              <w:ind w:left="0"/>
            </w:pPr>
          </w:p>
        </w:tc>
        <w:tc>
          <w:tcPr>
            <w:tcW w:w="2092" w:type="dxa"/>
          </w:tcPr>
          <w:p w:rsidR="00635091" w:rsidRPr="001A0A66" w:rsidRDefault="00635091" w:rsidP="008721D3">
            <w:pPr>
              <w:pStyle w:val="af9"/>
              <w:spacing w:after="0"/>
              <w:ind w:left="0"/>
            </w:pPr>
          </w:p>
        </w:tc>
      </w:tr>
      <w:tr w:rsidR="00635091" w:rsidRPr="001A0A66" w:rsidTr="008721D3">
        <w:tc>
          <w:tcPr>
            <w:tcW w:w="4811" w:type="dxa"/>
            <w:hideMark/>
          </w:tcPr>
          <w:p w:rsidR="00635091" w:rsidRPr="001A0A66" w:rsidRDefault="00635091" w:rsidP="008721D3">
            <w:pPr>
              <w:pStyle w:val="consnormal0"/>
              <w:spacing w:before="0" w:after="0"/>
              <w:jc w:val="both"/>
            </w:pPr>
            <w:r w:rsidRPr="001A0A66">
              <w:t>«_____»____________20</w:t>
            </w:r>
            <w:r>
              <w:t>22</w:t>
            </w:r>
            <w:r w:rsidRPr="001A0A66">
              <w:t xml:space="preserve"> год</w:t>
            </w:r>
          </w:p>
        </w:tc>
        <w:tc>
          <w:tcPr>
            <w:tcW w:w="2385" w:type="dxa"/>
          </w:tcPr>
          <w:p w:rsidR="00635091" w:rsidRPr="001A0A66" w:rsidRDefault="00635091" w:rsidP="008721D3">
            <w:pPr>
              <w:pStyle w:val="af9"/>
              <w:spacing w:after="0"/>
              <w:ind w:left="0"/>
            </w:pPr>
          </w:p>
        </w:tc>
        <w:tc>
          <w:tcPr>
            <w:tcW w:w="2092" w:type="dxa"/>
          </w:tcPr>
          <w:p w:rsidR="00635091" w:rsidRPr="001A0A66" w:rsidRDefault="00635091" w:rsidP="008721D3">
            <w:pPr>
              <w:pStyle w:val="af9"/>
              <w:spacing w:after="0"/>
              <w:ind w:left="0"/>
            </w:pPr>
          </w:p>
        </w:tc>
      </w:tr>
      <w:tr w:rsidR="00635091" w:rsidRPr="001A0A66" w:rsidTr="008721D3">
        <w:tc>
          <w:tcPr>
            <w:tcW w:w="4811" w:type="dxa"/>
          </w:tcPr>
          <w:p w:rsidR="00635091" w:rsidRPr="001A0A66" w:rsidRDefault="00635091" w:rsidP="008721D3">
            <w:pPr>
              <w:pStyle w:val="consnormal0"/>
              <w:spacing w:before="0" w:after="0"/>
              <w:jc w:val="both"/>
            </w:pPr>
          </w:p>
        </w:tc>
        <w:tc>
          <w:tcPr>
            <w:tcW w:w="2385" w:type="dxa"/>
          </w:tcPr>
          <w:p w:rsidR="00635091" w:rsidRPr="001A0A66" w:rsidRDefault="00635091" w:rsidP="008721D3">
            <w:pPr>
              <w:pStyle w:val="af9"/>
              <w:spacing w:after="0"/>
              <w:ind w:left="0"/>
            </w:pPr>
          </w:p>
        </w:tc>
        <w:tc>
          <w:tcPr>
            <w:tcW w:w="2092" w:type="dxa"/>
          </w:tcPr>
          <w:p w:rsidR="00635091" w:rsidRPr="001A0A66" w:rsidRDefault="00635091" w:rsidP="008721D3">
            <w:pPr>
              <w:pStyle w:val="af9"/>
              <w:spacing w:after="0"/>
              <w:ind w:left="0"/>
            </w:pPr>
          </w:p>
        </w:tc>
      </w:tr>
      <w:tr w:rsidR="00635091" w:rsidRPr="001A0A66" w:rsidTr="008721D3">
        <w:tc>
          <w:tcPr>
            <w:tcW w:w="4811" w:type="dxa"/>
            <w:hideMark/>
          </w:tcPr>
          <w:p w:rsidR="00635091" w:rsidRPr="001A0A66" w:rsidRDefault="00635091" w:rsidP="008721D3">
            <w:pPr>
              <w:pStyle w:val="consnormal0"/>
              <w:spacing w:before="0" w:after="0"/>
              <w:jc w:val="both"/>
            </w:pPr>
            <w:r w:rsidRPr="001A0A66">
              <w:t>Координатор стороны работодателей</w:t>
            </w:r>
            <w:r w:rsidRPr="001A0A66">
              <w:rPr>
                <w:bCs/>
                <w:iCs/>
              </w:rPr>
              <w:t xml:space="preserve"> Шарьинской районной трехсторонней комиссии по регулированию социально-трудовых отношений,</w:t>
            </w:r>
            <w:r w:rsidRPr="001A0A66">
              <w:t xml:space="preserve"> </w:t>
            </w:r>
            <w:r>
              <w:t xml:space="preserve">член областного объединения работодателей «Костромской союз промышленников» </w:t>
            </w:r>
          </w:p>
        </w:tc>
        <w:tc>
          <w:tcPr>
            <w:tcW w:w="2385" w:type="dxa"/>
          </w:tcPr>
          <w:p w:rsidR="00635091" w:rsidRPr="006C0C12" w:rsidRDefault="00635091" w:rsidP="008721D3">
            <w:pPr>
              <w:pStyle w:val="af9"/>
              <w:spacing w:after="0"/>
              <w:ind w:left="0"/>
            </w:pPr>
          </w:p>
        </w:tc>
        <w:tc>
          <w:tcPr>
            <w:tcW w:w="2092" w:type="dxa"/>
          </w:tcPr>
          <w:p w:rsidR="00635091" w:rsidRPr="001A0A66" w:rsidRDefault="00635091" w:rsidP="008721D3">
            <w:pPr>
              <w:pStyle w:val="af9"/>
              <w:spacing w:after="0"/>
              <w:ind w:left="0"/>
            </w:pPr>
          </w:p>
          <w:p w:rsidR="00635091" w:rsidRPr="001A0A66" w:rsidRDefault="00635091" w:rsidP="008721D3">
            <w:pPr>
              <w:pStyle w:val="af9"/>
              <w:spacing w:after="0"/>
              <w:ind w:left="0"/>
            </w:pPr>
          </w:p>
          <w:p w:rsidR="00635091" w:rsidRPr="001A0A66" w:rsidRDefault="00635091" w:rsidP="008721D3">
            <w:pPr>
              <w:pStyle w:val="af9"/>
              <w:spacing w:after="0"/>
              <w:ind w:left="0"/>
            </w:pPr>
          </w:p>
          <w:p w:rsidR="00635091" w:rsidRPr="001A0A66" w:rsidRDefault="00635091" w:rsidP="008721D3">
            <w:pPr>
              <w:pStyle w:val="af9"/>
              <w:spacing w:after="0"/>
              <w:ind w:left="0"/>
            </w:pPr>
          </w:p>
          <w:p w:rsidR="00635091" w:rsidRPr="001A0A66" w:rsidRDefault="00635091" w:rsidP="008721D3">
            <w:pPr>
              <w:pStyle w:val="af9"/>
              <w:spacing w:after="0"/>
              <w:ind w:left="0"/>
            </w:pPr>
          </w:p>
          <w:p w:rsidR="00635091" w:rsidRPr="001A0A66" w:rsidRDefault="00635091" w:rsidP="008721D3">
            <w:pPr>
              <w:pStyle w:val="af9"/>
              <w:spacing w:after="0"/>
              <w:ind w:left="0"/>
            </w:pPr>
          </w:p>
          <w:p w:rsidR="00635091" w:rsidRPr="001A0A66" w:rsidRDefault="00635091" w:rsidP="008721D3">
            <w:pPr>
              <w:pStyle w:val="af9"/>
              <w:spacing w:after="0"/>
              <w:ind w:left="0"/>
            </w:pPr>
          </w:p>
          <w:p w:rsidR="00635091" w:rsidRPr="001A0A66" w:rsidRDefault="00635091" w:rsidP="008721D3">
            <w:pPr>
              <w:pStyle w:val="af9"/>
              <w:spacing w:after="0"/>
              <w:ind w:left="0"/>
            </w:pPr>
          </w:p>
          <w:p w:rsidR="00635091" w:rsidRPr="001A0A66" w:rsidRDefault="00635091" w:rsidP="008721D3">
            <w:pPr>
              <w:pStyle w:val="af9"/>
              <w:spacing w:after="0"/>
              <w:ind w:left="0"/>
            </w:pPr>
            <w:r>
              <w:t xml:space="preserve"> </w:t>
            </w:r>
          </w:p>
        </w:tc>
      </w:tr>
      <w:tr w:rsidR="00635091" w:rsidRPr="001A0A66" w:rsidTr="008721D3">
        <w:tc>
          <w:tcPr>
            <w:tcW w:w="4811" w:type="dxa"/>
          </w:tcPr>
          <w:p w:rsidR="00635091" w:rsidRPr="001A0A66" w:rsidRDefault="00635091" w:rsidP="008721D3">
            <w:pPr>
              <w:pStyle w:val="consnormal0"/>
              <w:spacing w:before="0" w:after="0"/>
              <w:jc w:val="both"/>
            </w:pPr>
          </w:p>
        </w:tc>
        <w:tc>
          <w:tcPr>
            <w:tcW w:w="2385" w:type="dxa"/>
          </w:tcPr>
          <w:p w:rsidR="00635091" w:rsidRPr="001A0A66" w:rsidRDefault="00635091" w:rsidP="008721D3">
            <w:pPr>
              <w:pStyle w:val="af9"/>
              <w:spacing w:after="0"/>
              <w:ind w:left="0"/>
            </w:pPr>
          </w:p>
        </w:tc>
        <w:tc>
          <w:tcPr>
            <w:tcW w:w="2092" w:type="dxa"/>
          </w:tcPr>
          <w:p w:rsidR="00635091" w:rsidRPr="001A0A66" w:rsidRDefault="00635091" w:rsidP="008721D3">
            <w:pPr>
              <w:pStyle w:val="af9"/>
              <w:spacing w:after="0"/>
              <w:ind w:left="0"/>
            </w:pPr>
          </w:p>
        </w:tc>
      </w:tr>
      <w:tr w:rsidR="00635091" w:rsidRPr="001A0A66" w:rsidTr="008721D3">
        <w:tc>
          <w:tcPr>
            <w:tcW w:w="4811" w:type="dxa"/>
          </w:tcPr>
          <w:p w:rsidR="00635091" w:rsidRPr="001A0A66" w:rsidRDefault="00635091" w:rsidP="008721D3">
            <w:pPr>
              <w:pStyle w:val="consnormal0"/>
              <w:spacing w:before="0" w:after="0"/>
              <w:jc w:val="both"/>
              <w:rPr>
                <w:lang w:val="en-US"/>
              </w:rPr>
            </w:pPr>
            <w:r w:rsidRPr="001A0A66">
              <w:t>«_____»____________20</w:t>
            </w:r>
            <w:r>
              <w:t>22</w:t>
            </w:r>
            <w:r w:rsidRPr="001A0A66">
              <w:t xml:space="preserve"> год</w:t>
            </w:r>
            <w:r>
              <w:t xml:space="preserve">                                     </w:t>
            </w:r>
          </w:p>
          <w:p w:rsidR="00635091" w:rsidRPr="001A0A66" w:rsidRDefault="00635091" w:rsidP="008721D3">
            <w:pPr>
              <w:pStyle w:val="consnormal0"/>
              <w:spacing w:before="0" w:after="0"/>
              <w:jc w:val="both"/>
              <w:rPr>
                <w:lang w:val="en-US"/>
              </w:rPr>
            </w:pPr>
          </w:p>
        </w:tc>
        <w:tc>
          <w:tcPr>
            <w:tcW w:w="2385" w:type="dxa"/>
          </w:tcPr>
          <w:p w:rsidR="00635091" w:rsidRPr="001A0A66" w:rsidRDefault="00635091" w:rsidP="008721D3">
            <w:pPr>
              <w:pStyle w:val="af9"/>
              <w:spacing w:after="0"/>
              <w:ind w:left="0"/>
            </w:pPr>
            <w:r>
              <w:t xml:space="preserve">________________           </w:t>
            </w:r>
          </w:p>
        </w:tc>
        <w:tc>
          <w:tcPr>
            <w:tcW w:w="2092" w:type="dxa"/>
          </w:tcPr>
          <w:p w:rsidR="00635091" w:rsidRPr="001A0A66" w:rsidRDefault="00635091" w:rsidP="008721D3">
            <w:pPr>
              <w:pStyle w:val="af9"/>
              <w:spacing w:after="0"/>
              <w:ind w:left="0"/>
            </w:pPr>
            <w:r>
              <w:t>А.М. Краев</w:t>
            </w:r>
          </w:p>
        </w:tc>
      </w:tr>
    </w:tbl>
    <w:p w:rsidR="007C257D" w:rsidRPr="006B172A" w:rsidRDefault="00D71C1D" w:rsidP="006B172A">
      <w:pPr>
        <w:spacing w:after="0" w:line="240" w:lineRule="auto"/>
        <w:ind w:left="567"/>
        <w:rPr>
          <w:rFonts w:ascii="Times New Roman" w:eastAsia="Times New Roman" w:hAnsi="Times New Roman" w:cs="Times New Roman"/>
          <w:b/>
          <w:sz w:val="24"/>
          <w:szCs w:val="24"/>
        </w:rPr>
      </w:pPr>
      <w:r w:rsidRPr="00D71C1D">
        <w:rPr>
          <w:rFonts w:ascii="Times New Roman" w:eastAsia="Times New Roman" w:hAnsi="Times New Roman" w:cs="Times New Roman"/>
          <w:noProof/>
          <w:sz w:val="24"/>
          <w:szCs w:val="24"/>
        </w:rPr>
        <w:pict>
          <v:roundrect id="Скругленный прямоугольник 3" o:spid="_x0000_s1029" style="position:absolute;left:0;text-align:left;margin-left:279pt;margin-top:3.8pt;width:201.95pt;height:13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1C6349" w:rsidRPr="00465A9C" w:rsidRDefault="001C6349" w:rsidP="007C257D">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Шарьинского муниципального района и администрация </w:t>
                  </w:r>
                </w:p>
                <w:p w:rsidR="001C6349" w:rsidRPr="00465A9C" w:rsidRDefault="001C6349" w:rsidP="007C257D">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Шарьинского муниципального </w:t>
                  </w:r>
                </w:p>
                <w:p w:rsidR="001C6349" w:rsidRPr="00465A9C" w:rsidRDefault="001C6349" w:rsidP="007C257D">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1C6349" w:rsidRPr="00465A9C" w:rsidRDefault="001C6349" w:rsidP="007C257D">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1C6349" w:rsidRPr="00A05F86" w:rsidRDefault="001C6349" w:rsidP="007C257D">
                  <w:pPr>
                    <w:rPr>
                      <w:rFonts w:ascii="Arial" w:hAnsi="Arial" w:cs="Arial"/>
                      <w:szCs w:val="40"/>
                    </w:rPr>
                  </w:pPr>
                </w:p>
                <w:p w:rsidR="001C6349" w:rsidRDefault="001C6349" w:rsidP="007C257D"/>
              </w:txbxContent>
            </v:textbox>
            <w10:wrap type="square"/>
          </v:roundrect>
        </w:pict>
      </w:r>
    </w:p>
    <w:p w:rsidR="007C257D" w:rsidRPr="006B172A" w:rsidRDefault="00D71C1D" w:rsidP="006B172A">
      <w:pPr>
        <w:spacing w:after="0" w:line="240" w:lineRule="auto"/>
        <w:ind w:left="567"/>
        <w:rPr>
          <w:rFonts w:ascii="Times New Roman" w:eastAsia="Times New Roman" w:hAnsi="Times New Roman" w:cs="Times New Roman"/>
          <w:b/>
          <w:sz w:val="24"/>
          <w:szCs w:val="24"/>
        </w:rPr>
      </w:pPr>
      <w:r w:rsidRPr="00D71C1D">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0" type="#_x0000_t121" style="position:absolute;left:0;text-align:left;margin-left:41.25pt;margin-top:1.25pt;width:190.65pt;height:12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1C6349" w:rsidRPr="00465A9C" w:rsidRDefault="001C6349" w:rsidP="007C257D">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1C6349" w:rsidRPr="00465A9C" w:rsidRDefault="001C6349" w:rsidP="007C257D">
                  <w:pPr>
                    <w:spacing w:line="240" w:lineRule="auto"/>
                    <w:rPr>
                      <w:rFonts w:ascii="Arial" w:hAnsi="Arial" w:cs="Arial"/>
                      <w:b/>
                      <w:sz w:val="20"/>
                      <w:szCs w:val="20"/>
                    </w:rPr>
                  </w:pPr>
                </w:p>
                <w:p w:rsidR="001C6349" w:rsidRPr="00465A9C" w:rsidRDefault="001C6349" w:rsidP="007C257D">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1C6349" w:rsidRDefault="001C6349" w:rsidP="007C257D">
                  <w:pPr>
                    <w:rPr>
                      <w:rFonts w:ascii="Arial" w:hAnsi="Arial" w:cs="Arial"/>
                      <w:b/>
                    </w:rPr>
                  </w:pPr>
                </w:p>
                <w:p w:rsidR="001C6349" w:rsidRDefault="001C6349" w:rsidP="007C257D">
                  <w:pPr>
                    <w:rPr>
                      <w:rFonts w:ascii="Arial" w:hAnsi="Arial" w:cs="Arial"/>
                      <w:b/>
                    </w:rPr>
                  </w:pPr>
                </w:p>
                <w:p w:rsidR="001C6349" w:rsidRPr="00374867" w:rsidRDefault="001C6349" w:rsidP="007C257D">
                  <w:pPr>
                    <w:rPr>
                      <w:rFonts w:ascii="Arial" w:hAnsi="Arial" w:cs="Arial"/>
                      <w:b/>
                    </w:rPr>
                  </w:pPr>
                </w:p>
                <w:p w:rsidR="001C6349" w:rsidRPr="00374867" w:rsidRDefault="001C6349" w:rsidP="007C257D">
                  <w:pPr>
                    <w:rPr>
                      <w:rFonts w:ascii="Arial" w:hAnsi="Arial" w:cs="Arial"/>
                      <w:b/>
                      <w:spacing w:val="-12"/>
                    </w:rPr>
                  </w:pPr>
                  <w:r w:rsidRPr="00374867">
                    <w:rPr>
                      <w:rFonts w:ascii="Arial" w:hAnsi="Arial" w:cs="Arial"/>
                      <w:b/>
                    </w:rPr>
                    <w:t>Телефон  5-77-75</w:t>
                  </w:r>
                </w:p>
                <w:p w:rsidR="001C6349" w:rsidRPr="00BC023E" w:rsidRDefault="001C6349" w:rsidP="007C257D">
                  <w:pPr>
                    <w:rPr>
                      <w:rFonts w:ascii="Arial" w:hAnsi="Arial" w:cs="Arial"/>
                      <w:b/>
                    </w:rPr>
                  </w:pPr>
                </w:p>
                <w:p w:rsidR="001C6349" w:rsidRDefault="001C6349" w:rsidP="007C257D"/>
              </w:txbxContent>
            </v:textbox>
          </v:shape>
        </w:pict>
      </w:r>
    </w:p>
    <w:p w:rsidR="007C257D" w:rsidRPr="006B172A" w:rsidRDefault="007C257D" w:rsidP="006B172A">
      <w:pPr>
        <w:spacing w:after="0" w:line="240" w:lineRule="auto"/>
        <w:ind w:left="567"/>
        <w:rPr>
          <w:rFonts w:ascii="Times New Roman" w:eastAsia="Times New Roman" w:hAnsi="Times New Roman" w:cs="Times New Roman"/>
          <w:b/>
          <w:sz w:val="24"/>
          <w:szCs w:val="24"/>
        </w:rPr>
      </w:pPr>
    </w:p>
    <w:p w:rsidR="007C257D" w:rsidRPr="006B172A" w:rsidRDefault="007C257D" w:rsidP="006B172A">
      <w:pPr>
        <w:spacing w:after="0" w:line="240" w:lineRule="auto"/>
        <w:ind w:left="567"/>
        <w:rPr>
          <w:rFonts w:ascii="Times New Roman" w:eastAsia="Times New Roman" w:hAnsi="Times New Roman" w:cs="Times New Roman"/>
          <w:b/>
          <w:sz w:val="24"/>
          <w:szCs w:val="24"/>
        </w:rPr>
      </w:pPr>
    </w:p>
    <w:p w:rsidR="007C257D" w:rsidRPr="006B172A" w:rsidRDefault="007C257D" w:rsidP="006B172A">
      <w:pPr>
        <w:spacing w:after="0" w:line="240" w:lineRule="auto"/>
        <w:ind w:left="567"/>
        <w:rPr>
          <w:rFonts w:ascii="Times New Roman" w:eastAsia="Times New Roman" w:hAnsi="Times New Roman" w:cs="Times New Roman"/>
          <w:b/>
          <w:sz w:val="24"/>
          <w:szCs w:val="24"/>
        </w:rPr>
      </w:pPr>
    </w:p>
    <w:p w:rsidR="007C257D" w:rsidRPr="006B172A" w:rsidRDefault="007C257D" w:rsidP="006B172A">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7C257D" w:rsidRPr="006B172A" w:rsidRDefault="007C257D" w:rsidP="006B172A">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7C257D" w:rsidRPr="006B172A" w:rsidRDefault="007C257D" w:rsidP="006B172A">
      <w:pPr>
        <w:pBdr>
          <w:bottom w:val="single" w:sz="12" w:space="1" w:color="auto"/>
        </w:pBdr>
        <w:spacing w:after="0" w:line="240" w:lineRule="auto"/>
        <w:ind w:left="567"/>
        <w:jc w:val="right"/>
        <w:rPr>
          <w:rFonts w:ascii="Times New Roman" w:eastAsia="Times New Roman" w:hAnsi="Times New Roman" w:cs="Times New Roman"/>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pBdr>
          <w:bottom w:val="single" w:sz="12" w:space="1" w:color="auto"/>
        </w:pBdr>
        <w:spacing w:after="0" w:line="240" w:lineRule="auto"/>
        <w:ind w:left="567"/>
        <w:jc w:val="right"/>
        <w:rPr>
          <w:rFonts w:ascii="Arial" w:eastAsia="Times New Roman" w:hAnsi="Arial" w:cs="Arial"/>
          <w:b/>
          <w:sz w:val="24"/>
          <w:szCs w:val="24"/>
        </w:rPr>
      </w:pPr>
    </w:p>
    <w:p w:rsidR="007C257D" w:rsidRPr="00FE2482" w:rsidRDefault="007C257D" w:rsidP="007C257D">
      <w:pPr>
        <w:spacing w:after="0" w:line="240" w:lineRule="auto"/>
        <w:ind w:left="567"/>
        <w:rPr>
          <w:rFonts w:ascii="Arial" w:eastAsia="Times New Roman" w:hAnsi="Arial" w:cs="Arial"/>
          <w:b/>
          <w:sz w:val="24"/>
          <w:szCs w:val="24"/>
        </w:rPr>
      </w:pPr>
    </w:p>
    <w:p w:rsidR="007C257D" w:rsidRPr="00FE2482" w:rsidRDefault="00D71C1D" w:rsidP="007C257D">
      <w:pPr>
        <w:tabs>
          <w:tab w:val="left" w:pos="7170"/>
        </w:tabs>
        <w:spacing w:after="0" w:line="240" w:lineRule="auto"/>
        <w:ind w:left="567"/>
        <w:rPr>
          <w:rFonts w:ascii="Arial" w:eastAsia="Times New Roman" w:hAnsi="Arial" w:cs="Arial"/>
          <w:b/>
        </w:rPr>
      </w:pPr>
      <w:r w:rsidRPr="00D71C1D">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1" type="#_x0000_t116" style="position:absolute;left:0;text-align:left;margin-left:278.85pt;margin-top:2.05pt;width:191.25pt;height:62.6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1C6349" w:rsidRDefault="001C6349" w:rsidP="007C257D">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r w:rsidRPr="00374867">
                    <w:rPr>
                      <w:rFonts w:ascii="Arial" w:hAnsi="Arial" w:cs="Arial"/>
                      <w:b/>
                    </w:rPr>
                    <w:t>admshmr.ru/</w:t>
                  </w:r>
                </w:p>
                <w:p w:rsidR="001C6349" w:rsidRPr="00374867" w:rsidRDefault="001C6349" w:rsidP="007C257D">
                  <w:pPr>
                    <w:spacing w:after="120" w:line="240" w:lineRule="auto"/>
                    <w:jc w:val="center"/>
                    <w:rPr>
                      <w:rFonts w:ascii="Arial" w:hAnsi="Arial" w:cs="Arial"/>
                      <w:b/>
                      <w:u w:val="single"/>
                    </w:rPr>
                  </w:pPr>
                  <w:r w:rsidRPr="00374867">
                    <w:rPr>
                      <w:rFonts w:ascii="Arial" w:hAnsi="Arial" w:cs="Arial"/>
                      <w:b/>
                      <w:lang w:val="en-US"/>
                    </w:rPr>
                    <w:t>E</w:t>
                  </w:r>
                  <w:r w:rsidRPr="00374867">
                    <w:rPr>
                      <w:rFonts w:ascii="Arial" w:hAnsi="Arial" w:cs="Arial"/>
                      <w:b/>
                    </w:rPr>
                    <w:t>-</w:t>
                  </w:r>
                  <w:r w:rsidRPr="00374867">
                    <w:rPr>
                      <w:rFonts w:ascii="Arial" w:hAnsi="Arial" w:cs="Arial"/>
                      <w:b/>
                      <w:lang w:val="en-US"/>
                    </w:rPr>
                    <w:t>mail</w:t>
                  </w:r>
                  <w:r w:rsidRPr="00374867">
                    <w:rPr>
                      <w:rFonts w:ascii="Arial" w:hAnsi="Arial" w:cs="Arial"/>
                      <w:b/>
                    </w:rPr>
                    <w:t>: sharya@adm44.ru</w:t>
                  </w:r>
                </w:p>
                <w:p w:rsidR="001C6349" w:rsidRPr="00374867" w:rsidRDefault="001C6349" w:rsidP="007C257D">
                  <w:pPr>
                    <w:rPr>
                      <w:rFonts w:ascii="Arial" w:hAnsi="Arial" w:cs="Arial"/>
                      <w:b/>
                      <w:lang w:val="en-US"/>
                    </w:rPr>
                  </w:pPr>
                </w:p>
              </w:txbxContent>
            </v:textbox>
          </v:shape>
        </w:pict>
      </w:r>
      <w:r w:rsidR="007C257D" w:rsidRPr="00FE2482">
        <w:rPr>
          <w:rFonts w:ascii="Arial" w:eastAsia="Times New Roman" w:hAnsi="Arial" w:cs="Arial"/>
          <w:b/>
        </w:rPr>
        <w:t xml:space="preserve">Тираж не менее 30 экземпляров. </w:t>
      </w:r>
      <w:r w:rsidR="007C257D" w:rsidRPr="00FE2482">
        <w:rPr>
          <w:rFonts w:ascii="Arial" w:eastAsia="Times New Roman" w:hAnsi="Arial" w:cs="Arial"/>
          <w:b/>
        </w:rPr>
        <w:tab/>
      </w:r>
    </w:p>
    <w:p w:rsidR="007C257D" w:rsidRPr="00FE2482" w:rsidRDefault="007C257D" w:rsidP="007C257D">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sidR="00647C09">
        <w:rPr>
          <w:rFonts w:ascii="Arial" w:eastAsia="Times New Roman" w:hAnsi="Arial" w:cs="Arial"/>
          <w:b/>
        </w:rPr>
        <w:t>Дюрягина Н.Н</w:t>
      </w:r>
      <w:r w:rsidR="008A67E6">
        <w:rPr>
          <w:rFonts w:ascii="Arial" w:eastAsia="Times New Roman" w:hAnsi="Arial" w:cs="Arial"/>
          <w:b/>
        </w:rPr>
        <w:t>.</w:t>
      </w:r>
    </w:p>
    <w:sectPr w:rsidR="007C257D" w:rsidRPr="00FE2482" w:rsidSect="008A67E6">
      <w:pgSz w:w="11906" w:h="16838"/>
      <w:pgMar w:top="1134"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349" w:rsidRDefault="001C6349" w:rsidP="004726CE">
      <w:pPr>
        <w:spacing w:after="0" w:line="240" w:lineRule="auto"/>
      </w:pPr>
      <w:r>
        <w:separator/>
      </w:r>
    </w:p>
  </w:endnote>
  <w:endnote w:type="continuationSeparator" w:id="1">
    <w:p w:rsidR="001C6349" w:rsidRDefault="001C6349" w:rsidP="004726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font309">
    <w:charset w:val="CC"/>
    <w:family w:val="auto"/>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349" w:rsidRDefault="001C6349" w:rsidP="004726CE">
      <w:pPr>
        <w:spacing w:after="0" w:line="240" w:lineRule="auto"/>
      </w:pPr>
      <w:r>
        <w:separator/>
      </w:r>
    </w:p>
  </w:footnote>
  <w:footnote w:type="continuationSeparator" w:id="1">
    <w:p w:rsidR="001C6349" w:rsidRDefault="001C6349" w:rsidP="004726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349" w:rsidRDefault="001C6349">
    <w:pPr>
      <w:pStyle w:val="af1"/>
      <w:ind w:right="360"/>
    </w:pPr>
    <w:r>
      <w:pict>
        <v:shapetype id="_x0000_t202" coordsize="21600,21600" o:spt="202" path="m,l,21600r21600,l21600,xe">
          <v:stroke joinstyle="miter"/>
          <v:path gradientshapeok="t" o:connecttype="rect"/>
        </v:shapetype>
        <v:shape id="_x0000_s2049" type="#_x0000_t202" style="position:absolute;margin-left:551.9pt;margin-top:.05pt;width:5.1pt;height:12.85pt;z-index:251660288;mso-wrap-distance-left:0;mso-wrap-distance-top:0;mso-wrap-distance-right:0;mso-wrap-distance-bottom:0;mso-position-horizontal:absolute;mso-position-horizontal-relative:page;mso-position-vertical:absolute;mso-position-vertical-relative:text" stroked="f">
          <v:fill opacity="0" color2="black"/>
          <v:textbox inset=".1pt,.1pt,.1pt,.1pt">
            <w:txbxContent>
              <w:p w:rsidR="001C6349" w:rsidRDefault="001C6349">
                <w:pPr>
                  <w:pStyle w:val="af1"/>
                </w:pPr>
                <w:r>
                  <w:rPr>
                    <w:color w:val="FFFFFF"/>
                  </w:rPr>
                  <w:fldChar w:fldCharType="begin"/>
                </w:r>
                <w:r>
                  <w:rPr>
                    <w:color w:val="FFFFFF"/>
                  </w:rPr>
                  <w:instrText xml:space="preserve"> PAGE </w:instrText>
                </w:r>
                <w:r>
                  <w:rPr>
                    <w:color w:val="FFFFFF"/>
                  </w:rPr>
                  <w:fldChar w:fldCharType="separate"/>
                </w:r>
                <w:r w:rsidR="00635091">
                  <w:rPr>
                    <w:noProof/>
                    <w:color w:val="FFFFFF"/>
                  </w:rPr>
                  <w:t>359</w:t>
                </w:r>
                <w:r>
                  <w:rPr>
                    <w:color w:val="FFFFFF"/>
                  </w:rPr>
                  <w:fldChar w:fldCharType="end"/>
                </w:r>
              </w:p>
            </w:txbxContent>
          </v:textbox>
          <w10:wrap type="square" side="larges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349" w:rsidRDefault="001C63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r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8800F6CA"/>
    <w:name w:val="WW8Num2"/>
    <w:lvl w:ilvl="0">
      <w:start w:val="1"/>
      <w:numFmt w:val="decimal"/>
      <w:lvlText w:val="%1."/>
      <w:lvlJc w:val="left"/>
      <w:pPr>
        <w:tabs>
          <w:tab w:val="num" w:pos="720"/>
        </w:tabs>
        <w:ind w:left="720" w:hanging="360"/>
      </w:pPr>
      <w:rPr>
        <w:rFonts w:ascii="Times New Roman" w:eastAsiaTheme="majorEastAsia"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4"/>
    <w:lvl w:ilvl="0">
      <w:start w:val="1"/>
      <w:numFmt w:val="decimal"/>
      <w:lvlText w:val="%1."/>
      <w:lvlJc w:val="left"/>
      <w:pPr>
        <w:tabs>
          <w:tab w:val="num" w:pos="1353"/>
        </w:tabs>
        <w:ind w:left="1353" w:hanging="360"/>
      </w:pPr>
      <w:rPr>
        <w:rFonts w:ascii="Times New Roman" w:eastAsia="Times New Roman" w:hAnsi="Times New Roman" w:cs="Times New Roman"/>
        <w:b w:val="0"/>
        <w:bCs w:val="0"/>
        <w:i w:val="0"/>
        <w:iCs w:val="0"/>
        <w:caps w:val="0"/>
        <w:smallCaps w:val="0"/>
        <w:strike w:val="0"/>
        <w:dstrike w:val="0"/>
        <w:color w:val="000000"/>
        <w:spacing w:val="11"/>
        <w:w w:val="100"/>
        <w:position w:val="0"/>
        <w:sz w:val="24"/>
        <w:szCs w:val="24"/>
        <w:u w:val="none"/>
        <w:vertAlign w:val="baseline"/>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nsid w:val="00000005"/>
    <w:multiLevelType w:val="multilevel"/>
    <w:tmpl w:val="00000005"/>
    <w:name w:val="WW8Num5"/>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6"/>
      <w:numFmt w:val="decimal"/>
      <w:lvlText w:val="%1."/>
      <w:lvlJc w:val="left"/>
      <w:pPr>
        <w:tabs>
          <w:tab w:val="num" w:pos="720"/>
        </w:tabs>
        <w:ind w:left="720" w:hanging="360"/>
      </w:pPr>
      <w:rPr>
        <w:rFonts w:eastAsia="Times New Roman" w:cs="Times New Roman"/>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4"/>
      <w:numFmt w:val="decimal"/>
      <w:lvlText w:val="%1."/>
      <w:lvlJc w:val="left"/>
      <w:pPr>
        <w:tabs>
          <w:tab w:val="num" w:pos="720"/>
        </w:tabs>
        <w:ind w:left="720" w:hanging="360"/>
      </w:pPr>
      <w:rPr>
        <w:rFonts w:ascii="Symbol" w:eastAsia="Times New Roman" w:hAnsi="Symbol" w:cs="OpenSymbol"/>
        <w:b w:val="0"/>
        <w:bCs w:val="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9"/>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Symbol" w:hAnsi="Symbol" w:cs="OpenSymbol"/>
        <w:sz w:val="28"/>
        <w:szCs w:val="28"/>
      </w:rPr>
    </w:lvl>
    <w:lvl w:ilvl="1">
      <w:start w:val="1"/>
      <w:numFmt w:val="decimal"/>
      <w:lvlText w:val="%2."/>
      <w:lvlJc w:val="left"/>
      <w:pPr>
        <w:tabs>
          <w:tab w:val="num" w:pos="1080"/>
        </w:tabs>
        <w:ind w:left="1080" w:hanging="360"/>
      </w:pPr>
      <w:rPr>
        <w:rFonts w:ascii="Symbol" w:hAnsi="Symbol" w:cs="OpenSymbol"/>
        <w:sz w:val="28"/>
        <w:szCs w:val="28"/>
      </w:rPr>
    </w:lvl>
    <w:lvl w:ilvl="2">
      <w:start w:val="1"/>
      <w:numFmt w:val="decimal"/>
      <w:lvlText w:val="%3."/>
      <w:lvlJc w:val="left"/>
      <w:pPr>
        <w:tabs>
          <w:tab w:val="num" w:pos="1440"/>
        </w:tabs>
        <w:ind w:left="1440" w:hanging="360"/>
      </w:pPr>
      <w:rPr>
        <w:rFonts w:ascii="Symbol" w:hAnsi="Symbol" w:cs="OpenSymbol"/>
        <w:sz w:val="28"/>
        <w:szCs w:val="28"/>
      </w:rPr>
    </w:lvl>
    <w:lvl w:ilvl="3">
      <w:start w:val="1"/>
      <w:numFmt w:val="decimal"/>
      <w:lvlText w:val="%4."/>
      <w:lvlJc w:val="left"/>
      <w:pPr>
        <w:tabs>
          <w:tab w:val="num" w:pos="1800"/>
        </w:tabs>
        <w:ind w:left="1800" w:hanging="360"/>
      </w:pPr>
      <w:rPr>
        <w:rFonts w:ascii="Symbol" w:hAnsi="Symbol" w:cs="OpenSymbol"/>
        <w:sz w:val="28"/>
        <w:szCs w:val="28"/>
      </w:rPr>
    </w:lvl>
    <w:lvl w:ilvl="4">
      <w:start w:val="1"/>
      <w:numFmt w:val="decimal"/>
      <w:lvlText w:val="%5."/>
      <w:lvlJc w:val="left"/>
      <w:pPr>
        <w:tabs>
          <w:tab w:val="num" w:pos="2160"/>
        </w:tabs>
        <w:ind w:left="2160" w:hanging="360"/>
      </w:pPr>
      <w:rPr>
        <w:rFonts w:ascii="Symbol" w:hAnsi="Symbol" w:cs="OpenSymbol"/>
        <w:sz w:val="28"/>
        <w:szCs w:val="28"/>
      </w:rPr>
    </w:lvl>
    <w:lvl w:ilvl="5">
      <w:start w:val="1"/>
      <w:numFmt w:val="decimal"/>
      <w:lvlText w:val="%6."/>
      <w:lvlJc w:val="left"/>
      <w:pPr>
        <w:tabs>
          <w:tab w:val="num" w:pos="2520"/>
        </w:tabs>
        <w:ind w:left="2520" w:hanging="360"/>
      </w:pPr>
      <w:rPr>
        <w:rFonts w:ascii="Symbol" w:hAnsi="Symbol" w:cs="OpenSymbol"/>
        <w:sz w:val="28"/>
        <w:szCs w:val="28"/>
      </w:rPr>
    </w:lvl>
    <w:lvl w:ilvl="6">
      <w:start w:val="1"/>
      <w:numFmt w:val="decimal"/>
      <w:lvlText w:val="%7."/>
      <w:lvlJc w:val="left"/>
      <w:pPr>
        <w:tabs>
          <w:tab w:val="num" w:pos="2880"/>
        </w:tabs>
        <w:ind w:left="2880" w:hanging="360"/>
      </w:pPr>
      <w:rPr>
        <w:rFonts w:ascii="Symbol" w:hAnsi="Symbol" w:cs="OpenSymbol"/>
        <w:sz w:val="28"/>
        <w:szCs w:val="28"/>
      </w:rPr>
    </w:lvl>
    <w:lvl w:ilvl="7">
      <w:start w:val="1"/>
      <w:numFmt w:val="decimal"/>
      <w:lvlText w:val="%8."/>
      <w:lvlJc w:val="left"/>
      <w:pPr>
        <w:tabs>
          <w:tab w:val="num" w:pos="3240"/>
        </w:tabs>
        <w:ind w:left="3240" w:hanging="360"/>
      </w:pPr>
      <w:rPr>
        <w:rFonts w:ascii="Symbol" w:hAnsi="Symbol" w:cs="OpenSymbol"/>
        <w:sz w:val="28"/>
        <w:szCs w:val="28"/>
      </w:rPr>
    </w:lvl>
    <w:lvl w:ilvl="8">
      <w:start w:val="1"/>
      <w:numFmt w:val="decimal"/>
      <w:lvlText w:val="%9."/>
      <w:lvlJc w:val="left"/>
      <w:pPr>
        <w:tabs>
          <w:tab w:val="num" w:pos="3600"/>
        </w:tabs>
        <w:ind w:left="3600" w:hanging="360"/>
      </w:pPr>
      <w:rPr>
        <w:rFonts w:ascii="Symbol" w:hAnsi="Symbol" w:cs="OpenSymbol"/>
        <w:sz w:val="28"/>
        <w:szCs w:val="28"/>
      </w:rPr>
    </w:lvl>
  </w:abstractNum>
  <w:abstractNum w:abstractNumId="9">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10">
    <w:nsid w:val="30C70D5C"/>
    <w:multiLevelType w:val="hybridMultilevel"/>
    <w:tmpl w:val="05F49CC6"/>
    <w:lvl w:ilvl="0" w:tplc="887468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F573893"/>
    <w:multiLevelType w:val="multilevel"/>
    <w:tmpl w:val="3C30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5E363BF"/>
    <w:multiLevelType w:val="hybridMultilevel"/>
    <w:tmpl w:val="1A6289D2"/>
    <w:lvl w:ilvl="0" w:tplc="61080A3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473A4A"/>
    <w:multiLevelType w:val="hybridMultilevel"/>
    <w:tmpl w:val="E26E39BA"/>
    <w:lvl w:ilvl="0" w:tplc="77AEDE5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CB87042"/>
    <w:multiLevelType w:val="hybridMultilevel"/>
    <w:tmpl w:val="C4AA4916"/>
    <w:lvl w:ilvl="0" w:tplc="F2C06F50">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4"/>
  </w:num>
  <w:num w:numId="3">
    <w:abstractNumId w:val="12"/>
  </w:num>
  <w:num w:numId="4">
    <w:abstractNumId w:val="13"/>
  </w:num>
  <w:num w:numId="5">
    <w:abstractNumId w:val="1"/>
  </w:num>
  <w:num w:numId="6">
    <w:abstractNumId w:val="11"/>
  </w:num>
  <w:num w:numId="7">
    <w:abstractNumId w:val="10"/>
  </w:num>
  <w:num w:numId="8">
    <w:abstractNumId w:val="3"/>
  </w:num>
  <w:num w:numId="9">
    <w:abstractNumId w:val="2"/>
  </w:num>
  <w:num w:numId="10">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7C257D"/>
    <w:rsid w:val="00005AE9"/>
    <w:rsid w:val="00006C70"/>
    <w:rsid w:val="0001578E"/>
    <w:rsid w:val="00016EAB"/>
    <w:rsid w:val="000217DE"/>
    <w:rsid w:val="00037F64"/>
    <w:rsid w:val="00043785"/>
    <w:rsid w:val="00052F21"/>
    <w:rsid w:val="0005706A"/>
    <w:rsid w:val="0008475C"/>
    <w:rsid w:val="00085C04"/>
    <w:rsid w:val="00095DFE"/>
    <w:rsid w:val="00097EFC"/>
    <w:rsid w:val="000B24F0"/>
    <w:rsid w:val="000B30A5"/>
    <w:rsid w:val="000C2B80"/>
    <w:rsid w:val="000C41CC"/>
    <w:rsid w:val="000E08A0"/>
    <w:rsid w:val="000F0A09"/>
    <w:rsid w:val="000F1E53"/>
    <w:rsid w:val="000F2303"/>
    <w:rsid w:val="001010B9"/>
    <w:rsid w:val="00102141"/>
    <w:rsid w:val="00105C9F"/>
    <w:rsid w:val="00105E8D"/>
    <w:rsid w:val="00123497"/>
    <w:rsid w:val="0013230C"/>
    <w:rsid w:val="001323A9"/>
    <w:rsid w:val="001332D5"/>
    <w:rsid w:val="00134105"/>
    <w:rsid w:val="00135A26"/>
    <w:rsid w:val="00146076"/>
    <w:rsid w:val="00151453"/>
    <w:rsid w:val="00155BEA"/>
    <w:rsid w:val="00163436"/>
    <w:rsid w:val="00165E83"/>
    <w:rsid w:val="001660BA"/>
    <w:rsid w:val="001701DC"/>
    <w:rsid w:val="00181C33"/>
    <w:rsid w:val="001A116A"/>
    <w:rsid w:val="001A4CE3"/>
    <w:rsid w:val="001B16C1"/>
    <w:rsid w:val="001B70E8"/>
    <w:rsid w:val="001C6349"/>
    <w:rsid w:val="001C65F1"/>
    <w:rsid w:val="001D554A"/>
    <w:rsid w:val="001E4202"/>
    <w:rsid w:val="001E5806"/>
    <w:rsid w:val="001E7CF9"/>
    <w:rsid w:val="001F6E4A"/>
    <w:rsid w:val="00200F0A"/>
    <w:rsid w:val="00201796"/>
    <w:rsid w:val="00207761"/>
    <w:rsid w:val="00214501"/>
    <w:rsid w:val="00216C1C"/>
    <w:rsid w:val="002175B8"/>
    <w:rsid w:val="00226CFB"/>
    <w:rsid w:val="002275FA"/>
    <w:rsid w:val="00227660"/>
    <w:rsid w:val="0024046B"/>
    <w:rsid w:val="0024434C"/>
    <w:rsid w:val="00244A4D"/>
    <w:rsid w:val="0024621E"/>
    <w:rsid w:val="00262EF1"/>
    <w:rsid w:val="00277E18"/>
    <w:rsid w:val="00282B1F"/>
    <w:rsid w:val="002A46DF"/>
    <w:rsid w:val="002A4B3D"/>
    <w:rsid w:val="002A62D1"/>
    <w:rsid w:val="002B5078"/>
    <w:rsid w:val="002D23F9"/>
    <w:rsid w:val="002E24E3"/>
    <w:rsid w:val="002F0683"/>
    <w:rsid w:val="00301B3E"/>
    <w:rsid w:val="00307C63"/>
    <w:rsid w:val="00315C00"/>
    <w:rsid w:val="003203EE"/>
    <w:rsid w:val="00321991"/>
    <w:rsid w:val="00325FB3"/>
    <w:rsid w:val="003265FB"/>
    <w:rsid w:val="00336182"/>
    <w:rsid w:val="00350C24"/>
    <w:rsid w:val="00361B0E"/>
    <w:rsid w:val="003631CF"/>
    <w:rsid w:val="00366E37"/>
    <w:rsid w:val="0037015E"/>
    <w:rsid w:val="00373718"/>
    <w:rsid w:val="00384F2D"/>
    <w:rsid w:val="003A20B0"/>
    <w:rsid w:val="003A2BF4"/>
    <w:rsid w:val="003A5023"/>
    <w:rsid w:val="003A5A91"/>
    <w:rsid w:val="003A76BC"/>
    <w:rsid w:val="003C3F50"/>
    <w:rsid w:val="003D5A3D"/>
    <w:rsid w:val="003E015E"/>
    <w:rsid w:val="003F0995"/>
    <w:rsid w:val="003F2777"/>
    <w:rsid w:val="003F3D4D"/>
    <w:rsid w:val="004025EE"/>
    <w:rsid w:val="00405736"/>
    <w:rsid w:val="00406B06"/>
    <w:rsid w:val="0041446E"/>
    <w:rsid w:val="00414508"/>
    <w:rsid w:val="0042229A"/>
    <w:rsid w:val="00430A24"/>
    <w:rsid w:val="004328C3"/>
    <w:rsid w:val="00433AE1"/>
    <w:rsid w:val="0043721C"/>
    <w:rsid w:val="00447082"/>
    <w:rsid w:val="00453B01"/>
    <w:rsid w:val="00454841"/>
    <w:rsid w:val="00465072"/>
    <w:rsid w:val="004726CE"/>
    <w:rsid w:val="00477BBC"/>
    <w:rsid w:val="0048626B"/>
    <w:rsid w:val="004873D4"/>
    <w:rsid w:val="00491B5E"/>
    <w:rsid w:val="00497452"/>
    <w:rsid w:val="004A5B07"/>
    <w:rsid w:val="004E4BC3"/>
    <w:rsid w:val="004E5B62"/>
    <w:rsid w:val="004E700D"/>
    <w:rsid w:val="004F1444"/>
    <w:rsid w:val="004F27C6"/>
    <w:rsid w:val="00505C7F"/>
    <w:rsid w:val="00511CE8"/>
    <w:rsid w:val="00517B63"/>
    <w:rsid w:val="00520865"/>
    <w:rsid w:val="0053216E"/>
    <w:rsid w:val="005351B1"/>
    <w:rsid w:val="00537C26"/>
    <w:rsid w:val="00546B07"/>
    <w:rsid w:val="00550444"/>
    <w:rsid w:val="005566C7"/>
    <w:rsid w:val="0055761B"/>
    <w:rsid w:val="0055787D"/>
    <w:rsid w:val="00567C08"/>
    <w:rsid w:val="005711E8"/>
    <w:rsid w:val="005732C9"/>
    <w:rsid w:val="00586B8E"/>
    <w:rsid w:val="005A000A"/>
    <w:rsid w:val="005A291A"/>
    <w:rsid w:val="005A4146"/>
    <w:rsid w:val="005B09E8"/>
    <w:rsid w:val="005B2E95"/>
    <w:rsid w:val="005B3634"/>
    <w:rsid w:val="005C35AD"/>
    <w:rsid w:val="005C7BB2"/>
    <w:rsid w:val="005D2C82"/>
    <w:rsid w:val="005D2EF5"/>
    <w:rsid w:val="005E1A44"/>
    <w:rsid w:val="005F2E02"/>
    <w:rsid w:val="005F31B5"/>
    <w:rsid w:val="005F6B36"/>
    <w:rsid w:val="00610580"/>
    <w:rsid w:val="0062411C"/>
    <w:rsid w:val="00626BAA"/>
    <w:rsid w:val="00632E3C"/>
    <w:rsid w:val="00635091"/>
    <w:rsid w:val="006367B3"/>
    <w:rsid w:val="0064149C"/>
    <w:rsid w:val="00641C89"/>
    <w:rsid w:val="00643707"/>
    <w:rsid w:val="00647C09"/>
    <w:rsid w:val="0065016C"/>
    <w:rsid w:val="0065084B"/>
    <w:rsid w:val="0065366B"/>
    <w:rsid w:val="00660506"/>
    <w:rsid w:val="00663892"/>
    <w:rsid w:val="00671D09"/>
    <w:rsid w:val="00673C93"/>
    <w:rsid w:val="00674375"/>
    <w:rsid w:val="006744C4"/>
    <w:rsid w:val="00682F87"/>
    <w:rsid w:val="006834B4"/>
    <w:rsid w:val="0068365B"/>
    <w:rsid w:val="006871D1"/>
    <w:rsid w:val="00690AF3"/>
    <w:rsid w:val="00691A4A"/>
    <w:rsid w:val="00691CCB"/>
    <w:rsid w:val="006943A1"/>
    <w:rsid w:val="00697963"/>
    <w:rsid w:val="006A6785"/>
    <w:rsid w:val="006B172A"/>
    <w:rsid w:val="006B2B03"/>
    <w:rsid w:val="006C7262"/>
    <w:rsid w:val="006D047F"/>
    <w:rsid w:val="006D3E21"/>
    <w:rsid w:val="006D5D7F"/>
    <w:rsid w:val="006D6657"/>
    <w:rsid w:val="006D670D"/>
    <w:rsid w:val="006E0192"/>
    <w:rsid w:val="006E7097"/>
    <w:rsid w:val="00706164"/>
    <w:rsid w:val="00712EA4"/>
    <w:rsid w:val="00727016"/>
    <w:rsid w:val="007310D0"/>
    <w:rsid w:val="0074090D"/>
    <w:rsid w:val="00751E08"/>
    <w:rsid w:val="00753E94"/>
    <w:rsid w:val="00766136"/>
    <w:rsid w:val="00766794"/>
    <w:rsid w:val="00767724"/>
    <w:rsid w:val="007745D1"/>
    <w:rsid w:val="007753FF"/>
    <w:rsid w:val="00775EA1"/>
    <w:rsid w:val="00776229"/>
    <w:rsid w:val="00776CD2"/>
    <w:rsid w:val="00780D3E"/>
    <w:rsid w:val="00780EA7"/>
    <w:rsid w:val="00792F28"/>
    <w:rsid w:val="007A06B2"/>
    <w:rsid w:val="007B18D0"/>
    <w:rsid w:val="007C0A97"/>
    <w:rsid w:val="007C257D"/>
    <w:rsid w:val="007C33C2"/>
    <w:rsid w:val="007D0BED"/>
    <w:rsid w:val="007D250A"/>
    <w:rsid w:val="007E0518"/>
    <w:rsid w:val="007F0F33"/>
    <w:rsid w:val="007F2EAE"/>
    <w:rsid w:val="007F7764"/>
    <w:rsid w:val="00810F76"/>
    <w:rsid w:val="008215CF"/>
    <w:rsid w:val="00821ADE"/>
    <w:rsid w:val="008273FE"/>
    <w:rsid w:val="008325CD"/>
    <w:rsid w:val="00834BE5"/>
    <w:rsid w:val="00835F91"/>
    <w:rsid w:val="00836B60"/>
    <w:rsid w:val="00841CB7"/>
    <w:rsid w:val="008454C6"/>
    <w:rsid w:val="008504FC"/>
    <w:rsid w:val="008618E2"/>
    <w:rsid w:val="00862747"/>
    <w:rsid w:val="00865342"/>
    <w:rsid w:val="008663BB"/>
    <w:rsid w:val="00874CB4"/>
    <w:rsid w:val="0088418B"/>
    <w:rsid w:val="008A67E6"/>
    <w:rsid w:val="008A7D6B"/>
    <w:rsid w:val="008B4749"/>
    <w:rsid w:val="008B6FC4"/>
    <w:rsid w:val="008C4824"/>
    <w:rsid w:val="008C537C"/>
    <w:rsid w:val="008D32AA"/>
    <w:rsid w:val="008E154E"/>
    <w:rsid w:val="008E19A7"/>
    <w:rsid w:val="008E28FD"/>
    <w:rsid w:val="008F5A86"/>
    <w:rsid w:val="009143F7"/>
    <w:rsid w:val="009328AD"/>
    <w:rsid w:val="00932D27"/>
    <w:rsid w:val="00947194"/>
    <w:rsid w:val="009476E8"/>
    <w:rsid w:val="009512C9"/>
    <w:rsid w:val="00954AF9"/>
    <w:rsid w:val="00955670"/>
    <w:rsid w:val="00962F7F"/>
    <w:rsid w:val="00967350"/>
    <w:rsid w:val="00984A5E"/>
    <w:rsid w:val="00994CB2"/>
    <w:rsid w:val="00996DEC"/>
    <w:rsid w:val="009A033F"/>
    <w:rsid w:val="009A1E12"/>
    <w:rsid w:val="009A307F"/>
    <w:rsid w:val="009A5249"/>
    <w:rsid w:val="009B2DC3"/>
    <w:rsid w:val="009B3E8A"/>
    <w:rsid w:val="009C11AD"/>
    <w:rsid w:val="009C726F"/>
    <w:rsid w:val="009D3233"/>
    <w:rsid w:val="009E6C1B"/>
    <w:rsid w:val="009F46EB"/>
    <w:rsid w:val="009F7A79"/>
    <w:rsid w:val="00A03932"/>
    <w:rsid w:val="00A16C41"/>
    <w:rsid w:val="00A2147A"/>
    <w:rsid w:val="00A22AD2"/>
    <w:rsid w:val="00A304F5"/>
    <w:rsid w:val="00A316CC"/>
    <w:rsid w:val="00A43DF4"/>
    <w:rsid w:val="00A523E9"/>
    <w:rsid w:val="00A62C7E"/>
    <w:rsid w:val="00A717B9"/>
    <w:rsid w:val="00A9120C"/>
    <w:rsid w:val="00A9220D"/>
    <w:rsid w:val="00A927C3"/>
    <w:rsid w:val="00AA08D8"/>
    <w:rsid w:val="00AA2382"/>
    <w:rsid w:val="00AB1984"/>
    <w:rsid w:val="00AB258E"/>
    <w:rsid w:val="00AB6C35"/>
    <w:rsid w:val="00AD667D"/>
    <w:rsid w:val="00AD6F3D"/>
    <w:rsid w:val="00AE5F52"/>
    <w:rsid w:val="00AE74BA"/>
    <w:rsid w:val="00AF0343"/>
    <w:rsid w:val="00AF0A76"/>
    <w:rsid w:val="00B078F2"/>
    <w:rsid w:val="00B104C3"/>
    <w:rsid w:val="00B32236"/>
    <w:rsid w:val="00B34B5C"/>
    <w:rsid w:val="00B400AB"/>
    <w:rsid w:val="00B41A73"/>
    <w:rsid w:val="00B44781"/>
    <w:rsid w:val="00B560AB"/>
    <w:rsid w:val="00B653F6"/>
    <w:rsid w:val="00B70AB7"/>
    <w:rsid w:val="00B80168"/>
    <w:rsid w:val="00B8174F"/>
    <w:rsid w:val="00B83534"/>
    <w:rsid w:val="00B85956"/>
    <w:rsid w:val="00B96AE7"/>
    <w:rsid w:val="00BA1F84"/>
    <w:rsid w:val="00BB2369"/>
    <w:rsid w:val="00BC089B"/>
    <w:rsid w:val="00BC266F"/>
    <w:rsid w:val="00BD307B"/>
    <w:rsid w:val="00BD583B"/>
    <w:rsid w:val="00BD7971"/>
    <w:rsid w:val="00BD7C3C"/>
    <w:rsid w:val="00BE50C6"/>
    <w:rsid w:val="00BF1F50"/>
    <w:rsid w:val="00BF20C3"/>
    <w:rsid w:val="00BF2BBD"/>
    <w:rsid w:val="00C01CCF"/>
    <w:rsid w:val="00C072E3"/>
    <w:rsid w:val="00C11A64"/>
    <w:rsid w:val="00C25CAC"/>
    <w:rsid w:val="00C320B9"/>
    <w:rsid w:val="00C340FF"/>
    <w:rsid w:val="00C3612F"/>
    <w:rsid w:val="00C371B8"/>
    <w:rsid w:val="00C407E3"/>
    <w:rsid w:val="00C44B69"/>
    <w:rsid w:val="00C45A72"/>
    <w:rsid w:val="00C51108"/>
    <w:rsid w:val="00C54BC0"/>
    <w:rsid w:val="00C5646F"/>
    <w:rsid w:val="00C579EE"/>
    <w:rsid w:val="00C62A90"/>
    <w:rsid w:val="00C809CC"/>
    <w:rsid w:val="00C84683"/>
    <w:rsid w:val="00C9433F"/>
    <w:rsid w:val="00CA0885"/>
    <w:rsid w:val="00CC0324"/>
    <w:rsid w:val="00CC0D6B"/>
    <w:rsid w:val="00CC1AFE"/>
    <w:rsid w:val="00CC3526"/>
    <w:rsid w:val="00CC429F"/>
    <w:rsid w:val="00CC6C76"/>
    <w:rsid w:val="00CE0339"/>
    <w:rsid w:val="00CF001D"/>
    <w:rsid w:val="00CF3CB8"/>
    <w:rsid w:val="00CF5282"/>
    <w:rsid w:val="00D11802"/>
    <w:rsid w:val="00D13F68"/>
    <w:rsid w:val="00D16E0C"/>
    <w:rsid w:val="00D17B55"/>
    <w:rsid w:val="00D24766"/>
    <w:rsid w:val="00D47B9C"/>
    <w:rsid w:val="00D532F1"/>
    <w:rsid w:val="00D6404D"/>
    <w:rsid w:val="00D70935"/>
    <w:rsid w:val="00D71C1D"/>
    <w:rsid w:val="00D71F6D"/>
    <w:rsid w:val="00D83694"/>
    <w:rsid w:val="00D83A92"/>
    <w:rsid w:val="00DC0979"/>
    <w:rsid w:val="00DC5CFA"/>
    <w:rsid w:val="00DE4C2E"/>
    <w:rsid w:val="00DE744A"/>
    <w:rsid w:val="00DE7BB2"/>
    <w:rsid w:val="00E0185F"/>
    <w:rsid w:val="00E0375C"/>
    <w:rsid w:val="00E1216D"/>
    <w:rsid w:val="00E14E62"/>
    <w:rsid w:val="00E26267"/>
    <w:rsid w:val="00E35AF9"/>
    <w:rsid w:val="00E37915"/>
    <w:rsid w:val="00E41056"/>
    <w:rsid w:val="00E41980"/>
    <w:rsid w:val="00E53C05"/>
    <w:rsid w:val="00E61136"/>
    <w:rsid w:val="00E64760"/>
    <w:rsid w:val="00E65ADB"/>
    <w:rsid w:val="00E70FFC"/>
    <w:rsid w:val="00E71716"/>
    <w:rsid w:val="00E71FE0"/>
    <w:rsid w:val="00E8068F"/>
    <w:rsid w:val="00E825C8"/>
    <w:rsid w:val="00E8484C"/>
    <w:rsid w:val="00E84EF7"/>
    <w:rsid w:val="00E84F52"/>
    <w:rsid w:val="00E8754A"/>
    <w:rsid w:val="00E977D3"/>
    <w:rsid w:val="00E97E84"/>
    <w:rsid w:val="00EA0F20"/>
    <w:rsid w:val="00EA2FE6"/>
    <w:rsid w:val="00EA4B15"/>
    <w:rsid w:val="00EA4BAF"/>
    <w:rsid w:val="00EB3CAB"/>
    <w:rsid w:val="00ED703E"/>
    <w:rsid w:val="00ED7640"/>
    <w:rsid w:val="00EE12B3"/>
    <w:rsid w:val="00EE32C3"/>
    <w:rsid w:val="00EF5289"/>
    <w:rsid w:val="00F035C6"/>
    <w:rsid w:val="00F10398"/>
    <w:rsid w:val="00F11AB0"/>
    <w:rsid w:val="00F12202"/>
    <w:rsid w:val="00F13BFB"/>
    <w:rsid w:val="00F22AEE"/>
    <w:rsid w:val="00F31357"/>
    <w:rsid w:val="00F32A41"/>
    <w:rsid w:val="00F46332"/>
    <w:rsid w:val="00F52FE3"/>
    <w:rsid w:val="00F638C9"/>
    <w:rsid w:val="00F639BC"/>
    <w:rsid w:val="00F763C4"/>
    <w:rsid w:val="00F84290"/>
    <w:rsid w:val="00F8448D"/>
    <w:rsid w:val="00FA31A9"/>
    <w:rsid w:val="00FA6718"/>
    <w:rsid w:val="00FB6A22"/>
    <w:rsid w:val="00FC0A2E"/>
    <w:rsid w:val="00FC25CA"/>
    <w:rsid w:val="00FD7391"/>
    <w:rsid w:val="00FD751B"/>
    <w:rsid w:val="00FE2482"/>
    <w:rsid w:val="00FE4F17"/>
    <w:rsid w:val="00FF2C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57D"/>
    <w:rPr>
      <w:rFonts w:eastAsiaTheme="minorEastAsia"/>
      <w:lang w:eastAsia="ru-RU"/>
    </w:rPr>
  </w:style>
  <w:style w:type="paragraph" w:styleId="1">
    <w:name w:val="heading 1"/>
    <w:aliases w:val="!Части документа"/>
    <w:basedOn w:val="a"/>
    <w:next w:val="a"/>
    <w:link w:val="10"/>
    <w:uiPriority w:val="99"/>
    <w:qFormat/>
    <w:rsid w:val="00CF3C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Разделы документа"/>
    <w:basedOn w:val="a"/>
    <w:next w:val="a0"/>
    <w:link w:val="20"/>
    <w:uiPriority w:val="99"/>
    <w:qFormat/>
    <w:rsid w:val="003265FB"/>
    <w:pPr>
      <w:keepNext/>
      <w:widowControl w:val="0"/>
      <w:numPr>
        <w:ilvl w:val="1"/>
        <w:numId w:val="1"/>
      </w:numPr>
      <w:suppressAutoHyphens/>
      <w:spacing w:before="240" w:after="60" w:line="100" w:lineRule="atLeast"/>
      <w:outlineLvl w:val="1"/>
    </w:pPr>
    <w:rPr>
      <w:rFonts w:ascii="Cambria" w:eastAsia="Times New Roman" w:hAnsi="Cambria" w:cs="Times New Roman"/>
      <w:b/>
      <w:bCs/>
      <w:i/>
      <w:iCs/>
      <w:kern w:val="1"/>
      <w:sz w:val="28"/>
      <w:szCs w:val="28"/>
      <w:lang w:eastAsia="hi-IN" w:bidi="hi-IN"/>
    </w:rPr>
  </w:style>
  <w:style w:type="paragraph" w:styleId="3">
    <w:name w:val="heading 3"/>
    <w:aliases w:val="!Главы документа"/>
    <w:basedOn w:val="a"/>
    <w:next w:val="a"/>
    <w:link w:val="30"/>
    <w:uiPriority w:val="99"/>
    <w:unhideWhenUsed/>
    <w:qFormat/>
    <w:rsid w:val="00FE248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Параграфы/Статьи документа"/>
    <w:basedOn w:val="a"/>
    <w:next w:val="a"/>
    <w:link w:val="40"/>
    <w:uiPriority w:val="99"/>
    <w:unhideWhenUsed/>
    <w:qFormat/>
    <w:rsid w:val="004A5B0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FE248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B80168"/>
    <w:pPr>
      <w:tabs>
        <w:tab w:val="left" w:pos="0"/>
        <w:tab w:val="num" w:pos="1152"/>
      </w:tabs>
      <w:suppressAutoHyphens/>
      <w:spacing w:before="240" w:after="60" w:line="240" w:lineRule="auto"/>
      <w:ind w:left="1152" w:hanging="1152"/>
      <w:outlineLvl w:val="5"/>
    </w:pPr>
    <w:rPr>
      <w:rFonts w:ascii="Times New Roman" w:eastAsia="Times New Roman" w:hAnsi="Times New Roman" w:cs="Times New Roman"/>
      <w:b/>
      <w:bCs/>
      <w:kern w:val="2"/>
      <w:lang w:val="en-US" w:eastAsia="zh-CN"/>
    </w:rPr>
  </w:style>
  <w:style w:type="paragraph" w:styleId="7">
    <w:name w:val="heading 7"/>
    <w:basedOn w:val="a"/>
    <w:next w:val="a"/>
    <w:link w:val="70"/>
    <w:qFormat/>
    <w:rsid w:val="00B80168"/>
    <w:pPr>
      <w:tabs>
        <w:tab w:val="left" w:pos="0"/>
        <w:tab w:val="num" w:pos="1296"/>
      </w:tabs>
      <w:suppressAutoHyphens/>
      <w:spacing w:before="240" w:after="60" w:line="240" w:lineRule="auto"/>
      <w:ind w:left="1296" w:hanging="1296"/>
      <w:outlineLvl w:val="6"/>
    </w:pPr>
    <w:rPr>
      <w:rFonts w:ascii="Times New Roman" w:eastAsia="Times New Roman" w:hAnsi="Times New Roman" w:cs="Times New Roman"/>
      <w:kern w:val="2"/>
      <w:sz w:val="24"/>
      <w:szCs w:val="24"/>
      <w:lang w:val="en-US" w:eastAsia="zh-CN"/>
    </w:rPr>
  </w:style>
  <w:style w:type="paragraph" w:styleId="8">
    <w:name w:val="heading 8"/>
    <w:basedOn w:val="a"/>
    <w:next w:val="a"/>
    <w:link w:val="80"/>
    <w:qFormat/>
    <w:rsid w:val="00B80168"/>
    <w:pPr>
      <w:tabs>
        <w:tab w:val="left" w:pos="0"/>
        <w:tab w:val="num" w:pos="1440"/>
      </w:tabs>
      <w:suppressAutoHyphens/>
      <w:spacing w:before="240" w:after="60" w:line="240" w:lineRule="auto"/>
      <w:ind w:left="5040" w:hanging="1440"/>
      <w:jc w:val="both"/>
      <w:outlineLvl w:val="7"/>
    </w:pPr>
    <w:rPr>
      <w:rFonts w:ascii="PetersburgCTT" w:eastAsia="Times New Roman" w:hAnsi="PetersburgCTT" w:cs="PetersburgCTT"/>
      <w:i/>
      <w:kern w:val="2"/>
      <w:szCs w:val="20"/>
      <w:lang w:eastAsia="zh-CN"/>
    </w:rPr>
  </w:style>
  <w:style w:type="paragraph" w:styleId="9">
    <w:name w:val="heading 9"/>
    <w:basedOn w:val="a"/>
    <w:next w:val="a"/>
    <w:link w:val="90"/>
    <w:qFormat/>
    <w:rsid w:val="00B80168"/>
    <w:pPr>
      <w:tabs>
        <w:tab w:val="left" w:pos="0"/>
        <w:tab w:val="num" w:pos="1584"/>
      </w:tabs>
      <w:suppressAutoHyphens/>
      <w:spacing w:before="240" w:after="60" w:line="240" w:lineRule="auto"/>
      <w:ind w:left="5760" w:hanging="1584"/>
      <w:jc w:val="both"/>
      <w:outlineLvl w:val="8"/>
    </w:pPr>
    <w:rPr>
      <w:rFonts w:ascii="PetersburgCTT" w:eastAsia="Times New Roman" w:hAnsi="PetersburgCTT" w:cs="PetersburgCTT"/>
      <w:i/>
      <w:kern w:val="2"/>
      <w:sz w:val="18"/>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Части документа Знак"/>
    <w:basedOn w:val="a1"/>
    <w:link w:val="1"/>
    <w:uiPriority w:val="99"/>
    <w:rsid w:val="00CF3CB8"/>
    <w:rPr>
      <w:rFonts w:asciiTheme="majorHAnsi" w:eastAsiaTheme="majorEastAsia" w:hAnsiTheme="majorHAnsi" w:cstheme="majorBidi"/>
      <w:b/>
      <w:bCs/>
      <w:color w:val="365F91" w:themeColor="accent1" w:themeShade="BF"/>
      <w:sz w:val="28"/>
      <w:szCs w:val="28"/>
      <w:lang w:eastAsia="ru-RU"/>
    </w:rPr>
  </w:style>
  <w:style w:type="paragraph" w:styleId="a0">
    <w:name w:val="Body Text"/>
    <w:basedOn w:val="a"/>
    <w:link w:val="a4"/>
    <w:rsid w:val="007C257D"/>
    <w:pPr>
      <w:suppressAutoHyphens/>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1"/>
    <w:link w:val="a0"/>
    <w:rsid w:val="007C257D"/>
    <w:rPr>
      <w:rFonts w:ascii="Times New Roman" w:eastAsia="Times New Roman" w:hAnsi="Times New Roman" w:cs="Times New Roman"/>
      <w:b/>
      <w:bCs/>
      <w:sz w:val="28"/>
      <w:szCs w:val="28"/>
      <w:lang w:eastAsia="ar-SA"/>
    </w:rPr>
  </w:style>
  <w:style w:type="character" w:customStyle="1" w:styleId="20">
    <w:name w:val="Заголовок 2 Знак"/>
    <w:aliases w:val="!Разделы документа Знак"/>
    <w:basedOn w:val="a1"/>
    <w:link w:val="2"/>
    <w:uiPriority w:val="99"/>
    <w:rsid w:val="003265FB"/>
    <w:rPr>
      <w:rFonts w:ascii="Cambria" w:eastAsia="Times New Roman" w:hAnsi="Cambria" w:cs="Times New Roman"/>
      <w:b/>
      <w:bCs/>
      <w:i/>
      <w:iCs/>
      <w:kern w:val="1"/>
      <w:sz w:val="28"/>
      <w:szCs w:val="28"/>
      <w:lang w:eastAsia="hi-IN" w:bidi="hi-IN"/>
    </w:rPr>
  </w:style>
  <w:style w:type="character" w:customStyle="1" w:styleId="30">
    <w:name w:val="Заголовок 3 Знак"/>
    <w:aliases w:val="!Главы документа Знак"/>
    <w:basedOn w:val="a1"/>
    <w:link w:val="3"/>
    <w:uiPriority w:val="99"/>
    <w:rsid w:val="00FE2482"/>
    <w:rPr>
      <w:rFonts w:asciiTheme="majorHAnsi" w:eastAsiaTheme="majorEastAsia" w:hAnsiTheme="majorHAnsi" w:cstheme="majorBidi"/>
      <w:b/>
      <w:bCs/>
      <w:color w:val="4F81BD" w:themeColor="accent1"/>
      <w:lang w:eastAsia="ru-RU"/>
    </w:rPr>
  </w:style>
  <w:style w:type="character" w:customStyle="1" w:styleId="40">
    <w:name w:val="Заголовок 4 Знак"/>
    <w:aliases w:val="!Параграфы/Статьи документа Знак"/>
    <w:basedOn w:val="a1"/>
    <w:link w:val="4"/>
    <w:uiPriority w:val="99"/>
    <w:rsid w:val="004A5B07"/>
    <w:rPr>
      <w:rFonts w:asciiTheme="majorHAnsi" w:eastAsiaTheme="majorEastAsia" w:hAnsiTheme="majorHAnsi" w:cstheme="majorBidi"/>
      <w:b/>
      <w:bCs/>
      <w:i/>
      <w:iCs/>
      <w:color w:val="4F81BD" w:themeColor="accent1"/>
      <w:lang w:eastAsia="ru-RU"/>
    </w:rPr>
  </w:style>
  <w:style w:type="character" w:customStyle="1" w:styleId="50">
    <w:name w:val="Заголовок 5 Знак"/>
    <w:basedOn w:val="a1"/>
    <w:link w:val="5"/>
    <w:uiPriority w:val="9"/>
    <w:semiHidden/>
    <w:rsid w:val="00FE2482"/>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1"/>
    <w:link w:val="6"/>
    <w:rsid w:val="00B80168"/>
    <w:rPr>
      <w:rFonts w:ascii="Times New Roman" w:eastAsia="Times New Roman" w:hAnsi="Times New Roman" w:cs="Times New Roman"/>
      <w:b/>
      <w:bCs/>
      <w:kern w:val="2"/>
      <w:lang w:val="en-US" w:eastAsia="zh-CN"/>
    </w:rPr>
  </w:style>
  <w:style w:type="character" w:customStyle="1" w:styleId="70">
    <w:name w:val="Заголовок 7 Знак"/>
    <w:basedOn w:val="a1"/>
    <w:link w:val="7"/>
    <w:rsid w:val="00B80168"/>
    <w:rPr>
      <w:rFonts w:ascii="Times New Roman" w:eastAsia="Times New Roman" w:hAnsi="Times New Roman" w:cs="Times New Roman"/>
      <w:kern w:val="2"/>
      <w:sz w:val="24"/>
      <w:szCs w:val="24"/>
      <w:lang w:val="en-US" w:eastAsia="zh-CN"/>
    </w:rPr>
  </w:style>
  <w:style w:type="character" w:customStyle="1" w:styleId="80">
    <w:name w:val="Заголовок 8 Знак"/>
    <w:basedOn w:val="a1"/>
    <w:link w:val="8"/>
    <w:rsid w:val="00B80168"/>
    <w:rPr>
      <w:rFonts w:ascii="PetersburgCTT" w:eastAsia="Times New Roman" w:hAnsi="PetersburgCTT" w:cs="PetersburgCTT"/>
      <w:i/>
      <w:kern w:val="2"/>
      <w:szCs w:val="20"/>
      <w:lang w:eastAsia="zh-CN"/>
    </w:rPr>
  </w:style>
  <w:style w:type="character" w:customStyle="1" w:styleId="90">
    <w:name w:val="Заголовок 9 Знак"/>
    <w:basedOn w:val="a1"/>
    <w:link w:val="9"/>
    <w:rsid w:val="00B80168"/>
    <w:rPr>
      <w:rFonts w:ascii="PetersburgCTT" w:eastAsia="Times New Roman" w:hAnsi="PetersburgCTT" w:cs="PetersburgCTT"/>
      <w:i/>
      <w:kern w:val="2"/>
      <w:sz w:val="18"/>
      <w:szCs w:val="20"/>
      <w:lang w:eastAsia="zh-CN"/>
    </w:rPr>
  </w:style>
  <w:style w:type="character" w:styleId="a5">
    <w:name w:val="Hyperlink"/>
    <w:basedOn w:val="a1"/>
    <w:uiPriority w:val="99"/>
    <w:unhideWhenUsed/>
    <w:rsid w:val="007C257D"/>
    <w:rPr>
      <w:color w:val="0000FF" w:themeColor="hyperlink"/>
      <w:u w:val="single"/>
    </w:rPr>
  </w:style>
  <w:style w:type="paragraph" w:styleId="a6">
    <w:name w:val="List Paragraph"/>
    <w:basedOn w:val="a"/>
    <w:uiPriority w:val="34"/>
    <w:qFormat/>
    <w:rsid w:val="007C257D"/>
    <w:pPr>
      <w:spacing w:after="0" w:line="240" w:lineRule="auto"/>
      <w:ind w:left="708"/>
    </w:pPr>
    <w:rPr>
      <w:rFonts w:ascii="Calibri" w:eastAsia="Times New Roman" w:hAnsi="Calibri" w:cs="Times New Roman"/>
      <w:lang w:eastAsia="en-US"/>
    </w:rPr>
  </w:style>
  <w:style w:type="paragraph" w:styleId="a7">
    <w:name w:val="No Spacing"/>
    <w:link w:val="a8"/>
    <w:uiPriority w:val="1"/>
    <w:qFormat/>
    <w:rsid w:val="007C257D"/>
    <w:pPr>
      <w:suppressAutoHyphens/>
      <w:spacing w:after="0"/>
      <w:ind w:firstLine="567"/>
      <w:jc w:val="both"/>
    </w:pPr>
    <w:rPr>
      <w:rFonts w:ascii="Times New Roman" w:eastAsia="Times New Roman" w:hAnsi="Times New Roman" w:cs="Times New Roman"/>
      <w:sz w:val="28"/>
      <w:lang w:eastAsia="ar-SA"/>
    </w:rPr>
  </w:style>
  <w:style w:type="paragraph" w:customStyle="1" w:styleId="11">
    <w:name w:val="Без интервала1"/>
    <w:rsid w:val="007C257D"/>
    <w:pPr>
      <w:suppressAutoHyphens/>
      <w:spacing w:after="0"/>
      <w:ind w:firstLine="567"/>
      <w:jc w:val="both"/>
    </w:pPr>
    <w:rPr>
      <w:rFonts w:ascii="Times New Roman" w:eastAsia="Calibri" w:hAnsi="Times New Roman" w:cs="Times New Roman"/>
      <w:sz w:val="28"/>
      <w:lang w:eastAsia="ar-SA"/>
    </w:rPr>
  </w:style>
  <w:style w:type="paragraph" w:customStyle="1" w:styleId="FR1">
    <w:name w:val="FR1"/>
    <w:rsid w:val="007C257D"/>
    <w:pPr>
      <w:widowControl w:val="0"/>
      <w:suppressAutoHyphens/>
      <w:autoSpaceDE w:val="0"/>
      <w:spacing w:before="20" w:after="0" w:line="240" w:lineRule="auto"/>
      <w:ind w:left="4280"/>
    </w:pPr>
    <w:rPr>
      <w:rFonts w:ascii="Arial" w:eastAsia="Times New Roman" w:hAnsi="Arial" w:cs="Arial"/>
      <w:b/>
      <w:bCs/>
      <w:sz w:val="20"/>
      <w:szCs w:val="20"/>
      <w:lang w:eastAsia="ar-SA"/>
    </w:rPr>
  </w:style>
  <w:style w:type="paragraph" w:customStyle="1" w:styleId="31">
    <w:name w:val="Без интервала3"/>
    <w:rsid w:val="007C257D"/>
    <w:pPr>
      <w:suppressAutoHyphens/>
      <w:spacing w:after="0" w:line="240" w:lineRule="auto"/>
    </w:pPr>
    <w:rPr>
      <w:rFonts w:ascii="Calibri" w:eastAsia="Times New Roman" w:hAnsi="Calibri" w:cs="Calibri"/>
      <w:lang w:eastAsia="ar-SA"/>
    </w:rPr>
  </w:style>
  <w:style w:type="paragraph" w:customStyle="1" w:styleId="ConsPlusTitle">
    <w:name w:val="ConsPlusTitle"/>
    <w:rsid w:val="007745D1"/>
    <w:pPr>
      <w:widowControl w:val="0"/>
      <w:suppressAutoHyphens/>
      <w:autoSpaceDE w:val="0"/>
      <w:spacing w:after="0" w:line="240" w:lineRule="auto"/>
    </w:pPr>
    <w:rPr>
      <w:rFonts w:ascii="Calibri" w:eastAsia="Times New Roman" w:hAnsi="Calibri" w:cs="Calibri"/>
      <w:b/>
      <w:kern w:val="1"/>
      <w:szCs w:val="20"/>
      <w:lang w:eastAsia="ar-SA"/>
    </w:rPr>
  </w:style>
  <w:style w:type="paragraph" w:customStyle="1" w:styleId="p5">
    <w:name w:val="p5"/>
    <w:basedOn w:val="a"/>
    <w:rsid w:val="007745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7745D1"/>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locked/>
    <w:rsid w:val="007745D1"/>
    <w:rPr>
      <w:rFonts w:ascii="Calibri" w:eastAsia="Times New Roman" w:hAnsi="Calibri" w:cs="Times New Roman"/>
      <w:szCs w:val="20"/>
      <w:lang w:eastAsia="ru-RU"/>
    </w:rPr>
  </w:style>
  <w:style w:type="paragraph" w:customStyle="1" w:styleId="formattext">
    <w:name w:val="formattext"/>
    <w:basedOn w:val="a"/>
    <w:rsid w:val="007745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Обычный (веб) Знак1"/>
    <w:aliases w:val="Обычный (Web) Знак,Знак Знак,Обычный (Web)1 Знак1,Обычный (веб) Знак Знак,Обычный (Web)1 Знак Знак"/>
    <w:link w:val="a9"/>
    <w:locked/>
    <w:rsid w:val="00691CCB"/>
    <w:rPr>
      <w:sz w:val="24"/>
      <w:szCs w:val="24"/>
    </w:rPr>
  </w:style>
  <w:style w:type="paragraph" w:styleId="a9">
    <w:name w:val="Normal (Web)"/>
    <w:aliases w:val="Обычный (Web),Знак,Обычный (Web)1,Обычный (веб) Знак,Обычный (Web)1 Знак"/>
    <w:basedOn w:val="a"/>
    <w:link w:val="12"/>
    <w:unhideWhenUsed/>
    <w:rsid w:val="00691CCB"/>
    <w:pPr>
      <w:spacing w:after="0" w:line="240" w:lineRule="auto"/>
    </w:pPr>
    <w:rPr>
      <w:rFonts w:eastAsiaTheme="minorHAnsi"/>
      <w:sz w:val="24"/>
      <w:szCs w:val="24"/>
      <w:lang w:eastAsia="en-US"/>
    </w:rPr>
  </w:style>
  <w:style w:type="paragraph" w:customStyle="1" w:styleId="ConsPlusCell">
    <w:name w:val="ConsPlusCell"/>
    <w:uiPriority w:val="99"/>
    <w:rsid w:val="00A03932"/>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a">
    <w:name w:val="Содержимое таблицы"/>
    <w:basedOn w:val="a"/>
    <w:rsid w:val="00EB3CAB"/>
    <w:pPr>
      <w:widowControl w:val="0"/>
      <w:suppressLineNumbers/>
      <w:suppressAutoHyphens/>
      <w:spacing w:after="0" w:line="240" w:lineRule="auto"/>
    </w:pPr>
    <w:rPr>
      <w:rFonts w:ascii="Times New Roman" w:eastAsia="Times New Roman" w:hAnsi="Times New Roman" w:cs="Mangal"/>
      <w:kern w:val="2"/>
      <w:sz w:val="24"/>
      <w:szCs w:val="24"/>
      <w:lang w:eastAsia="hi-IN" w:bidi="hi-IN"/>
    </w:rPr>
  </w:style>
  <w:style w:type="paragraph" w:customStyle="1" w:styleId="WW-">
    <w:name w:val="WW-Базовый"/>
    <w:rsid w:val="001C65F1"/>
    <w:pPr>
      <w:tabs>
        <w:tab w:val="left" w:pos="708"/>
      </w:tabs>
      <w:suppressAutoHyphen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1"/>
    <w:rsid w:val="001C65F1"/>
    <w:rPr>
      <w:b/>
      <w:bCs/>
      <w:color w:val="000000"/>
      <w:spacing w:val="-4"/>
      <w:w w:val="100"/>
      <w:position w:val="0"/>
      <w:sz w:val="16"/>
      <w:szCs w:val="16"/>
      <w:shd w:val="clear" w:color="auto" w:fill="FFFFFF"/>
      <w:vertAlign w:val="baseline"/>
      <w:lang w:val="ru-RU"/>
    </w:rPr>
  </w:style>
  <w:style w:type="character" w:customStyle="1" w:styleId="11pt">
    <w:name w:val="Основной текст + 11 pt"/>
    <w:basedOn w:val="a1"/>
    <w:rsid w:val="001C65F1"/>
    <w:rPr>
      <w:b/>
      <w:bCs/>
      <w:color w:val="000000"/>
      <w:spacing w:val="-5"/>
      <w:w w:val="100"/>
      <w:position w:val="0"/>
      <w:sz w:val="22"/>
      <w:szCs w:val="22"/>
      <w:shd w:val="clear" w:color="auto" w:fill="FFFFFF"/>
      <w:vertAlign w:val="baseline"/>
      <w:lang w:val="ru-RU"/>
    </w:rPr>
  </w:style>
  <w:style w:type="character" w:customStyle="1" w:styleId="Impact">
    <w:name w:val="Основной текст + Impact"/>
    <w:basedOn w:val="a1"/>
    <w:rsid w:val="001C65F1"/>
    <w:rPr>
      <w:rFonts w:ascii="Impact" w:eastAsia="Times New Roman" w:hAnsi="Impact" w:cs="Impact"/>
      <w:b/>
      <w:bCs/>
      <w:color w:val="000000"/>
      <w:spacing w:val="0"/>
      <w:w w:val="100"/>
      <w:position w:val="0"/>
      <w:sz w:val="20"/>
      <w:szCs w:val="20"/>
      <w:shd w:val="clear" w:color="auto" w:fill="FFFFFF"/>
      <w:vertAlign w:val="baseline"/>
    </w:rPr>
  </w:style>
  <w:style w:type="character" w:customStyle="1" w:styleId="8pt1">
    <w:name w:val="Основной текст + 8 pt1"/>
    <w:basedOn w:val="a1"/>
    <w:rsid w:val="001C65F1"/>
    <w:rPr>
      <w:b/>
      <w:bCs/>
      <w:color w:val="000000"/>
      <w:spacing w:val="0"/>
      <w:w w:val="100"/>
      <w:position w:val="0"/>
      <w:sz w:val="16"/>
      <w:szCs w:val="16"/>
      <w:shd w:val="clear" w:color="auto" w:fill="FFFFFF"/>
      <w:vertAlign w:val="baseline"/>
    </w:rPr>
  </w:style>
  <w:style w:type="paragraph" w:customStyle="1" w:styleId="ab">
    <w:name w:val="Заголовок"/>
    <w:basedOn w:val="a"/>
    <w:next w:val="a0"/>
    <w:rsid w:val="001C65F1"/>
    <w:pPr>
      <w:keepNext/>
      <w:suppressAutoHyphens/>
      <w:spacing w:before="240" w:after="120"/>
    </w:pPr>
    <w:rPr>
      <w:rFonts w:ascii="Arial" w:eastAsia="Microsoft YaHei" w:hAnsi="Arial" w:cs="Mangal"/>
      <w:sz w:val="28"/>
      <w:szCs w:val="28"/>
      <w:lang w:eastAsia="ar-SA"/>
    </w:rPr>
  </w:style>
  <w:style w:type="paragraph" w:customStyle="1" w:styleId="13">
    <w:name w:val="Основной текст1"/>
    <w:basedOn w:val="a"/>
    <w:rsid w:val="001C65F1"/>
    <w:pPr>
      <w:widowControl w:val="0"/>
      <w:shd w:val="clear" w:color="auto" w:fill="FFFFFF"/>
      <w:suppressAutoHyphens/>
      <w:spacing w:before="780" w:after="0" w:line="317" w:lineRule="exact"/>
      <w:jc w:val="center"/>
    </w:pPr>
    <w:rPr>
      <w:rFonts w:ascii="Calibri" w:eastAsia="Calibri" w:hAnsi="Calibri" w:cs="Calibri"/>
      <w:b/>
      <w:bCs/>
      <w:spacing w:val="-9"/>
      <w:sz w:val="25"/>
      <w:szCs w:val="25"/>
      <w:lang w:eastAsia="ar-SA"/>
    </w:rPr>
  </w:style>
  <w:style w:type="paragraph" w:styleId="21">
    <w:name w:val="Body Text Indent 2"/>
    <w:basedOn w:val="a"/>
    <w:link w:val="22"/>
    <w:rsid w:val="009A1E12"/>
    <w:pPr>
      <w:spacing w:after="120" w:line="480" w:lineRule="auto"/>
      <w:ind w:left="283"/>
    </w:pPr>
    <w:rPr>
      <w:rFonts w:ascii="Times New Roman" w:eastAsia="Times New Roman" w:hAnsi="Times New Roman" w:cs="Times New Roman"/>
      <w:sz w:val="20"/>
      <w:szCs w:val="20"/>
      <w:lang w:eastAsia="ar-SA"/>
    </w:rPr>
  </w:style>
  <w:style w:type="character" w:customStyle="1" w:styleId="22">
    <w:name w:val="Основной текст с отступом 2 Знак"/>
    <w:basedOn w:val="a1"/>
    <w:link w:val="21"/>
    <w:rsid w:val="009A1E12"/>
    <w:rPr>
      <w:rFonts w:ascii="Times New Roman" w:eastAsia="Times New Roman" w:hAnsi="Times New Roman" w:cs="Times New Roman"/>
      <w:sz w:val="20"/>
      <w:szCs w:val="20"/>
      <w:lang w:eastAsia="ar-SA"/>
    </w:rPr>
  </w:style>
  <w:style w:type="paragraph" w:customStyle="1" w:styleId="FR3">
    <w:name w:val="FR3"/>
    <w:rsid w:val="009A1E12"/>
    <w:pPr>
      <w:widowControl w:val="0"/>
      <w:suppressAutoHyphens/>
      <w:autoSpaceDE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0">
    <w:name w:val="Основной текст 21"/>
    <w:basedOn w:val="a"/>
    <w:rsid w:val="00005AE9"/>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c">
    <w:name w:val="Знак Знак Знак Знак Знак Знак Знак Знак Знак Знак"/>
    <w:basedOn w:val="a"/>
    <w:rsid w:val="005F31B5"/>
    <w:pPr>
      <w:spacing w:after="160" w:line="240" w:lineRule="exact"/>
    </w:pPr>
    <w:rPr>
      <w:rFonts w:ascii="Verdana" w:eastAsia="Times New Roman" w:hAnsi="Verdana" w:cs="Verdana"/>
      <w:sz w:val="20"/>
      <w:szCs w:val="20"/>
      <w:lang w:val="en-US" w:eastAsia="en-US"/>
    </w:rPr>
  </w:style>
  <w:style w:type="table" w:styleId="ad">
    <w:name w:val="Table Grid"/>
    <w:basedOn w:val="a2"/>
    <w:rsid w:val="005F31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5F31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
    <w:link w:val="af"/>
    <w:rsid w:val="005F31B5"/>
    <w:pPr>
      <w:spacing w:after="0" w:line="240" w:lineRule="auto"/>
    </w:pPr>
    <w:rPr>
      <w:rFonts w:ascii="Tahoma" w:eastAsia="Times New Roman" w:hAnsi="Tahoma" w:cs="Times New Roman"/>
      <w:sz w:val="16"/>
      <w:szCs w:val="16"/>
      <w:lang w:eastAsia="hi-IN"/>
    </w:rPr>
  </w:style>
  <w:style w:type="character" w:customStyle="1" w:styleId="af">
    <w:name w:val="Текст выноски Знак"/>
    <w:basedOn w:val="a1"/>
    <w:link w:val="ae"/>
    <w:uiPriority w:val="99"/>
    <w:rsid w:val="005F31B5"/>
    <w:rPr>
      <w:rFonts w:ascii="Tahoma" w:eastAsia="Times New Roman" w:hAnsi="Tahoma" w:cs="Times New Roman"/>
      <w:sz w:val="16"/>
      <w:szCs w:val="16"/>
      <w:lang w:eastAsia="hi-IN"/>
    </w:rPr>
  </w:style>
  <w:style w:type="character" w:styleId="af0">
    <w:name w:val="annotation reference"/>
    <w:uiPriority w:val="99"/>
    <w:semiHidden/>
    <w:rsid w:val="005F31B5"/>
    <w:rPr>
      <w:sz w:val="16"/>
      <w:szCs w:val="16"/>
    </w:rPr>
  </w:style>
  <w:style w:type="paragraph" w:styleId="af1">
    <w:name w:val="header"/>
    <w:basedOn w:val="a"/>
    <w:link w:val="af2"/>
    <w:uiPriority w:val="99"/>
    <w:rsid w:val="005F31B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2">
    <w:name w:val="Верхний колонтитул Знак"/>
    <w:basedOn w:val="a1"/>
    <w:link w:val="af1"/>
    <w:uiPriority w:val="99"/>
    <w:rsid w:val="005F31B5"/>
    <w:rPr>
      <w:rFonts w:ascii="Times New Roman" w:eastAsia="Times New Roman" w:hAnsi="Times New Roman" w:cs="Times New Roman"/>
      <w:sz w:val="24"/>
      <w:szCs w:val="24"/>
      <w:lang w:eastAsia="hi-IN"/>
    </w:rPr>
  </w:style>
  <w:style w:type="paragraph" w:styleId="af3">
    <w:name w:val="footer"/>
    <w:basedOn w:val="a"/>
    <w:link w:val="af4"/>
    <w:uiPriority w:val="99"/>
    <w:rsid w:val="005F31B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Нижний колонтитул Знак"/>
    <w:basedOn w:val="a1"/>
    <w:link w:val="af3"/>
    <w:uiPriority w:val="99"/>
    <w:rsid w:val="005F31B5"/>
    <w:rPr>
      <w:rFonts w:ascii="Times New Roman" w:eastAsia="Times New Roman" w:hAnsi="Times New Roman" w:cs="Times New Roman"/>
      <w:sz w:val="24"/>
      <w:szCs w:val="24"/>
      <w:lang w:eastAsia="hi-IN"/>
    </w:rPr>
  </w:style>
  <w:style w:type="paragraph" w:customStyle="1" w:styleId="ConsPlusDocList">
    <w:name w:val="ConsPlusDocList"/>
    <w:rsid w:val="005F31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3">
    <w:name w:val="Знак2"/>
    <w:basedOn w:val="a"/>
    <w:rsid w:val="005F31B5"/>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5">
    <w:name w:val="Plain Text"/>
    <w:basedOn w:val="a"/>
    <w:link w:val="af6"/>
    <w:rsid w:val="005F31B5"/>
    <w:pPr>
      <w:spacing w:after="0" w:line="240" w:lineRule="auto"/>
    </w:pPr>
    <w:rPr>
      <w:rFonts w:ascii="Courier New" w:eastAsia="Times New Roman" w:hAnsi="Courier New" w:cs="Times New Roman"/>
      <w:sz w:val="20"/>
      <w:szCs w:val="20"/>
    </w:rPr>
  </w:style>
  <w:style w:type="character" w:customStyle="1" w:styleId="af6">
    <w:name w:val="Текст Знак"/>
    <w:basedOn w:val="a1"/>
    <w:link w:val="af5"/>
    <w:rsid w:val="005F31B5"/>
    <w:rPr>
      <w:rFonts w:ascii="Courier New" w:eastAsia="Times New Roman" w:hAnsi="Courier New" w:cs="Times New Roman"/>
      <w:sz w:val="20"/>
      <w:szCs w:val="20"/>
      <w:lang w:eastAsia="ru-RU"/>
    </w:rPr>
  </w:style>
  <w:style w:type="paragraph" w:customStyle="1" w:styleId="14">
    <w:name w:val="Абзац списка1"/>
    <w:basedOn w:val="a"/>
    <w:rsid w:val="005F31B5"/>
    <w:pPr>
      <w:ind w:left="720"/>
    </w:pPr>
    <w:rPr>
      <w:rFonts w:ascii="Calibri" w:eastAsia="Times New Roman" w:hAnsi="Calibri" w:cs="Times New Roman"/>
    </w:rPr>
  </w:style>
  <w:style w:type="paragraph" w:customStyle="1" w:styleId="headertext">
    <w:name w:val="headertext"/>
    <w:basedOn w:val="a"/>
    <w:rsid w:val="00FF2CE2"/>
    <w:pPr>
      <w:spacing w:before="100" w:beforeAutospacing="1" w:after="100" w:afterAutospacing="1" w:line="240" w:lineRule="auto"/>
    </w:pPr>
    <w:rPr>
      <w:rFonts w:ascii="Times New Roman" w:eastAsia="Times New Roman" w:hAnsi="Times New Roman" w:cs="Times New Roman"/>
      <w:sz w:val="24"/>
      <w:szCs w:val="24"/>
    </w:rPr>
  </w:style>
  <w:style w:type="character" w:styleId="af7">
    <w:name w:val="Strong"/>
    <w:uiPriority w:val="22"/>
    <w:qFormat/>
    <w:rsid w:val="0062411C"/>
    <w:rPr>
      <w:b/>
      <w:bCs/>
    </w:rPr>
  </w:style>
  <w:style w:type="paragraph" w:customStyle="1" w:styleId="af8">
    <w:name w:val="Организация"/>
    <w:basedOn w:val="a"/>
    <w:rsid w:val="0062411C"/>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FE2482"/>
    <w:pPr>
      <w:suppressAutoHyphens/>
      <w:spacing w:before="100" w:after="100" w:line="100" w:lineRule="atLeast"/>
    </w:pPr>
    <w:rPr>
      <w:rFonts w:ascii="Times New Roman" w:eastAsia="Times New Roman" w:hAnsi="Times New Roman" w:cs="Times New Roman"/>
      <w:sz w:val="24"/>
      <w:szCs w:val="24"/>
      <w:lang w:eastAsia="ar-SA"/>
    </w:rPr>
  </w:style>
  <w:style w:type="paragraph" w:styleId="af9">
    <w:name w:val="Body Text Indent"/>
    <w:basedOn w:val="a"/>
    <w:link w:val="afa"/>
    <w:uiPriority w:val="99"/>
    <w:unhideWhenUsed/>
    <w:rsid w:val="004E4BC3"/>
    <w:pPr>
      <w:spacing w:after="120"/>
      <w:ind w:left="283"/>
    </w:pPr>
  </w:style>
  <w:style w:type="character" w:customStyle="1" w:styleId="afa">
    <w:name w:val="Основной текст с отступом Знак"/>
    <w:basedOn w:val="a1"/>
    <w:link w:val="af9"/>
    <w:uiPriority w:val="99"/>
    <w:rsid w:val="004E4BC3"/>
    <w:rPr>
      <w:rFonts w:eastAsiaTheme="minorEastAsia"/>
      <w:lang w:eastAsia="ru-RU"/>
    </w:rPr>
  </w:style>
  <w:style w:type="paragraph" w:customStyle="1" w:styleId="15">
    <w:name w:val="Обычный1"/>
    <w:rsid w:val="00780EA7"/>
    <w:pPr>
      <w:widowControl w:val="0"/>
      <w:suppressAutoHyphens/>
      <w:spacing w:after="0" w:line="300" w:lineRule="auto"/>
      <w:ind w:firstLine="700"/>
      <w:jc w:val="both"/>
    </w:pPr>
    <w:rPr>
      <w:rFonts w:ascii="Times New Roman" w:eastAsia="Times New Roman" w:hAnsi="Times New Roman" w:cs="Times New Roman"/>
      <w:szCs w:val="20"/>
      <w:lang w:eastAsia="ar-SA"/>
    </w:rPr>
  </w:style>
  <w:style w:type="paragraph" w:customStyle="1" w:styleId="24">
    <w:name w:val="Обычный (веб)2"/>
    <w:basedOn w:val="a"/>
    <w:rsid w:val="008C537C"/>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rsid w:val="001B16C1"/>
    <w:pPr>
      <w:widowControl w:val="0"/>
      <w:suppressAutoHyphens/>
      <w:spacing w:after="0" w:line="240" w:lineRule="auto"/>
      <w:textAlignment w:val="baseline"/>
    </w:pPr>
    <w:rPr>
      <w:rFonts w:ascii="Courier New" w:eastAsia="Times New Roman" w:hAnsi="Courier New" w:cs="Courier New"/>
      <w:color w:val="000000"/>
      <w:kern w:val="1"/>
      <w:sz w:val="24"/>
      <w:szCs w:val="24"/>
      <w:lang w:eastAsia="ar-SA"/>
    </w:rPr>
  </w:style>
  <w:style w:type="paragraph" w:customStyle="1" w:styleId="Textbodyindent">
    <w:name w:val="Text body indent"/>
    <w:basedOn w:val="Standard"/>
    <w:rsid w:val="001B16C1"/>
    <w:pPr>
      <w:widowControl/>
      <w:spacing w:after="120"/>
      <w:ind w:left="283"/>
    </w:pPr>
    <w:rPr>
      <w:rFonts w:ascii="Times New Roman" w:hAnsi="Times New Roman" w:cs="Times New Roman"/>
    </w:rPr>
  </w:style>
  <w:style w:type="character" w:customStyle="1" w:styleId="25">
    <w:name w:val="Основной текст (2)_"/>
    <w:basedOn w:val="a1"/>
    <w:link w:val="211"/>
    <w:locked/>
    <w:rsid w:val="00D532F1"/>
    <w:rPr>
      <w:sz w:val="28"/>
      <w:szCs w:val="28"/>
      <w:shd w:val="clear" w:color="auto" w:fill="FFFFFF"/>
    </w:rPr>
  </w:style>
  <w:style w:type="paragraph" w:customStyle="1" w:styleId="211">
    <w:name w:val="Основной текст (2)1"/>
    <w:basedOn w:val="a"/>
    <w:link w:val="25"/>
    <w:rsid w:val="00D532F1"/>
    <w:pPr>
      <w:widowControl w:val="0"/>
      <w:shd w:val="clear" w:color="auto" w:fill="FFFFFF"/>
      <w:spacing w:before="420" w:after="0" w:line="605" w:lineRule="exact"/>
      <w:jc w:val="center"/>
    </w:pPr>
    <w:rPr>
      <w:rFonts w:eastAsiaTheme="minorHAnsi"/>
      <w:sz w:val="28"/>
      <w:szCs w:val="28"/>
      <w:lang w:eastAsia="en-US"/>
    </w:rPr>
  </w:style>
  <w:style w:type="character" w:customStyle="1" w:styleId="16">
    <w:name w:val="Основной текст Знак1"/>
    <w:basedOn w:val="a1"/>
    <w:rsid w:val="00D532F1"/>
    <w:rPr>
      <w:rFonts w:ascii="Times New Roman" w:hAnsi="Times New Roman" w:cs="Times New Roman"/>
      <w:sz w:val="21"/>
      <w:szCs w:val="21"/>
      <w:shd w:val="clear" w:color="auto" w:fill="FFFFFF"/>
    </w:rPr>
  </w:style>
  <w:style w:type="character" w:customStyle="1" w:styleId="32">
    <w:name w:val="Основной текст (3)_"/>
    <w:basedOn w:val="a1"/>
    <w:link w:val="33"/>
    <w:rsid w:val="00D532F1"/>
    <w:rPr>
      <w:rFonts w:ascii="Times New Roman" w:hAnsi="Times New Roman" w:cs="Times New Roman"/>
      <w:b/>
      <w:bCs/>
      <w:sz w:val="21"/>
      <w:szCs w:val="21"/>
      <w:shd w:val="clear" w:color="auto" w:fill="FFFFFF"/>
    </w:rPr>
  </w:style>
  <w:style w:type="paragraph" w:customStyle="1" w:styleId="33">
    <w:name w:val="Основной текст (3)"/>
    <w:basedOn w:val="a"/>
    <w:link w:val="32"/>
    <w:rsid w:val="00D532F1"/>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b">
    <w:name w:val="Базовый"/>
    <w:rsid w:val="00D532F1"/>
    <w:pPr>
      <w:widowControl w:val="0"/>
      <w:autoSpaceDE w:val="0"/>
      <w:autoSpaceDN w:val="0"/>
      <w:spacing w:after="0" w:line="240" w:lineRule="auto"/>
    </w:pPr>
    <w:rPr>
      <w:rFonts w:ascii="Times New Roman" w:eastAsia="Mangal" w:hAnsi="Lucida Sans Unicode" w:cs="Times New Roman"/>
      <w:kern w:val="1"/>
      <w:sz w:val="24"/>
      <w:szCs w:val="20"/>
      <w:lang w:eastAsia="zh-CN"/>
    </w:rPr>
  </w:style>
  <w:style w:type="paragraph" w:customStyle="1" w:styleId="s1">
    <w:name w:val="s_1"/>
    <w:basedOn w:val="a"/>
    <w:rsid w:val="009556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
    <w:name w:val="Основной шрифт абзаца1"/>
    <w:rsid w:val="00955670"/>
  </w:style>
  <w:style w:type="character" w:customStyle="1" w:styleId="InternetLink">
    <w:name w:val="Internet Link"/>
    <w:rsid w:val="00955670"/>
    <w:rPr>
      <w:color w:val="0000FF"/>
      <w:u w:val="single"/>
    </w:rPr>
  </w:style>
  <w:style w:type="paragraph" w:styleId="HTML">
    <w:name w:val="HTML Preformatted"/>
    <w:basedOn w:val="a"/>
    <w:link w:val="HTML0"/>
    <w:rsid w:val="00D709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D70935"/>
    <w:rPr>
      <w:rFonts w:ascii="Courier New" w:eastAsia="Times New Roman" w:hAnsi="Courier New" w:cs="Courier New"/>
      <w:sz w:val="20"/>
      <w:szCs w:val="20"/>
      <w:lang w:eastAsia="ru-RU"/>
    </w:rPr>
  </w:style>
  <w:style w:type="paragraph" w:customStyle="1" w:styleId="26">
    <w:name w:val="Основной текст2"/>
    <w:basedOn w:val="a"/>
    <w:rsid w:val="0005706A"/>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8">
    <w:name w:val="Обычный (веб)1"/>
    <w:basedOn w:val="a"/>
    <w:rsid w:val="00712EA4"/>
    <w:pPr>
      <w:suppressAutoHyphens/>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5B09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D17B55"/>
    <w:pPr>
      <w:snapToGrid w:val="0"/>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1"/>
    <w:rsid w:val="008E28FD"/>
    <w:rPr>
      <w:rFonts w:ascii="Times New Roman" w:hAnsi="Times New Roman" w:cs="Times New Roman" w:hint="default"/>
      <w:b w:val="0"/>
      <w:bCs w:val="0"/>
      <w:i w:val="0"/>
      <w:iCs w:val="0"/>
      <w:color w:val="000000"/>
      <w:sz w:val="28"/>
      <w:szCs w:val="28"/>
    </w:rPr>
  </w:style>
  <w:style w:type="paragraph" w:customStyle="1" w:styleId="27">
    <w:name w:val="Обычный2"/>
    <w:rsid w:val="008E28FD"/>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Style7">
    <w:name w:val="Style7"/>
    <w:basedOn w:val="a"/>
    <w:rsid w:val="00F12202"/>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1"/>
    <w:rsid w:val="00F12202"/>
    <w:rPr>
      <w:rFonts w:ascii="Times New Roman" w:eastAsia="Times New Roman" w:hAnsi="Times New Roman" w:cs="Times New Roman" w:hint="default"/>
      <w:b w:val="0"/>
      <w:bCs w:val="0"/>
      <w:i w:val="0"/>
      <w:iCs w:val="0"/>
      <w:smallCaps w:val="0"/>
      <w:sz w:val="26"/>
      <w:szCs w:val="26"/>
    </w:rPr>
  </w:style>
  <w:style w:type="paragraph" w:styleId="34">
    <w:name w:val="Body Text 3"/>
    <w:basedOn w:val="a"/>
    <w:link w:val="35"/>
    <w:uiPriority w:val="99"/>
    <w:semiHidden/>
    <w:unhideWhenUsed/>
    <w:rsid w:val="00E14E62"/>
    <w:pPr>
      <w:spacing w:after="120"/>
    </w:pPr>
    <w:rPr>
      <w:sz w:val="16"/>
      <w:szCs w:val="16"/>
    </w:rPr>
  </w:style>
  <w:style w:type="character" w:customStyle="1" w:styleId="35">
    <w:name w:val="Основной текст 3 Знак"/>
    <w:basedOn w:val="a1"/>
    <w:link w:val="34"/>
    <w:uiPriority w:val="99"/>
    <w:semiHidden/>
    <w:rsid w:val="00E14E62"/>
    <w:rPr>
      <w:rFonts w:eastAsiaTheme="minorEastAsia"/>
      <w:sz w:val="16"/>
      <w:szCs w:val="16"/>
      <w:lang w:eastAsia="ru-RU"/>
    </w:rPr>
  </w:style>
  <w:style w:type="paragraph" w:customStyle="1" w:styleId="28">
    <w:name w:val="Абзац списка2"/>
    <w:basedOn w:val="a"/>
    <w:rsid w:val="00E14E62"/>
    <w:pPr>
      <w:widowControl w:val="0"/>
      <w:suppressAutoHyphens/>
      <w:spacing w:after="0" w:line="240" w:lineRule="auto"/>
      <w:ind w:left="720"/>
    </w:pPr>
    <w:rPr>
      <w:rFonts w:ascii="Times New Roman" w:eastAsia="SimSun" w:hAnsi="Times New Roman" w:cs="Mangal"/>
      <w:kern w:val="1"/>
      <w:sz w:val="24"/>
      <w:szCs w:val="24"/>
      <w:lang w:eastAsia="hi-IN" w:bidi="hi-IN"/>
    </w:rPr>
  </w:style>
  <w:style w:type="paragraph" w:customStyle="1" w:styleId="FR4">
    <w:name w:val="FR4"/>
    <w:rsid w:val="00E14E62"/>
    <w:pPr>
      <w:widowControl w:val="0"/>
      <w:suppressAutoHyphens/>
      <w:autoSpaceDE w:val="0"/>
      <w:spacing w:before="420" w:after="0" w:line="240" w:lineRule="auto"/>
      <w:jc w:val="both"/>
    </w:pPr>
    <w:rPr>
      <w:rFonts w:ascii="Arial" w:eastAsia="Times New Roman" w:hAnsi="Arial" w:cs="Times New Roman"/>
      <w:sz w:val="24"/>
      <w:szCs w:val="20"/>
      <w:lang w:eastAsia="ar-SA"/>
    </w:rPr>
  </w:style>
  <w:style w:type="paragraph" w:styleId="29">
    <w:name w:val="Body Text 2"/>
    <w:basedOn w:val="a"/>
    <w:link w:val="2a"/>
    <w:uiPriority w:val="99"/>
    <w:semiHidden/>
    <w:unhideWhenUsed/>
    <w:rsid w:val="00C25CAC"/>
    <w:pPr>
      <w:suppressAutoHyphens/>
      <w:spacing w:after="120" w:line="480" w:lineRule="auto"/>
    </w:pPr>
    <w:rPr>
      <w:rFonts w:ascii="Calibri" w:eastAsia="SimSun" w:hAnsi="Calibri" w:cs="Calibri"/>
      <w:lang w:eastAsia="ar-SA"/>
    </w:rPr>
  </w:style>
  <w:style w:type="character" w:customStyle="1" w:styleId="2a">
    <w:name w:val="Основной текст 2 Знак"/>
    <w:basedOn w:val="a1"/>
    <w:link w:val="29"/>
    <w:uiPriority w:val="99"/>
    <w:semiHidden/>
    <w:rsid w:val="00C25CAC"/>
    <w:rPr>
      <w:rFonts w:ascii="Calibri" w:eastAsia="SimSun" w:hAnsi="Calibri" w:cs="Calibri"/>
      <w:lang w:eastAsia="ar-SA"/>
    </w:rPr>
  </w:style>
  <w:style w:type="paragraph" w:customStyle="1" w:styleId="Default">
    <w:name w:val="Default"/>
    <w:rsid w:val="006943A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styleId="afc">
    <w:name w:val="Emphasis"/>
    <w:basedOn w:val="a1"/>
    <w:qFormat/>
    <w:rsid w:val="00DE7BB2"/>
    <w:rPr>
      <w:i/>
      <w:iCs/>
    </w:rPr>
  </w:style>
  <w:style w:type="character" w:customStyle="1" w:styleId="ConsPlusNormal1">
    <w:name w:val="ConsPlusNormal1"/>
    <w:locked/>
    <w:rsid w:val="008215CF"/>
    <w:rPr>
      <w:rFonts w:ascii="Arial" w:hAnsi="Arial" w:cs="Arial"/>
      <w:lang w:eastAsia="ar-SA"/>
    </w:rPr>
  </w:style>
  <w:style w:type="paragraph" w:customStyle="1" w:styleId="36">
    <w:name w:val="Абзац списка3"/>
    <w:basedOn w:val="a"/>
    <w:rsid w:val="00632E3C"/>
    <w:pPr>
      <w:suppressAutoHyphens/>
      <w:spacing w:after="0" w:line="100" w:lineRule="atLeast"/>
      <w:ind w:left="720"/>
    </w:pPr>
    <w:rPr>
      <w:rFonts w:ascii="Times New Roman" w:eastAsia="Times New Roman" w:hAnsi="Times New Roman" w:cs="Times New Roman"/>
      <w:sz w:val="24"/>
      <w:szCs w:val="24"/>
      <w:lang w:eastAsia="ar-SA"/>
    </w:rPr>
  </w:style>
  <w:style w:type="paragraph" w:customStyle="1" w:styleId="41">
    <w:name w:val="Абзац списка4"/>
    <w:basedOn w:val="a"/>
    <w:rsid w:val="00F763C4"/>
    <w:pPr>
      <w:widowControl w:val="0"/>
      <w:suppressAutoHyphens/>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4A5B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42229A"/>
    <w:pPr>
      <w:keepNext/>
      <w:suppressAutoHyphens/>
      <w:autoSpaceDE w:val="0"/>
      <w:spacing w:before="100" w:after="100" w:line="240" w:lineRule="auto"/>
    </w:pPr>
    <w:rPr>
      <w:rFonts w:ascii="Times New Roman" w:eastAsia="Times New Roman" w:hAnsi="Times New Roman" w:cs="Times New Roman"/>
      <w:b/>
      <w:bCs/>
      <w:sz w:val="28"/>
      <w:szCs w:val="28"/>
      <w:lang w:eastAsia="ar-SA"/>
    </w:rPr>
  </w:style>
  <w:style w:type="paragraph" w:customStyle="1" w:styleId="2b">
    <w:name w:val="Основной текст (2)"/>
    <w:basedOn w:val="a"/>
    <w:rsid w:val="00A316CC"/>
    <w:pPr>
      <w:widowControl w:val="0"/>
      <w:shd w:val="clear" w:color="auto" w:fill="FFFFFF"/>
      <w:spacing w:after="0" w:line="580" w:lineRule="exact"/>
      <w:jc w:val="center"/>
    </w:pPr>
    <w:rPr>
      <w:rFonts w:ascii="Times New Roman" w:eastAsia="Times New Roman" w:hAnsi="Times New Roman" w:cs="Times New Roman"/>
      <w:sz w:val="28"/>
      <w:szCs w:val="28"/>
    </w:rPr>
  </w:style>
  <w:style w:type="character" w:customStyle="1" w:styleId="42">
    <w:name w:val="Основной текст (4)_"/>
    <w:basedOn w:val="a1"/>
    <w:link w:val="43"/>
    <w:rsid w:val="00A316CC"/>
    <w:rPr>
      <w:shd w:val="clear" w:color="auto" w:fill="FFFFFF"/>
    </w:rPr>
  </w:style>
  <w:style w:type="paragraph" w:customStyle="1" w:styleId="43">
    <w:name w:val="Основной текст (4)"/>
    <w:basedOn w:val="a"/>
    <w:link w:val="42"/>
    <w:rsid w:val="00A316CC"/>
    <w:pPr>
      <w:widowControl w:val="0"/>
      <w:shd w:val="clear" w:color="auto" w:fill="FFFFFF"/>
      <w:spacing w:after="540" w:line="277" w:lineRule="exact"/>
      <w:jc w:val="right"/>
    </w:pPr>
    <w:rPr>
      <w:rFonts w:eastAsiaTheme="minorHAnsi"/>
      <w:lang w:eastAsia="en-US"/>
    </w:rPr>
  </w:style>
  <w:style w:type="character" w:customStyle="1" w:styleId="212pt">
    <w:name w:val="Основной текст (2) + 12 pt"/>
    <w:basedOn w:val="25"/>
    <w:rsid w:val="00A316C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s10">
    <w:name w:val="s1"/>
    <w:basedOn w:val="a1"/>
    <w:rsid w:val="00836B60"/>
  </w:style>
  <w:style w:type="paragraph" w:customStyle="1" w:styleId="212">
    <w:name w:val="Основной текст с отступом 21"/>
    <w:basedOn w:val="a"/>
    <w:rsid w:val="00E8068F"/>
    <w:pPr>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afd">
    <w:name w:val="Гипертекстовая ссылка"/>
    <w:uiPriority w:val="99"/>
    <w:rsid w:val="00F639BC"/>
    <w:rPr>
      <w:rFonts w:cs="Times New Roman"/>
      <w:color w:val="106BBE"/>
    </w:rPr>
  </w:style>
  <w:style w:type="paragraph" w:customStyle="1" w:styleId="TableContents">
    <w:name w:val="Table Contents"/>
    <w:basedOn w:val="Standard"/>
    <w:rsid w:val="009E6C1B"/>
    <w:pPr>
      <w:suppressLineNumbers/>
      <w:autoSpaceDN w:val="0"/>
    </w:pPr>
    <w:rPr>
      <w:rFonts w:ascii="Times New Roman" w:eastAsia="Lucida Sans Unicode" w:hAnsi="Times New Roman" w:cs="Tahoma"/>
      <w:color w:val="auto"/>
      <w:kern w:val="3"/>
      <w:lang w:eastAsia="ru-RU"/>
    </w:rPr>
  </w:style>
  <w:style w:type="paragraph" w:customStyle="1" w:styleId="TableHeading">
    <w:name w:val="Table Heading"/>
    <w:basedOn w:val="TableContents"/>
    <w:rsid w:val="009E6C1B"/>
    <w:pPr>
      <w:jc w:val="center"/>
    </w:pPr>
    <w:rPr>
      <w:b/>
      <w:bCs/>
      <w:i/>
      <w:iCs/>
    </w:rPr>
  </w:style>
  <w:style w:type="paragraph" w:customStyle="1" w:styleId="Standarduser">
    <w:name w:val="Standard (user)"/>
    <w:rsid w:val="009E6C1B"/>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10">
    <w:name w:val="Основной текст 31"/>
    <w:basedOn w:val="a"/>
    <w:rsid w:val="003203EE"/>
    <w:pPr>
      <w:widowControl w:val="0"/>
      <w:tabs>
        <w:tab w:val="left" w:pos="10620"/>
      </w:tabs>
      <w:suppressAutoHyphens/>
      <w:autoSpaceDE w:val="0"/>
      <w:spacing w:after="0" w:line="240" w:lineRule="auto"/>
      <w:ind w:right="376"/>
    </w:pPr>
    <w:rPr>
      <w:rFonts w:ascii="Arial" w:eastAsia="Lucida Sans Unicode" w:hAnsi="Arial" w:cs="Arial"/>
      <w:sz w:val="24"/>
      <w:szCs w:val="16"/>
    </w:rPr>
  </w:style>
  <w:style w:type="character" w:customStyle="1" w:styleId="WW8Num1z0">
    <w:name w:val="WW8Num1z0"/>
    <w:rsid w:val="00B80168"/>
  </w:style>
  <w:style w:type="character" w:customStyle="1" w:styleId="WW8Num1z1">
    <w:name w:val="WW8Num1z1"/>
    <w:rsid w:val="00B80168"/>
  </w:style>
  <w:style w:type="character" w:customStyle="1" w:styleId="WW8Num1z2">
    <w:name w:val="WW8Num1z2"/>
    <w:rsid w:val="00B80168"/>
  </w:style>
  <w:style w:type="character" w:customStyle="1" w:styleId="WW8Num1z3">
    <w:name w:val="WW8Num1z3"/>
    <w:rsid w:val="00B80168"/>
  </w:style>
  <w:style w:type="character" w:customStyle="1" w:styleId="WW8Num1z4">
    <w:name w:val="WW8Num1z4"/>
    <w:rsid w:val="00B80168"/>
  </w:style>
  <w:style w:type="character" w:customStyle="1" w:styleId="WW8Num1z5">
    <w:name w:val="WW8Num1z5"/>
    <w:rsid w:val="00B80168"/>
  </w:style>
  <w:style w:type="character" w:customStyle="1" w:styleId="WW8Num1z6">
    <w:name w:val="WW8Num1z6"/>
    <w:rsid w:val="00B80168"/>
  </w:style>
  <w:style w:type="character" w:customStyle="1" w:styleId="WW8Num1z7">
    <w:name w:val="WW8Num1z7"/>
    <w:rsid w:val="00B80168"/>
  </w:style>
  <w:style w:type="character" w:customStyle="1" w:styleId="WW8Num1z8">
    <w:name w:val="WW8Num1z8"/>
    <w:rsid w:val="00B80168"/>
  </w:style>
  <w:style w:type="character" w:customStyle="1" w:styleId="WW8Num2z0">
    <w:name w:val="WW8Num2z0"/>
    <w:rsid w:val="00B80168"/>
  </w:style>
  <w:style w:type="character" w:customStyle="1" w:styleId="WW8Num2z1">
    <w:name w:val="WW8Num2z1"/>
    <w:rsid w:val="00B80168"/>
  </w:style>
  <w:style w:type="character" w:customStyle="1" w:styleId="WW8Num2z2">
    <w:name w:val="WW8Num2z2"/>
    <w:rsid w:val="00B80168"/>
  </w:style>
  <w:style w:type="character" w:customStyle="1" w:styleId="WW8Num2z3">
    <w:name w:val="WW8Num2z3"/>
    <w:rsid w:val="00B80168"/>
  </w:style>
  <w:style w:type="character" w:customStyle="1" w:styleId="WW8Num2z4">
    <w:name w:val="WW8Num2z4"/>
    <w:rsid w:val="00B80168"/>
  </w:style>
  <w:style w:type="character" w:customStyle="1" w:styleId="WW8Num2z5">
    <w:name w:val="WW8Num2z5"/>
    <w:rsid w:val="00B80168"/>
  </w:style>
  <w:style w:type="character" w:customStyle="1" w:styleId="WW8Num2z6">
    <w:name w:val="WW8Num2z6"/>
    <w:rsid w:val="00B80168"/>
  </w:style>
  <w:style w:type="character" w:customStyle="1" w:styleId="WW8Num2z7">
    <w:name w:val="WW8Num2z7"/>
    <w:rsid w:val="00B80168"/>
  </w:style>
  <w:style w:type="character" w:customStyle="1" w:styleId="WW8Num2z8">
    <w:name w:val="WW8Num2z8"/>
    <w:rsid w:val="00B80168"/>
  </w:style>
  <w:style w:type="character" w:customStyle="1" w:styleId="WW8Num3z0">
    <w:name w:val="WW8Num3z0"/>
    <w:rsid w:val="00B80168"/>
  </w:style>
  <w:style w:type="character" w:customStyle="1" w:styleId="WW8Num3z1">
    <w:name w:val="WW8Num3z1"/>
    <w:rsid w:val="00B80168"/>
  </w:style>
  <w:style w:type="character" w:customStyle="1" w:styleId="WW8Num3z2">
    <w:name w:val="WW8Num3z2"/>
    <w:rsid w:val="00B80168"/>
  </w:style>
  <w:style w:type="character" w:customStyle="1" w:styleId="WW8Num3z3">
    <w:name w:val="WW8Num3z3"/>
    <w:rsid w:val="00B80168"/>
  </w:style>
  <w:style w:type="character" w:customStyle="1" w:styleId="WW8Num3z4">
    <w:name w:val="WW8Num3z4"/>
    <w:rsid w:val="00B80168"/>
  </w:style>
  <w:style w:type="character" w:customStyle="1" w:styleId="WW8Num3z5">
    <w:name w:val="WW8Num3z5"/>
    <w:rsid w:val="00B80168"/>
  </w:style>
  <w:style w:type="character" w:customStyle="1" w:styleId="WW8Num3z6">
    <w:name w:val="WW8Num3z6"/>
    <w:rsid w:val="00B80168"/>
  </w:style>
  <w:style w:type="character" w:customStyle="1" w:styleId="WW8Num3z7">
    <w:name w:val="WW8Num3z7"/>
    <w:rsid w:val="00B80168"/>
  </w:style>
  <w:style w:type="character" w:customStyle="1" w:styleId="WW8Num3z8">
    <w:name w:val="WW8Num3z8"/>
    <w:rsid w:val="00B80168"/>
  </w:style>
  <w:style w:type="character" w:customStyle="1" w:styleId="37">
    <w:name w:val="Основной шрифт абзаца3"/>
    <w:rsid w:val="00B80168"/>
  </w:style>
  <w:style w:type="character" w:styleId="afe">
    <w:name w:val="FollowedHyperlink"/>
    <w:uiPriority w:val="99"/>
    <w:rsid w:val="00B80168"/>
    <w:rPr>
      <w:color w:val="800080"/>
      <w:u w:val="single"/>
    </w:rPr>
  </w:style>
  <w:style w:type="character" w:customStyle="1" w:styleId="WW-Absatz-Standardschriftart111111">
    <w:name w:val="WW-Absatz-Standardschriftart111111"/>
    <w:rsid w:val="00B80168"/>
  </w:style>
  <w:style w:type="character" w:customStyle="1" w:styleId="WW-Absatz-Standardschriftart111111111111">
    <w:name w:val="WW-Absatz-Standardschriftart111111111111"/>
    <w:rsid w:val="00B80168"/>
  </w:style>
  <w:style w:type="character" w:customStyle="1" w:styleId="WW-Absatz-Standardschriftart11111111111">
    <w:name w:val="WW-Absatz-Standardschriftart11111111111"/>
    <w:rsid w:val="00B80168"/>
  </w:style>
  <w:style w:type="character" w:customStyle="1" w:styleId="aff">
    <w:name w:val="Символ нумерации"/>
    <w:rsid w:val="00B80168"/>
  </w:style>
  <w:style w:type="character" w:customStyle="1" w:styleId="19">
    <w:name w:val="Знак примечания1"/>
    <w:rsid w:val="00B80168"/>
    <w:rPr>
      <w:sz w:val="16"/>
      <w:szCs w:val="16"/>
    </w:rPr>
  </w:style>
  <w:style w:type="character" w:customStyle="1" w:styleId="WW-Absatz-Standardschriftart11111">
    <w:name w:val="WW-Absatz-Standardschriftart11111"/>
    <w:rsid w:val="00B80168"/>
  </w:style>
  <w:style w:type="character" w:customStyle="1" w:styleId="hl41">
    <w:name w:val="hl41"/>
    <w:rsid w:val="00B80168"/>
    <w:rPr>
      <w:b/>
      <w:bCs/>
      <w:sz w:val="20"/>
      <w:szCs w:val="20"/>
    </w:rPr>
  </w:style>
  <w:style w:type="character" w:customStyle="1" w:styleId="WW8Num4z0">
    <w:name w:val="WW8Num4z0"/>
    <w:rsid w:val="00B80168"/>
    <w:rPr>
      <w:rFonts w:ascii="Wingdings" w:hAnsi="Wingdings" w:cs="Wingdings"/>
      <w:color w:val="auto"/>
    </w:rPr>
  </w:style>
  <w:style w:type="character" w:customStyle="1" w:styleId="ConsNonformat">
    <w:name w:val="ConsNonformat Знак"/>
    <w:rsid w:val="00B80168"/>
    <w:rPr>
      <w:rFonts w:ascii="Courier New" w:hAnsi="Courier New" w:cs="Courier New"/>
      <w:lang w:val="ru-RU" w:bidi="ar-SA"/>
    </w:rPr>
  </w:style>
  <w:style w:type="character" w:styleId="aff0">
    <w:name w:val="page number"/>
    <w:basedOn w:val="17"/>
    <w:rsid w:val="00B80168"/>
  </w:style>
  <w:style w:type="character" w:customStyle="1" w:styleId="WW8Num6z0">
    <w:name w:val="WW8Num6z0"/>
    <w:rsid w:val="00B80168"/>
    <w:rPr>
      <w:rFonts w:ascii="Times New Roman" w:eastAsia="Times New Roman" w:hAnsi="Times New Roman" w:cs="Times New Roman"/>
    </w:rPr>
  </w:style>
  <w:style w:type="character" w:customStyle="1" w:styleId="aff1">
    <w:name w:val="Символ сноски"/>
    <w:rsid w:val="00B80168"/>
    <w:rPr>
      <w:vertAlign w:val="superscript"/>
    </w:rPr>
  </w:style>
  <w:style w:type="character" w:customStyle="1" w:styleId="WW-Absatz-Standardschriftart">
    <w:name w:val="WW-Absatz-Standardschriftart"/>
    <w:rsid w:val="00B80168"/>
  </w:style>
  <w:style w:type="character" w:customStyle="1" w:styleId="2c">
    <w:name w:val="Основной шрифт абзаца2"/>
    <w:rsid w:val="00B80168"/>
  </w:style>
  <w:style w:type="character" w:customStyle="1" w:styleId="WW-Absatz-Standardschriftart1111">
    <w:name w:val="WW-Absatz-Standardschriftart1111"/>
    <w:rsid w:val="00B80168"/>
  </w:style>
  <w:style w:type="character" w:customStyle="1" w:styleId="WW-Absatz-Standardschriftart111">
    <w:name w:val="WW-Absatz-Standardschriftart111"/>
    <w:rsid w:val="00B80168"/>
  </w:style>
  <w:style w:type="character" w:customStyle="1" w:styleId="WW8Num6z3">
    <w:name w:val="WW8Num6z3"/>
    <w:rsid w:val="00B80168"/>
    <w:rPr>
      <w:rFonts w:ascii="Symbol" w:hAnsi="Symbol" w:cs="Symbol"/>
    </w:rPr>
  </w:style>
  <w:style w:type="character" w:customStyle="1" w:styleId="WW-Absatz-Standardschriftart1111111111111">
    <w:name w:val="WW-Absatz-Standardschriftart1111111111111"/>
    <w:rsid w:val="00B80168"/>
  </w:style>
  <w:style w:type="character" w:customStyle="1" w:styleId="WW8Num10z0">
    <w:name w:val="WW8Num10z0"/>
    <w:rsid w:val="00B80168"/>
    <w:rPr>
      <w:i/>
    </w:rPr>
  </w:style>
  <w:style w:type="character" w:customStyle="1" w:styleId="WW8Num6z1">
    <w:name w:val="WW8Num6z1"/>
    <w:rsid w:val="00B80168"/>
    <w:rPr>
      <w:rFonts w:ascii="Courier New" w:hAnsi="Courier New" w:cs="Courier New"/>
    </w:rPr>
  </w:style>
  <w:style w:type="character" w:customStyle="1" w:styleId="WW-Absatz-Standardschriftart11">
    <w:name w:val="WW-Absatz-Standardschriftart11"/>
    <w:rsid w:val="00B80168"/>
  </w:style>
  <w:style w:type="character" w:customStyle="1" w:styleId="WW-Absatz-Standardschriftart1111111">
    <w:name w:val="WW-Absatz-Standardschriftart1111111"/>
    <w:rsid w:val="00B80168"/>
  </w:style>
  <w:style w:type="character" w:customStyle="1" w:styleId="WW-Absatz-Standardschriftart1">
    <w:name w:val="WW-Absatz-Standardschriftart1"/>
    <w:rsid w:val="00B80168"/>
  </w:style>
  <w:style w:type="character" w:customStyle="1" w:styleId="WW-Absatz-Standardschriftart11111111">
    <w:name w:val="WW-Absatz-Standardschriftart11111111"/>
    <w:rsid w:val="00B80168"/>
  </w:style>
  <w:style w:type="character" w:customStyle="1" w:styleId="WW-Absatz-Standardschriftart1111111111">
    <w:name w:val="WW-Absatz-Standardschriftart1111111111"/>
    <w:rsid w:val="00B80168"/>
  </w:style>
  <w:style w:type="character" w:customStyle="1" w:styleId="WW-Absatz-Standardschriftart111111111">
    <w:name w:val="WW-Absatz-Standardschriftart111111111"/>
    <w:rsid w:val="00B80168"/>
  </w:style>
  <w:style w:type="character" w:customStyle="1" w:styleId="WW8Num6z2">
    <w:name w:val="WW8Num6z2"/>
    <w:rsid w:val="00B80168"/>
    <w:rPr>
      <w:rFonts w:ascii="Wingdings" w:hAnsi="Wingdings" w:cs="Wingdings"/>
    </w:rPr>
  </w:style>
  <w:style w:type="character" w:customStyle="1" w:styleId="WW8Num7z1">
    <w:name w:val="WW8Num7z1"/>
    <w:rsid w:val="00B80168"/>
    <w:rPr>
      <w:rFonts w:ascii="Times New Roman" w:eastAsia="Times New Roman" w:hAnsi="Times New Roman" w:cs="Times New Roman"/>
    </w:rPr>
  </w:style>
  <w:style w:type="character" w:customStyle="1" w:styleId="Absatz-Standardschriftart">
    <w:name w:val="Absatz-Standardschriftart"/>
    <w:rsid w:val="00B80168"/>
  </w:style>
  <w:style w:type="character" w:customStyle="1" w:styleId="WW8Num16z0">
    <w:name w:val="WW8Num16z0"/>
    <w:rsid w:val="00B80168"/>
    <w:rPr>
      <w:rFonts w:hint="default"/>
    </w:rPr>
  </w:style>
  <w:style w:type="character" w:customStyle="1" w:styleId="aff2">
    <w:name w:val="Тема примечания Знак"/>
    <w:rsid w:val="00B80168"/>
    <w:rPr>
      <w:b/>
      <w:bCs/>
    </w:rPr>
  </w:style>
  <w:style w:type="character" w:customStyle="1" w:styleId="aff3">
    <w:name w:val="Текст примечания Знак"/>
    <w:aliases w:val="!Равноширинный текст документа Знак"/>
    <w:rsid w:val="00B80168"/>
  </w:style>
  <w:style w:type="character" w:customStyle="1" w:styleId="2d">
    <w:name w:val="Знак примечания2"/>
    <w:rsid w:val="00B80168"/>
    <w:rPr>
      <w:sz w:val="16"/>
      <w:szCs w:val="16"/>
    </w:rPr>
  </w:style>
  <w:style w:type="character" w:customStyle="1" w:styleId="1a">
    <w:name w:val="Просмотренная гиперссылка1"/>
    <w:rsid w:val="00B80168"/>
    <w:rPr>
      <w:color w:val="800080"/>
      <w:u w:val="single"/>
    </w:rPr>
  </w:style>
  <w:style w:type="character" w:customStyle="1" w:styleId="44">
    <w:name w:val="Основной шрифт абзаца4"/>
    <w:rsid w:val="00B80168"/>
  </w:style>
  <w:style w:type="paragraph" w:styleId="aff4">
    <w:name w:val="List"/>
    <w:basedOn w:val="a"/>
    <w:rsid w:val="00B80168"/>
    <w:pPr>
      <w:suppressAutoHyphens/>
      <w:spacing w:before="40" w:after="40" w:line="240" w:lineRule="auto"/>
      <w:jc w:val="both"/>
    </w:pPr>
    <w:rPr>
      <w:rFonts w:ascii="Times New Roman" w:eastAsia="Times New Roman" w:hAnsi="Times New Roman" w:cs="Times New Roman"/>
      <w:kern w:val="2"/>
      <w:sz w:val="24"/>
      <w:szCs w:val="20"/>
      <w:lang w:eastAsia="zh-CN"/>
    </w:rPr>
  </w:style>
  <w:style w:type="paragraph" w:styleId="aff5">
    <w:name w:val="caption"/>
    <w:basedOn w:val="a"/>
    <w:next w:val="aff6"/>
    <w:qFormat/>
    <w:rsid w:val="00B80168"/>
    <w:pPr>
      <w:suppressAutoHyphens/>
      <w:spacing w:after="240" w:line="240" w:lineRule="auto"/>
      <w:jc w:val="center"/>
    </w:pPr>
    <w:rPr>
      <w:rFonts w:ascii="Times New Roman" w:eastAsia="Times New Roman" w:hAnsi="Times New Roman" w:cs="Times New Roman"/>
      <w:b/>
      <w:bCs/>
      <w:kern w:val="2"/>
      <w:sz w:val="28"/>
      <w:szCs w:val="24"/>
      <w:lang w:eastAsia="zh-CN"/>
    </w:rPr>
  </w:style>
  <w:style w:type="paragraph" w:styleId="aff6">
    <w:name w:val="Subtitle"/>
    <w:basedOn w:val="ab"/>
    <w:next w:val="a0"/>
    <w:link w:val="aff7"/>
    <w:qFormat/>
    <w:rsid w:val="00B80168"/>
    <w:pPr>
      <w:spacing w:line="240" w:lineRule="auto"/>
      <w:jc w:val="center"/>
    </w:pPr>
    <w:rPr>
      <w:rFonts w:eastAsia="Lucida Sans Unicode" w:cs="Tahoma"/>
      <w:i/>
      <w:iCs/>
      <w:kern w:val="2"/>
      <w:lang w:val="en-US" w:eastAsia="zh-CN"/>
    </w:rPr>
  </w:style>
  <w:style w:type="character" w:customStyle="1" w:styleId="aff7">
    <w:name w:val="Подзаголовок Знак"/>
    <w:basedOn w:val="a1"/>
    <w:link w:val="aff6"/>
    <w:rsid w:val="00B80168"/>
    <w:rPr>
      <w:rFonts w:ascii="Arial" w:eastAsia="Lucida Sans Unicode" w:hAnsi="Arial" w:cs="Tahoma"/>
      <w:i/>
      <w:iCs/>
      <w:kern w:val="2"/>
      <w:sz w:val="28"/>
      <w:szCs w:val="28"/>
      <w:lang w:val="en-US" w:eastAsia="zh-CN"/>
    </w:rPr>
  </w:style>
  <w:style w:type="paragraph" w:customStyle="1" w:styleId="38">
    <w:name w:val="Указатель3"/>
    <w:basedOn w:val="a"/>
    <w:rsid w:val="00B80168"/>
    <w:pPr>
      <w:suppressLineNumbers/>
      <w:suppressAutoHyphens/>
      <w:spacing w:after="0" w:line="240" w:lineRule="auto"/>
    </w:pPr>
    <w:rPr>
      <w:rFonts w:ascii="Times New Roman" w:eastAsia="Times New Roman" w:hAnsi="Times New Roman" w:cs="Arial"/>
      <w:kern w:val="2"/>
      <w:sz w:val="24"/>
      <w:szCs w:val="24"/>
      <w:lang w:val="en-US" w:eastAsia="zh-CN"/>
    </w:rPr>
  </w:style>
  <w:style w:type="paragraph" w:styleId="1b">
    <w:name w:val="toc 1"/>
    <w:basedOn w:val="a"/>
    <w:next w:val="a"/>
    <w:rsid w:val="00B80168"/>
    <w:pPr>
      <w:suppressAutoHyphens/>
      <w:spacing w:before="360" w:after="360" w:line="240" w:lineRule="auto"/>
    </w:pPr>
    <w:rPr>
      <w:rFonts w:ascii="Times New Roman" w:eastAsia="Times New Roman" w:hAnsi="Times New Roman" w:cs="Times New Roman"/>
      <w:b/>
      <w:caps/>
      <w:kern w:val="2"/>
      <w:sz w:val="24"/>
      <w:szCs w:val="24"/>
      <w:lang w:val="en-US" w:eastAsia="zh-CN"/>
    </w:rPr>
  </w:style>
  <w:style w:type="paragraph" w:styleId="aff8">
    <w:name w:val="footnote text"/>
    <w:basedOn w:val="a"/>
    <w:link w:val="aff9"/>
    <w:rsid w:val="00B80168"/>
    <w:pPr>
      <w:suppressAutoHyphens/>
      <w:spacing w:after="0" w:line="240" w:lineRule="auto"/>
    </w:pPr>
    <w:rPr>
      <w:rFonts w:ascii="Times New Roman" w:eastAsia="Times New Roman" w:hAnsi="Times New Roman" w:cs="Times New Roman"/>
      <w:kern w:val="2"/>
      <w:sz w:val="20"/>
      <w:szCs w:val="20"/>
      <w:lang w:eastAsia="zh-CN"/>
    </w:rPr>
  </w:style>
  <w:style w:type="character" w:customStyle="1" w:styleId="aff9">
    <w:name w:val="Текст сноски Знак"/>
    <w:basedOn w:val="a1"/>
    <w:link w:val="aff8"/>
    <w:uiPriority w:val="99"/>
    <w:rsid w:val="00B80168"/>
    <w:rPr>
      <w:rFonts w:ascii="Times New Roman" w:eastAsia="Times New Roman" w:hAnsi="Times New Roman" w:cs="Times New Roman"/>
      <w:kern w:val="2"/>
      <w:sz w:val="20"/>
      <w:szCs w:val="20"/>
      <w:lang w:eastAsia="zh-CN"/>
    </w:rPr>
  </w:style>
  <w:style w:type="paragraph" w:styleId="2e">
    <w:name w:val="toc 2"/>
    <w:basedOn w:val="a"/>
    <w:next w:val="a"/>
    <w:rsid w:val="00B80168"/>
    <w:pPr>
      <w:suppressAutoHyphens/>
      <w:spacing w:after="0" w:line="240" w:lineRule="auto"/>
    </w:pPr>
    <w:rPr>
      <w:rFonts w:ascii="Times New Roman" w:eastAsia="Times New Roman" w:hAnsi="Times New Roman" w:cs="Times New Roman"/>
      <w:b/>
      <w:smallCaps/>
      <w:kern w:val="2"/>
      <w:szCs w:val="24"/>
      <w:lang w:val="en-US" w:eastAsia="zh-CN"/>
    </w:rPr>
  </w:style>
  <w:style w:type="paragraph" w:styleId="39">
    <w:name w:val="toc 3"/>
    <w:basedOn w:val="a"/>
    <w:next w:val="a"/>
    <w:rsid w:val="00B80168"/>
    <w:pPr>
      <w:suppressAutoHyphens/>
      <w:spacing w:after="0" w:line="240" w:lineRule="auto"/>
    </w:pPr>
    <w:rPr>
      <w:rFonts w:ascii="Times New Roman" w:eastAsia="Times New Roman" w:hAnsi="Times New Roman" w:cs="Times New Roman"/>
      <w:smallCaps/>
      <w:kern w:val="2"/>
      <w:szCs w:val="24"/>
      <w:lang w:val="en-US" w:eastAsia="zh-CN"/>
    </w:rPr>
  </w:style>
  <w:style w:type="paragraph" w:styleId="45">
    <w:name w:val="toc 4"/>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styleId="81">
    <w:name w:val="toc 8"/>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2f">
    <w:name w:val="Указатель2"/>
    <w:basedOn w:val="a"/>
    <w:rsid w:val="00B80168"/>
    <w:pPr>
      <w:suppressLineNumbers/>
      <w:suppressAutoHyphens/>
      <w:spacing w:after="0" w:line="240" w:lineRule="auto"/>
    </w:pPr>
    <w:rPr>
      <w:rFonts w:ascii="Times New Roman" w:eastAsia="Times New Roman" w:hAnsi="Times New Roman" w:cs="Mangal"/>
      <w:kern w:val="2"/>
      <w:sz w:val="24"/>
      <w:szCs w:val="24"/>
      <w:lang w:val="en-US" w:eastAsia="zh-CN"/>
    </w:rPr>
  </w:style>
  <w:style w:type="paragraph" w:customStyle="1" w:styleId="affa">
    <w:name w:val="Таблица"/>
    <w:basedOn w:val="a"/>
    <w:rsid w:val="00B80168"/>
    <w:pPr>
      <w:suppressAutoHyphens/>
      <w:spacing w:before="20" w:after="20" w:line="240" w:lineRule="auto"/>
    </w:pPr>
    <w:rPr>
      <w:rFonts w:ascii="Times New Roman" w:eastAsia="Times New Roman" w:hAnsi="Times New Roman" w:cs="Times New Roman"/>
      <w:kern w:val="2"/>
      <w:sz w:val="20"/>
      <w:szCs w:val="20"/>
      <w:lang w:eastAsia="zh-CN"/>
    </w:rPr>
  </w:style>
  <w:style w:type="paragraph" w:styleId="51">
    <w:name w:val="toc 5"/>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styleId="91">
    <w:name w:val="toc 9"/>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affb">
    <w:name w:val="Текст письма"/>
    <w:basedOn w:val="a"/>
    <w:rsid w:val="00B80168"/>
    <w:pPr>
      <w:suppressAutoHyphens/>
      <w:spacing w:before="60" w:after="60" w:line="240" w:lineRule="auto"/>
      <w:jc w:val="both"/>
    </w:pPr>
    <w:rPr>
      <w:rFonts w:ascii="Times New Roman" w:eastAsia="Times New Roman" w:hAnsi="Times New Roman" w:cs="Times New Roman"/>
      <w:kern w:val="2"/>
      <w:szCs w:val="20"/>
      <w:lang w:eastAsia="zh-CN"/>
    </w:rPr>
  </w:style>
  <w:style w:type="paragraph" w:customStyle="1" w:styleId="affc">
    <w:name w:val="Спис_заголовок"/>
    <w:basedOn w:val="a"/>
    <w:next w:val="aff4"/>
    <w:rsid w:val="00B80168"/>
    <w:pPr>
      <w:keepNext/>
      <w:keepLines/>
      <w:tabs>
        <w:tab w:val="left" w:pos="0"/>
      </w:tabs>
      <w:suppressAutoHyphens/>
      <w:spacing w:before="60" w:after="60" w:line="240" w:lineRule="auto"/>
      <w:jc w:val="both"/>
    </w:pPr>
    <w:rPr>
      <w:rFonts w:ascii="Times New Roman" w:eastAsia="Times New Roman" w:hAnsi="Times New Roman" w:cs="Times New Roman"/>
      <w:kern w:val="2"/>
      <w:sz w:val="24"/>
      <w:szCs w:val="20"/>
      <w:lang w:eastAsia="zh-CN"/>
    </w:rPr>
  </w:style>
  <w:style w:type="paragraph" w:customStyle="1" w:styleId="2f0">
    <w:name w:val="Название2"/>
    <w:basedOn w:val="a"/>
    <w:rsid w:val="00B80168"/>
    <w:pPr>
      <w:suppressLineNumbers/>
      <w:suppressAutoHyphens/>
      <w:spacing w:before="120" w:after="120" w:line="240" w:lineRule="auto"/>
    </w:pPr>
    <w:rPr>
      <w:rFonts w:ascii="Times New Roman" w:eastAsia="Times New Roman" w:hAnsi="Times New Roman" w:cs="Mangal"/>
      <w:i/>
      <w:iCs/>
      <w:kern w:val="2"/>
      <w:sz w:val="24"/>
      <w:szCs w:val="24"/>
      <w:lang w:val="en-US" w:eastAsia="zh-CN"/>
    </w:rPr>
  </w:style>
  <w:style w:type="paragraph" w:customStyle="1" w:styleId="1c">
    <w:name w:val="Текст примечания1"/>
    <w:basedOn w:val="a"/>
    <w:rsid w:val="00B80168"/>
    <w:pPr>
      <w:suppressAutoHyphens/>
      <w:spacing w:after="0" w:line="240" w:lineRule="auto"/>
    </w:pPr>
    <w:rPr>
      <w:rFonts w:ascii="Times New Roman" w:eastAsia="Times New Roman" w:hAnsi="Times New Roman" w:cs="Times New Roman"/>
      <w:kern w:val="2"/>
      <w:sz w:val="20"/>
      <w:szCs w:val="20"/>
      <w:lang w:val="en-US" w:eastAsia="zh-CN"/>
    </w:rPr>
  </w:style>
  <w:style w:type="paragraph" w:styleId="61">
    <w:name w:val="toc 6"/>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1d">
    <w:name w:val="Название1"/>
    <w:basedOn w:val="a"/>
    <w:rsid w:val="00B80168"/>
    <w:pPr>
      <w:suppressLineNumbers/>
      <w:suppressAutoHyphens/>
      <w:spacing w:before="120" w:after="120" w:line="240" w:lineRule="auto"/>
    </w:pPr>
    <w:rPr>
      <w:rFonts w:ascii="Times New Roman" w:eastAsia="Times New Roman" w:hAnsi="Times New Roman" w:cs="Tahoma"/>
      <w:i/>
      <w:iCs/>
      <w:kern w:val="2"/>
      <w:sz w:val="20"/>
      <w:szCs w:val="20"/>
      <w:lang w:val="en-US" w:eastAsia="zh-CN"/>
    </w:rPr>
  </w:style>
  <w:style w:type="paragraph" w:customStyle="1" w:styleId="ConsCell">
    <w:name w:val="ConsCell"/>
    <w:rsid w:val="00B80168"/>
    <w:pPr>
      <w:widowControl w:val="0"/>
      <w:suppressAutoHyphens/>
      <w:autoSpaceDE w:val="0"/>
      <w:spacing w:after="0" w:line="240" w:lineRule="auto"/>
      <w:ind w:right="19772"/>
    </w:pPr>
    <w:rPr>
      <w:rFonts w:ascii="Arial" w:eastAsia="Arial" w:hAnsi="Arial" w:cs="Arial"/>
      <w:kern w:val="2"/>
      <w:sz w:val="20"/>
      <w:szCs w:val="20"/>
      <w:lang w:eastAsia="zh-CN"/>
    </w:rPr>
  </w:style>
  <w:style w:type="paragraph" w:customStyle="1" w:styleId="220">
    <w:name w:val="Основной текст 22"/>
    <w:basedOn w:val="a"/>
    <w:rsid w:val="00B80168"/>
    <w:pPr>
      <w:suppressAutoHyphens/>
      <w:spacing w:after="0" w:line="240" w:lineRule="auto"/>
    </w:pPr>
    <w:rPr>
      <w:rFonts w:ascii="Times New Roman" w:eastAsia="Times New Roman" w:hAnsi="Times New Roman" w:cs="Times New Roman"/>
      <w:kern w:val="2"/>
      <w:sz w:val="28"/>
      <w:szCs w:val="24"/>
      <w:lang w:val="en-US" w:eastAsia="zh-CN"/>
    </w:rPr>
  </w:style>
  <w:style w:type="paragraph" w:customStyle="1" w:styleId="ConsTitle">
    <w:name w:val="ConsTitle"/>
    <w:rsid w:val="00B80168"/>
    <w:pPr>
      <w:widowControl w:val="0"/>
      <w:suppressAutoHyphens/>
      <w:autoSpaceDE w:val="0"/>
      <w:spacing w:after="0" w:line="240" w:lineRule="auto"/>
      <w:ind w:right="19772"/>
    </w:pPr>
    <w:rPr>
      <w:rFonts w:ascii="Arial" w:eastAsia="Arial" w:hAnsi="Arial" w:cs="Arial"/>
      <w:b/>
      <w:bCs/>
      <w:kern w:val="2"/>
      <w:sz w:val="16"/>
      <w:szCs w:val="16"/>
      <w:lang w:eastAsia="zh-CN"/>
    </w:rPr>
  </w:style>
  <w:style w:type="paragraph" w:customStyle="1" w:styleId="1e">
    <w:name w:val="Указатель1"/>
    <w:basedOn w:val="a"/>
    <w:rsid w:val="00B80168"/>
    <w:pPr>
      <w:suppressLineNumbers/>
      <w:suppressAutoHyphens/>
      <w:spacing w:after="0" w:line="240" w:lineRule="auto"/>
    </w:pPr>
    <w:rPr>
      <w:rFonts w:ascii="Times New Roman" w:eastAsia="Times New Roman" w:hAnsi="Times New Roman" w:cs="Tahoma"/>
      <w:kern w:val="2"/>
      <w:sz w:val="24"/>
      <w:szCs w:val="24"/>
      <w:lang w:val="en-US" w:eastAsia="zh-CN"/>
    </w:rPr>
  </w:style>
  <w:style w:type="paragraph" w:styleId="71">
    <w:name w:val="toc 7"/>
    <w:basedOn w:val="a"/>
    <w:next w:val="a"/>
    <w:rsid w:val="00B80168"/>
    <w:pPr>
      <w:suppressAutoHyphens/>
      <w:spacing w:after="0" w:line="240" w:lineRule="auto"/>
    </w:pPr>
    <w:rPr>
      <w:rFonts w:ascii="Times New Roman" w:eastAsia="Times New Roman" w:hAnsi="Times New Roman" w:cs="Times New Roman"/>
      <w:kern w:val="2"/>
      <w:szCs w:val="24"/>
      <w:lang w:val="en-US" w:eastAsia="zh-CN"/>
    </w:rPr>
  </w:style>
  <w:style w:type="paragraph" w:customStyle="1" w:styleId="3a">
    <w:name w:val="Список3"/>
    <w:basedOn w:val="a"/>
    <w:rsid w:val="00B80168"/>
    <w:pPr>
      <w:tabs>
        <w:tab w:val="left" w:pos="1208"/>
      </w:tabs>
      <w:suppressAutoHyphens/>
      <w:spacing w:before="20" w:after="20" w:line="240" w:lineRule="auto"/>
      <w:jc w:val="both"/>
    </w:pPr>
    <w:rPr>
      <w:rFonts w:ascii="Times New Roman" w:eastAsia="Times New Roman" w:hAnsi="Times New Roman" w:cs="Times New Roman"/>
      <w:kern w:val="2"/>
      <w:szCs w:val="20"/>
      <w:lang w:eastAsia="zh-CN"/>
    </w:rPr>
  </w:style>
  <w:style w:type="paragraph" w:customStyle="1" w:styleId="1f">
    <w:name w:val="Название объекта1"/>
    <w:basedOn w:val="a"/>
    <w:next w:val="a"/>
    <w:rsid w:val="00B80168"/>
    <w:pPr>
      <w:keepNext/>
      <w:suppressAutoHyphens/>
      <w:spacing w:before="120" w:after="120" w:line="240" w:lineRule="auto"/>
      <w:ind w:left="851" w:hanging="850"/>
      <w:jc w:val="both"/>
    </w:pPr>
    <w:rPr>
      <w:rFonts w:ascii="Arial Narrow" w:eastAsia="Times New Roman" w:hAnsi="Arial Narrow" w:cs="Arial Narrow"/>
      <w:kern w:val="2"/>
      <w:sz w:val="24"/>
      <w:szCs w:val="20"/>
      <w:lang w:eastAsia="zh-CN"/>
    </w:rPr>
  </w:style>
  <w:style w:type="paragraph" w:customStyle="1" w:styleId="ConsNonformat0">
    <w:name w:val="ConsNonformat"/>
    <w:rsid w:val="00B80168"/>
    <w:pPr>
      <w:widowControl w:val="0"/>
      <w:suppressAutoHyphens/>
      <w:autoSpaceDE w:val="0"/>
      <w:spacing w:after="0" w:line="240" w:lineRule="auto"/>
      <w:ind w:right="19772"/>
    </w:pPr>
    <w:rPr>
      <w:rFonts w:ascii="Courier New" w:eastAsia="Arial" w:hAnsi="Courier New" w:cs="Courier New"/>
      <w:kern w:val="2"/>
      <w:sz w:val="20"/>
      <w:szCs w:val="20"/>
      <w:lang w:eastAsia="zh-CN"/>
    </w:rPr>
  </w:style>
  <w:style w:type="paragraph" w:customStyle="1" w:styleId="affd">
    <w:name w:val="Заголовок_РИС"/>
    <w:basedOn w:val="a"/>
    <w:rsid w:val="00B80168"/>
    <w:pPr>
      <w:suppressAutoHyphens/>
      <w:spacing w:before="120" w:after="120" w:line="240" w:lineRule="auto"/>
      <w:jc w:val="center"/>
    </w:pPr>
    <w:rPr>
      <w:rFonts w:ascii="Times New Roman" w:eastAsia="Times New Roman" w:hAnsi="Times New Roman" w:cs="Times New Roman"/>
      <w:i/>
      <w:kern w:val="2"/>
      <w:sz w:val="20"/>
      <w:szCs w:val="20"/>
      <w:lang w:eastAsia="zh-CN"/>
    </w:rPr>
  </w:style>
  <w:style w:type="paragraph" w:customStyle="1" w:styleId="2f1">
    <w:name w:val="Список2"/>
    <w:basedOn w:val="aff4"/>
    <w:rsid w:val="00B80168"/>
  </w:style>
  <w:style w:type="paragraph" w:customStyle="1" w:styleId="2f2">
    <w:name w:val="Номер2"/>
    <w:basedOn w:val="2f1"/>
    <w:rsid w:val="00B80168"/>
    <w:pPr>
      <w:tabs>
        <w:tab w:val="left" w:pos="851"/>
        <w:tab w:val="left" w:pos="964"/>
        <w:tab w:val="left" w:pos="2340"/>
      </w:tabs>
      <w:ind w:left="1803"/>
    </w:pPr>
    <w:rPr>
      <w:sz w:val="22"/>
    </w:rPr>
  </w:style>
  <w:style w:type="paragraph" w:customStyle="1" w:styleId="affe">
    <w:name w:val="Заголовок таблицы"/>
    <w:basedOn w:val="aa"/>
    <w:rsid w:val="00B80168"/>
    <w:pPr>
      <w:widowControl/>
      <w:jc w:val="center"/>
    </w:pPr>
    <w:rPr>
      <w:rFonts w:cs="Times New Roman"/>
      <w:b/>
      <w:bCs/>
      <w:lang w:val="en-US" w:eastAsia="zh-CN" w:bidi="ar-SA"/>
    </w:rPr>
  </w:style>
  <w:style w:type="paragraph" w:customStyle="1" w:styleId="311">
    <w:name w:val="Основной текст с отступом 31"/>
    <w:basedOn w:val="a"/>
    <w:rsid w:val="00B80168"/>
    <w:pPr>
      <w:suppressAutoHyphens/>
      <w:spacing w:after="0" w:line="240" w:lineRule="auto"/>
      <w:ind w:firstLine="540"/>
      <w:jc w:val="both"/>
    </w:pPr>
    <w:rPr>
      <w:rFonts w:ascii="Times New Roman" w:eastAsia="Times New Roman" w:hAnsi="Times New Roman" w:cs="Times New Roman"/>
      <w:b/>
      <w:bCs/>
      <w:kern w:val="2"/>
      <w:sz w:val="24"/>
      <w:szCs w:val="24"/>
      <w:lang w:eastAsia="zh-CN"/>
    </w:rPr>
  </w:style>
  <w:style w:type="paragraph" w:customStyle="1" w:styleId="afff">
    <w:name w:val="Содержимое врезки"/>
    <w:basedOn w:val="a0"/>
    <w:rsid w:val="00B80168"/>
  </w:style>
  <w:style w:type="paragraph" w:customStyle="1" w:styleId="1f0">
    <w:name w:val="Номер1"/>
    <w:basedOn w:val="aff4"/>
    <w:rsid w:val="00B80168"/>
  </w:style>
  <w:style w:type="paragraph" w:customStyle="1" w:styleId="11pt012">
    <w:name w:val="Стиль Основной текст с отступом + 11 pt Слева:  0 см Выступ:  12..."/>
    <w:basedOn w:val="af9"/>
    <w:rsid w:val="00B80168"/>
  </w:style>
  <w:style w:type="paragraph" w:customStyle="1" w:styleId="afff0">
    <w:name w:val="Обычный текст"/>
    <w:basedOn w:val="a"/>
    <w:rsid w:val="00B80168"/>
    <w:pPr>
      <w:suppressAutoHyphens/>
      <w:spacing w:after="0" w:line="240" w:lineRule="auto"/>
      <w:ind w:firstLine="567"/>
      <w:jc w:val="both"/>
    </w:pPr>
    <w:rPr>
      <w:rFonts w:ascii="Times New Roman" w:eastAsia="Times New Roman" w:hAnsi="Times New Roman" w:cs="Times New Roman"/>
      <w:kern w:val="2"/>
      <w:sz w:val="28"/>
      <w:szCs w:val="24"/>
      <w:lang w:eastAsia="zh-CN"/>
    </w:rPr>
  </w:style>
  <w:style w:type="paragraph" w:customStyle="1" w:styleId="afff1">
    <w:name w:val="Список_без_б"/>
    <w:basedOn w:val="a"/>
    <w:rsid w:val="00B80168"/>
    <w:pPr>
      <w:suppressAutoHyphens/>
      <w:spacing w:before="40" w:after="40" w:line="240" w:lineRule="auto"/>
      <w:ind w:left="357"/>
      <w:jc w:val="both"/>
    </w:pPr>
    <w:rPr>
      <w:rFonts w:ascii="Times New Roman" w:eastAsia="Times New Roman" w:hAnsi="Times New Roman" w:cs="Times New Roman"/>
      <w:kern w:val="2"/>
      <w:szCs w:val="20"/>
      <w:lang w:eastAsia="zh-CN"/>
    </w:rPr>
  </w:style>
  <w:style w:type="paragraph" w:customStyle="1" w:styleId="afff2">
    <w:name w:val="Заголовок_ТАБ"/>
    <w:basedOn w:val="a"/>
    <w:rsid w:val="00B80168"/>
    <w:pPr>
      <w:keepNext/>
      <w:suppressAutoHyphens/>
      <w:spacing w:after="120" w:line="240" w:lineRule="auto"/>
      <w:jc w:val="center"/>
    </w:pPr>
    <w:rPr>
      <w:rFonts w:ascii="Times New Roman" w:eastAsia="Times New Roman" w:hAnsi="Times New Roman" w:cs="Times New Roman"/>
      <w:b/>
      <w:kern w:val="2"/>
      <w:sz w:val="20"/>
      <w:szCs w:val="20"/>
      <w:lang w:eastAsia="zh-CN"/>
    </w:rPr>
  </w:style>
  <w:style w:type="paragraph" w:styleId="afff3">
    <w:name w:val="annotation text"/>
    <w:aliases w:val="!Равноширинный текст документа"/>
    <w:basedOn w:val="a"/>
    <w:link w:val="1f1"/>
    <w:semiHidden/>
    <w:unhideWhenUsed/>
    <w:rsid w:val="00B80168"/>
    <w:pPr>
      <w:spacing w:line="240" w:lineRule="auto"/>
    </w:pPr>
    <w:rPr>
      <w:sz w:val="20"/>
      <w:szCs w:val="20"/>
    </w:rPr>
  </w:style>
  <w:style w:type="character" w:customStyle="1" w:styleId="1f1">
    <w:name w:val="Текст примечания Знак1"/>
    <w:aliases w:val="!Равноширинный текст документа Знак1"/>
    <w:basedOn w:val="a1"/>
    <w:link w:val="afff3"/>
    <w:uiPriority w:val="99"/>
    <w:semiHidden/>
    <w:rsid w:val="00B80168"/>
    <w:rPr>
      <w:rFonts w:eastAsiaTheme="minorEastAsia"/>
      <w:sz w:val="20"/>
      <w:szCs w:val="20"/>
      <w:lang w:eastAsia="ru-RU"/>
    </w:rPr>
  </w:style>
  <w:style w:type="paragraph" w:styleId="afff4">
    <w:name w:val="annotation subject"/>
    <w:basedOn w:val="2f3"/>
    <w:next w:val="2f3"/>
    <w:link w:val="1f2"/>
    <w:rsid w:val="00B80168"/>
    <w:rPr>
      <w:b/>
      <w:bCs/>
    </w:rPr>
  </w:style>
  <w:style w:type="paragraph" w:customStyle="1" w:styleId="2f3">
    <w:name w:val="Текст примечания2"/>
    <w:basedOn w:val="a"/>
    <w:rsid w:val="00B80168"/>
    <w:pPr>
      <w:suppressAutoHyphens/>
      <w:spacing w:after="0" w:line="240" w:lineRule="auto"/>
    </w:pPr>
    <w:rPr>
      <w:rFonts w:ascii="Times New Roman" w:eastAsia="Times New Roman" w:hAnsi="Times New Roman" w:cs="Times New Roman"/>
      <w:kern w:val="2"/>
      <w:sz w:val="20"/>
      <w:szCs w:val="20"/>
      <w:lang w:val="en-US" w:eastAsia="zh-CN"/>
    </w:rPr>
  </w:style>
  <w:style w:type="character" w:customStyle="1" w:styleId="1f2">
    <w:name w:val="Тема примечания Знак1"/>
    <w:basedOn w:val="1f1"/>
    <w:link w:val="afff4"/>
    <w:rsid w:val="00B80168"/>
    <w:rPr>
      <w:rFonts w:ascii="Times New Roman" w:eastAsia="Times New Roman" w:hAnsi="Times New Roman" w:cs="Times New Roman"/>
      <w:b/>
      <w:bCs/>
      <w:kern w:val="2"/>
      <w:lang w:val="en-US" w:eastAsia="zh-CN"/>
    </w:rPr>
  </w:style>
  <w:style w:type="paragraph" w:customStyle="1" w:styleId="xl113">
    <w:name w:val="xl113"/>
    <w:basedOn w:val="a"/>
    <w:rsid w:val="00B80168"/>
    <w:pP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112">
    <w:name w:val="xl112"/>
    <w:basedOn w:val="a"/>
    <w:rsid w:val="00B80168"/>
    <w:pPr>
      <w:suppressAutoHyphens/>
      <w:spacing w:before="100" w:after="100" w:line="240" w:lineRule="auto"/>
      <w:jc w:val="right"/>
    </w:pPr>
    <w:rPr>
      <w:rFonts w:ascii="Arial CYR" w:eastAsia="Times New Roman" w:hAnsi="Arial CYR" w:cs="Arial CYR"/>
      <w:b/>
      <w:bCs/>
      <w:kern w:val="2"/>
      <w:sz w:val="18"/>
      <w:szCs w:val="18"/>
      <w:lang w:val="en-US" w:eastAsia="zh-CN"/>
    </w:rPr>
  </w:style>
  <w:style w:type="paragraph" w:customStyle="1" w:styleId="xl111">
    <w:name w:val="xl111"/>
    <w:basedOn w:val="a"/>
    <w:rsid w:val="00B80168"/>
    <w:pP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10">
    <w:name w:val="xl110"/>
    <w:basedOn w:val="a"/>
    <w:rsid w:val="00B80168"/>
    <w:pP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9">
    <w:name w:val="xl109"/>
    <w:basedOn w:val="a"/>
    <w:rsid w:val="00B80168"/>
    <w:pPr>
      <w:suppressAutoHyphens/>
      <w:spacing w:before="100" w:after="100" w:line="240" w:lineRule="auto"/>
    </w:pPr>
    <w:rPr>
      <w:rFonts w:ascii="Arial CYR" w:eastAsia="Times New Roman" w:hAnsi="Arial CYR" w:cs="Arial CYR"/>
      <w:b/>
      <w:bCs/>
      <w:kern w:val="2"/>
      <w:sz w:val="18"/>
      <w:szCs w:val="18"/>
      <w:lang w:val="en-US" w:eastAsia="zh-CN"/>
    </w:rPr>
  </w:style>
  <w:style w:type="paragraph" w:customStyle="1" w:styleId="xl108">
    <w:name w:val="xl10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18"/>
      <w:szCs w:val="18"/>
      <w:lang w:val="en-US" w:eastAsia="zh-CN"/>
    </w:rPr>
  </w:style>
  <w:style w:type="paragraph" w:customStyle="1" w:styleId="xl107">
    <w:name w:val="xl107"/>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6">
    <w:name w:val="xl106"/>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0"/>
      <w:szCs w:val="20"/>
      <w:lang w:val="en-US" w:eastAsia="zh-CN"/>
    </w:rPr>
  </w:style>
  <w:style w:type="paragraph" w:customStyle="1" w:styleId="xl105">
    <w:name w:val="xl105"/>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CYR" w:eastAsia="Times New Roman" w:hAnsi="Arial CYR" w:cs="Arial CYR"/>
      <w:b/>
      <w:bCs/>
      <w:kern w:val="2"/>
      <w:sz w:val="18"/>
      <w:szCs w:val="18"/>
      <w:lang w:val="en-US" w:eastAsia="zh-CN"/>
    </w:rPr>
  </w:style>
  <w:style w:type="paragraph" w:customStyle="1" w:styleId="xl104">
    <w:name w:val="xl10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b/>
      <w:bCs/>
      <w:kern w:val="2"/>
      <w:sz w:val="24"/>
      <w:szCs w:val="24"/>
      <w:lang w:val="en-US" w:eastAsia="zh-CN"/>
    </w:rPr>
  </w:style>
  <w:style w:type="paragraph" w:customStyle="1" w:styleId="xl103">
    <w:name w:val="xl10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2">
    <w:name w:val="xl102"/>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1">
    <w:name w:val="xl101"/>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100">
    <w:name w:val="xl100"/>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kern w:val="2"/>
      <w:sz w:val="24"/>
      <w:szCs w:val="24"/>
      <w:lang w:val="en-US" w:eastAsia="zh-CN"/>
    </w:rPr>
  </w:style>
  <w:style w:type="paragraph" w:customStyle="1" w:styleId="xl99">
    <w:name w:val="xl99"/>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8">
    <w:name w:val="xl98"/>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7">
    <w:name w:val="xl97"/>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6">
    <w:name w:val="xl96"/>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5">
    <w:name w:val="xl95"/>
    <w:basedOn w:val="a"/>
    <w:rsid w:val="00B80168"/>
    <w:pPr>
      <w:pBdr>
        <w:top w:val="none" w:sz="0" w:space="0" w:color="000000"/>
        <w:left w:val="single" w:sz="4" w:space="0" w:color="000000"/>
        <w:bottom w:val="single" w:sz="4" w:space="0" w:color="000000"/>
        <w:right w:val="single" w:sz="4" w:space="0" w:color="000000"/>
      </w:pBdr>
      <w:suppressAutoHyphens/>
      <w:spacing w:before="100" w:after="100" w:line="240" w:lineRule="auto"/>
    </w:pPr>
    <w:rPr>
      <w:rFonts w:ascii="Arial CYR" w:eastAsia="Times New Roman" w:hAnsi="Arial CYR" w:cs="Arial CYR"/>
      <w:kern w:val="2"/>
      <w:sz w:val="24"/>
      <w:szCs w:val="24"/>
      <w:lang w:val="en-US" w:eastAsia="zh-CN"/>
    </w:rPr>
  </w:style>
  <w:style w:type="paragraph" w:customStyle="1" w:styleId="xl94">
    <w:name w:val="xl9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CYR" w:eastAsia="Times New Roman" w:hAnsi="Arial CYR" w:cs="Arial CYR"/>
      <w:kern w:val="2"/>
      <w:sz w:val="24"/>
      <w:szCs w:val="24"/>
      <w:lang w:val="en-US" w:eastAsia="zh-CN"/>
    </w:rPr>
  </w:style>
  <w:style w:type="paragraph" w:customStyle="1" w:styleId="xl93">
    <w:name w:val="xl9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2">
    <w:name w:val="xl9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1">
    <w:name w:val="xl91"/>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90">
    <w:name w:val="xl90"/>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CYR" w:eastAsia="Times New Roman" w:hAnsi="Arial CYR" w:cs="Arial CYR"/>
      <w:kern w:val="2"/>
      <w:sz w:val="24"/>
      <w:szCs w:val="24"/>
      <w:lang w:val="en-US" w:eastAsia="zh-CN"/>
    </w:rPr>
  </w:style>
  <w:style w:type="paragraph" w:customStyle="1" w:styleId="xl89">
    <w:name w:val="xl89"/>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24"/>
      <w:szCs w:val="24"/>
      <w:lang w:val="en-US" w:eastAsia="zh-CN"/>
    </w:rPr>
  </w:style>
  <w:style w:type="paragraph" w:customStyle="1" w:styleId="xl88">
    <w:name w:val="xl8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7">
    <w:name w:val="xl87"/>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6">
    <w:name w:val="xl86"/>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4"/>
      <w:szCs w:val="24"/>
      <w:lang w:val="en-US" w:eastAsia="zh-CN"/>
    </w:rPr>
  </w:style>
  <w:style w:type="paragraph" w:customStyle="1" w:styleId="xl85">
    <w:name w:val="xl85"/>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24"/>
      <w:szCs w:val="24"/>
      <w:lang w:val="en-US" w:eastAsia="zh-CN"/>
    </w:rPr>
  </w:style>
  <w:style w:type="paragraph" w:customStyle="1" w:styleId="xl84">
    <w:name w:val="xl84"/>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18"/>
      <w:szCs w:val="18"/>
      <w:lang w:val="en-US" w:eastAsia="zh-CN"/>
    </w:rPr>
  </w:style>
  <w:style w:type="paragraph" w:customStyle="1" w:styleId="xl83">
    <w:name w:val="xl83"/>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2">
    <w:name w:val="xl8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1">
    <w:name w:val="xl81"/>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18"/>
      <w:szCs w:val="18"/>
      <w:lang w:val="en-US" w:eastAsia="zh-CN"/>
    </w:rPr>
  </w:style>
  <w:style w:type="paragraph" w:customStyle="1" w:styleId="xl80">
    <w:name w:val="xl80"/>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18"/>
      <w:szCs w:val="18"/>
      <w:lang w:val="en-US" w:eastAsia="zh-CN"/>
    </w:rPr>
  </w:style>
  <w:style w:type="paragraph" w:customStyle="1" w:styleId="xl79">
    <w:name w:val="xl79"/>
    <w:basedOn w:val="a"/>
    <w:rsid w:val="00B80168"/>
    <w:pPr>
      <w:pBdr>
        <w:top w:val="none" w:sz="0" w:space="0" w:color="000000"/>
        <w:left w:val="single" w:sz="4" w:space="0" w:color="000000"/>
        <w:bottom w:val="none" w:sz="0" w:space="0" w:color="000000"/>
        <w:right w:val="none" w:sz="0" w:space="0" w:color="000000"/>
      </w:pBdr>
      <w:suppressAutoHyphens/>
      <w:spacing w:before="100" w:after="100" w:line="240" w:lineRule="auto"/>
    </w:pPr>
    <w:rPr>
      <w:rFonts w:ascii="Times New Roman" w:eastAsia="Times New Roman" w:hAnsi="Times New Roman" w:cs="Times New Roman"/>
      <w:kern w:val="2"/>
      <w:sz w:val="24"/>
      <w:szCs w:val="24"/>
      <w:lang w:val="en-US" w:eastAsia="zh-CN"/>
    </w:rPr>
  </w:style>
  <w:style w:type="paragraph" w:customStyle="1" w:styleId="xl78">
    <w:name w:val="xl78"/>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right"/>
    </w:pPr>
    <w:rPr>
      <w:rFonts w:ascii="Arial" w:eastAsia="Times New Roman" w:hAnsi="Arial" w:cs="Arial"/>
      <w:b/>
      <w:bCs/>
      <w:kern w:val="2"/>
      <w:sz w:val="20"/>
      <w:szCs w:val="20"/>
      <w:lang w:val="en-US" w:eastAsia="zh-CN"/>
    </w:rPr>
  </w:style>
  <w:style w:type="paragraph" w:customStyle="1" w:styleId="xl77">
    <w:name w:val="xl77"/>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76">
    <w:name w:val="xl76"/>
    <w:basedOn w:val="a"/>
    <w:rsid w:val="00B80168"/>
    <w:pPr>
      <w:pBdr>
        <w:top w:val="single" w:sz="4" w:space="0" w:color="000000"/>
        <w:left w:val="none" w:sz="0"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kern w:val="2"/>
      <w:sz w:val="24"/>
      <w:szCs w:val="24"/>
      <w:lang w:val="en-US" w:eastAsia="zh-CN"/>
    </w:rPr>
  </w:style>
  <w:style w:type="paragraph" w:customStyle="1" w:styleId="xl75">
    <w:name w:val="xl75"/>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4">
    <w:name w:val="xl74"/>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3">
    <w:name w:val="xl73"/>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w:eastAsia="Times New Roman" w:hAnsi="Arial" w:cs="Arial"/>
      <w:b/>
      <w:bCs/>
      <w:kern w:val="2"/>
      <w:sz w:val="20"/>
      <w:szCs w:val="20"/>
      <w:lang w:val="en-US" w:eastAsia="zh-CN"/>
    </w:rPr>
  </w:style>
  <w:style w:type="paragraph" w:customStyle="1" w:styleId="xl72">
    <w:name w:val="xl72"/>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pPr>
    <w:rPr>
      <w:rFonts w:ascii="Arial" w:eastAsia="Times New Roman" w:hAnsi="Arial" w:cs="Arial"/>
      <w:b/>
      <w:bCs/>
      <w:kern w:val="2"/>
      <w:sz w:val="20"/>
      <w:szCs w:val="20"/>
      <w:lang w:val="en-US" w:eastAsia="zh-CN"/>
    </w:rPr>
  </w:style>
  <w:style w:type="paragraph" w:customStyle="1" w:styleId="xl71">
    <w:name w:val="xl71"/>
    <w:basedOn w:val="a"/>
    <w:rsid w:val="00B80168"/>
    <w:pPr>
      <w:pBdr>
        <w:top w:val="single" w:sz="4" w:space="0" w:color="000000"/>
        <w:left w:val="none" w:sz="0"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70">
    <w:name w:val="xl70"/>
    <w:basedOn w:val="a"/>
    <w:rsid w:val="00B80168"/>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69">
    <w:name w:val="xl69"/>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b/>
      <w:bCs/>
      <w:kern w:val="2"/>
      <w:sz w:val="14"/>
      <w:szCs w:val="14"/>
      <w:lang w:val="en-US" w:eastAsia="zh-CN"/>
    </w:rPr>
  </w:style>
  <w:style w:type="paragraph" w:customStyle="1" w:styleId="xl68">
    <w:name w:val="xl68"/>
    <w:basedOn w:val="a"/>
    <w:rsid w:val="00B80168"/>
    <w:pPr>
      <w:pBdr>
        <w:top w:val="single" w:sz="4" w:space="0" w:color="000000"/>
        <w:left w:val="single" w:sz="4" w:space="0" w:color="000000"/>
        <w:bottom w:val="single" w:sz="4" w:space="0" w:color="000000"/>
        <w:right w:val="none" w:sz="0" w:space="0" w:color="000000"/>
      </w:pBdr>
      <w:suppressAutoHyphens/>
      <w:spacing w:before="100" w:after="100" w:line="240" w:lineRule="auto"/>
      <w:jc w:val="center"/>
    </w:pPr>
    <w:rPr>
      <w:rFonts w:ascii="Arial CYR" w:eastAsia="Times New Roman" w:hAnsi="Arial CYR" w:cs="Arial CYR"/>
      <w:b/>
      <w:bCs/>
      <w:kern w:val="2"/>
      <w:sz w:val="24"/>
      <w:szCs w:val="24"/>
      <w:lang w:val="en-US" w:eastAsia="zh-CN"/>
    </w:rPr>
  </w:style>
  <w:style w:type="paragraph" w:customStyle="1" w:styleId="xl67">
    <w:name w:val="xl67"/>
    <w:basedOn w:val="a"/>
    <w:rsid w:val="00B80168"/>
    <w:pPr>
      <w:suppressAutoHyphens/>
      <w:spacing w:before="100" w:after="100" w:line="240" w:lineRule="auto"/>
      <w:jc w:val="right"/>
    </w:pPr>
    <w:rPr>
      <w:rFonts w:ascii="Arial" w:eastAsia="Times New Roman" w:hAnsi="Arial" w:cs="Arial"/>
      <w:kern w:val="2"/>
      <w:sz w:val="24"/>
      <w:szCs w:val="24"/>
      <w:lang w:val="en-US" w:eastAsia="zh-CN"/>
    </w:rPr>
  </w:style>
  <w:style w:type="paragraph" w:customStyle="1" w:styleId="xl66">
    <w:name w:val="xl66"/>
    <w:basedOn w:val="a"/>
    <w:rsid w:val="00B80168"/>
    <w:pPr>
      <w:suppressAutoHyphens/>
      <w:spacing w:before="100" w:after="100" w:line="240" w:lineRule="auto"/>
      <w:jc w:val="center"/>
    </w:pPr>
    <w:rPr>
      <w:rFonts w:ascii="Times New Roman" w:eastAsia="Times New Roman" w:hAnsi="Times New Roman" w:cs="Times New Roman"/>
      <w:kern w:val="2"/>
      <w:sz w:val="24"/>
      <w:szCs w:val="24"/>
      <w:lang w:val="en-US" w:eastAsia="zh-CN"/>
    </w:rPr>
  </w:style>
  <w:style w:type="paragraph" w:customStyle="1" w:styleId="xl65">
    <w:name w:val="xl65"/>
    <w:basedOn w:val="a"/>
    <w:rsid w:val="00B80168"/>
    <w:pPr>
      <w:suppressAutoHyphens/>
      <w:spacing w:before="100" w:after="100" w:line="240" w:lineRule="auto"/>
    </w:pPr>
    <w:rPr>
      <w:rFonts w:ascii="Arial Rounded MT Bold" w:eastAsia="Times New Roman" w:hAnsi="Arial Rounded MT Bold" w:cs="Arial Rounded MT Bold"/>
      <w:kern w:val="2"/>
      <w:sz w:val="18"/>
      <w:szCs w:val="18"/>
      <w:lang w:val="en-US" w:eastAsia="zh-CN"/>
    </w:rPr>
  </w:style>
  <w:style w:type="paragraph" w:customStyle="1" w:styleId="xl63">
    <w:name w:val="xl63"/>
    <w:basedOn w:val="a"/>
    <w:rsid w:val="00B80168"/>
    <w:pPr>
      <w:suppressAutoHyphens/>
      <w:spacing w:before="100" w:after="100" w:line="240" w:lineRule="auto"/>
      <w:jc w:val="right"/>
    </w:pPr>
    <w:rPr>
      <w:rFonts w:ascii="Arial CYR" w:eastAsia="Times New Roman" w:hAnsi="Arial CYR" w:cs="Arial CYR"/>
      <w:kern w:val="2"/>
      <w:sz w:val="24"/>
      <w:szCs w:val="24"/>
      <w:lang w:val="en-US" w:eastAsia="zh-CN"/>
    </w:rPr>
  </w:style>
  <w:style w:type="character" w:customStyle="1" w:styleId="WW8Num4z3">
    <w:name w:val="WW8Num4z3"/>
    <w:rsid w:val="00105C9F"/>
    <w:rPr>
      <w:rFonts w:cs="Times New Roman"/>
    </w:rPr>
  </w:style>
  <w:style w:type="character" w:customStyle="1" w:styleId="FontStyle47">
    <w:name w:val="Font Style47"/>
    <w:rsid w:val="00105C9F"/>
    <w:rPr>
      <w:rFonts w:ascii="Times New Roman" w:hAnsi="Times New Roman" w:cs="Times New Roman"/>
      <w:i/>
      <w:sz w:val="22"/>
    </w:rPr>
  </w:style>
  <w:style w:type="character" w:customStyle="1" w:styleId="FontStyle11">
    <w:name w:val="Font Style11"/>
    <w:rsid w:val="00105C9F"/>
    <w:rPr>
      <w:rFonts w:ascii="Times New Roman" w:hAnsi="Times New Roman" w:cs="Times New Roman"/>
      <w:sz w:val="26"/>
      <w:szCs w:val="26"/>
    </w:rPr>
  </w:style>
  <w:style w:type="character" w:customStyle="1" w:styleId="TimesNewRoman14">
    <w:name w:val="Стиль Times New Roman 14 пт"/>
    <w:rsid w:val="00105C9F"/>
    <w:rPr>
      <w:rFonts w:ascii="Times New Roman" w:hAnsi="Times New Roman" w:cs="Times New Roman"/>
      <w:sz w:val="28"/>
    </w:rPr>
  </w:style>
  <w:style w:type="character" w:styleId="afff5">
    <w:name w:val="footnote reference"/>
    <w:uiPriority w:val="99"/>
    <w:rsid w:val="00105C9F"/>
    <w:rPr>
      <w:vertAlign w:val="superscript"/>
    </w:rPr>
  </w:style>
  <w:style w:type="paragraph" w:customStyle="1" w:styleId="afff6">
    <w:name w:val="Заголовок Н."/>
    <w:basedOn w:val="a"/>
    <w:next w:val="a0"/>
    <w:rsid w:val="00105C9F"/>
    <w:pPr>
      <w:suppressAutoHyphens/>
      <w:spacing w:after="0" w:line="360" w:lineRule="auto"/>
      <w:jc w:val="center"/>
    </w:pPr>
    <w:rPr>
      <w:rFonts w:ascii="Times New Roman" w:eastAsia="Times New Roman" w:hAnsi="Times New Roman" w:cs="Times New Roman"/>
      <w:b/>
      <w:caps/>
      <w:sz w:val="28"/>
      <w:szCs w:val="28"/>
      <w:lang w:val="en-US" w:eastAsia="ar-SA"/>
    </w:rPr>
  </w:style>
  <w:style w:type="paragraph" w:styleId="afff7">
    <w:name w:val="Title"/>
    <w:basedOn w:val="a"/>
    <w:next w:val="aff6"/>
    <w:link w:val="afff8"/>
    <w:qFormat/>
    <w:rsid w:val="00105C9F"/>
    <w:pPr>
      <w:keepNext/>
      <w:widowControl w:val="0"/>
      <w:suppressAutoHyphens/>
      <w:spacing w:before="240" w:after="120" w:line="240" w:lineRule="auto"/>
    </w:pPr>
    <w:rPr>
      <w:rFonts w:ascii="Arial" w:eastAsia="Andale Sans UI" w:hAnsi="Arial" w:cs="Tahoma"/>
      <w:kern w:val="1"/>
      <w:sz w:val="28"/>
      <w:szCs w:val="28"/>
    </w:rPr>
  </w:style>
  <w:style w:type="character" w:customStyle="1" w:styleId="afff8">
    <w:name w:val="Название Знак"/>
    <w:basedOn w:val="a1"/>
    <w:link w:val="afff7"/>
    <w:rsid w:val="00105C9F"/>
    <w:rPr>
      <w:rFonts w:ascii="Arial" w:eastAsia="Andale Sans UI" w:hAnsi="Arial" w:cs="Tahoma"/>
      <w:kern w:val="1"/>
      <w:sz w:val="28"/>
      <w:szCs w:val="28"/>
    </w:rPr>
  </w:style>
  <w:style w:type="paragraph" w:customStyle="1" w:styleId="FR2">
    <w:name w:val="FR2"/>
    <w:rsid w:val="00105C9F"/>
    <w:pPr>
      <w:widowControl w:val="0"/>
      <w:suppressAutoHyphens/>
      <w:autoSpaceDE w:val="0"/>
      <w:spacing w:before="140" w:after="0" w:line="240" w:lineRule="auto"/>
      <w:ind w:left="2560"/>
    </w:pPr>
    <w:rPr>
      <w:rFonts w:ascii="Arial" w:eastAsia="Times New Roman" w:hAnsi="Arial" w:cs="Arial"/>
      <w:b/>
      <w:bCs/>
      <w:kern w:val="1"/>
      <w:sz w:val="48"/>
      <w:szCs w:val="48"/>
      <w:lang w:eastAsia="ar-SA"/>
    </w:rPr>
  </w:style>
  <w:style w:type="character" w:customStyle="1" w:styleId="110">
    <w:name w:val="Заголовок 1 Знак1"/>
    <w:aliases w:val="!Части документа Знак1"/>
    <w:uiPriority w:val="9"/>
    <w:rsid w:val="00105C9F"/>
    <w:rPr>
      <w:rFonts w:ascii="Cambria" w:eastAsia="Times New Roman" w:hAnsi="Cambria" w:cs="Times New Roman"/>
      <w:b/>
      <w:bCs/>
      <w:color w:val="365F91"/>
      <w:sz w:val="28"/>
      <w:szCs w:val="28"/>
    </w:rPr>
  </w:style>
  <w:style w:type="character" w:customStyle="1" w:styleId="WW8Num4z1">
    <w:name w:val="WW8Num4z1"/>
    <w:rsid w:val="00E70FFC"/>
  </w:style>
  <w:style w:type="character" w:customStyle="1" w:styleId="WW8Num4z2">
    <w:name w:val="WW8Num4z2"/>
    <w:rsid w:val="00E70FFC"/>
  </w:style>
  <w:style w:type="character" w:customStyle="1" w:styleId="WW8Num4z4">
    <w:name w:val="WW8Num4z4"/>
    <w:rsid w:val="00E70FFC"/>
  </w:style>
  <w:style w:type="character" w:customStyle="1" w:styleId="WW8Num4z5">
    <w:name w:val="WW8Num4z5"/>
    <w:rsid w:val="00E70FFC"/>
  </w:style>
  <w:style w:type="character" w:customStyle="1" w:styleId="WW8Num4z6">
    <w:name w:val="WW8Num4z6"/>
    <w:rsid w:val="00E70FFC"/>
  </w:style>
  <w:style w:type="character" w:customStyle="1" w:styleId="WW8Num4z7">
    <w:name w:val="WW8Num4z7"/>
    <w:rsid w:val="00E70FFC"/>
  </w:style>
  <w:style w:type="character" w:customStyle="1" w:styleId="WW8Num4z8">
    <w:name w:val="WW8Num4z8"/>
    <w:rsid w:val="00E70FFC"/>
  </w:style>
  <w:style w:type="character" w:customStyle="1" w:styleId="WW8Num5z0">
    <w:name w:val="WW8Num5z0"/>
    <w:rsid w:val="00E70FFC"/>
    <w:rPr>
      <w:rFonts w:ascii="TT81C6o00" w:hAnsi="TT81C6o00" w:cs="TT81C6o00" w:hint="default"/>
      <w:color w:val="000000"/>
    </w:rPr>
  </w:style>
  <w:style w:type="character" w:customStyle="1" w:styleId="WW8Num5z1">
    <w:name w:val="WW8Num5z1"/>
    <w:rsid w:val="00E70FFC"/>
  </w:style>
  <w:style w:type="character" w:customStyle="1" w:styleId="WW8Num5z2">
    <w:name w:val="WW8Num5z2"/>
    <w:rsid w:val="00E70FFC"/>
  </w:style>
  <w:style w:type="character" w:customStyle="1" w:styleId="WW8Num5z3">
    <w:name w:val="WW8Num5z3"/>
    <w:rsid w:val="00E70FFC"/>
  </w:style>
  <w:style w:type="character" w:customStyle="1" w:styleId="WW8Num5z4">
    <w:name w:val="WW8Num5z4"/>
    <w:rsid w:val="00E70FFC"/>
  </w:style>
  <w:style w:type="character" w:customStyle="1" w:styleId="WW8Num5z5">
    <w:name w:val="WW8Num5z5"/>
    <w:rsid w:val="00E70FFC"/>
  </w:style>
  <w:style w:type="character" w:customStyle="1" w:styleId="WW8Num5z6">
    <w:name w:val="WW8Num5z6"/>
    <w:rsid w:val="00E70FFC"/>
  </w:style>
  <w:style w:type="character" w:customStyle="1" w:styleId="WW8Num5z7">
    <w:name w:val="WW8Num5z7"/>
    <w:rsid w:val="00E70FFC"/>
  </w:style>
  <w:style w:type="character" w:customStyle="1" w:styleId="WW8Num5z8">
    <w:name w:val="WW8Num5z8"/>
    <w:rsid w:val="00E70FFC"/>
  </w:style>
  <w:style w:type="character" w:customStyle="1" w:styleId="WW8Num6z4">
    <w:name w:val="WW8Num6z4"/>
    <w:rsid w:val="00E70FFC"/>
  </w:style>
  <w:style w:type="character" w:customStyle="1" w:styleId="WW8Num6z5">
    <w:name w:val="WW8Num6z5"/>
    <w:rsid w:val="00E70FFC"/>
  </w:style>
  <w:style w:type="character" w:customStyle="1" w:styleId="WW8Num6z6">
    <w:name w:val="WW8Num6z6"/>
    <w:rsid w:val="00E70FFC"/>
  </w:style>
  <w:style w:type="character" w:customStyle="1" w:styleId="WW8Num6z7">
    <w:name w:val="WW8Num6z7"/>
    <w:rsid w:val="00E70FFC"/>
  </w:style>
  <w:style w:type="character" w:customStyle="1" w:styleId="WW8Num6z8">
    <w:name w:val="WW8Num6z8"/>
    <w:rsid w:val="00E70FFC"/>
  </w:style>
  <w:style w:type="character" w:customStyle="1" w:styleId="52">
    <w:name w:val="Основной шрифт абзаца5"/>
    <w:rsid w:val="00E70FFC"/>
  </w:style>
  <w:style w:type="character" w:customStyle="1" w:styleId="fontstyle01">
    <w:name w:val="fontstyle01"/>
    <w:basedOn w:val="17"/>
    <w:rsid w:val="00E70FFC"/>
    <w:rPr>
      <w:rFonts w:ascii="TT81C6o00" w:hAnsi="TT81C6o00" w:cs="TT81C6o00" w:hint="default"/>
      <w:b w:val="0"/>
      <w:bCs w:val="0"/>
      <w:i w:val="0"/>
      <w:iCs w:val="0"/>
      <w:color w:val="000000"/>
      <w:sz w:val="28"/>
      <w:szCs w:val="28"/>
    </w:rPr>
  </w:style>
  <w:style w:type="paragraph" w:customStyle="1" w:styleId="53">
    <w:name w:val="Абзац списка5"/>
    <w:basedOn w:val="a"/>
    <w:rsid w:val="00E70FFC"/>
    <w:pPr>
      <w:ind w:left="720"/>
    </w:pPr>
    <w:rPr>
      <w:rFonts w:ascii="Calibri" w:eastAsia="Calibri" w:hAnsi="Calibri" w:cs="Times New Roman"/>
      <w:lang w:eastAsia="ar-SA"/>
    </w:rPr>
  </w:style>
  <w:style w:type="paragraph" w:customStyle="1" w:styleId="afff9">
    <w:name w:val="Нормальный (таблица)"/>
    <w:basedOn w:val="a"/>
    <w:next w:val="a"/>
    <w:uiPriority w:val="99"/>
    <w:rsid w:val="00E70FFC"/>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2f4">
    <w:name w:val="Без интервала2"/>
    <w:rsid w:val="00361B0E"/>
    <w:pPr>
      <w:suppressAutoHyphens/>
      <w:spacing w:after="0" w:line="100" w:lineRule="atLeast"/>
    </w:pPr>
    <w:rPr>
      <w:rFonts w:ascii="Calibri" w:eastAsia="SimSun" w:hAnsi="Calibri" w:cs="font309"/>
      <w:lang w:eastAsia="ar-SA"/>
    </w:rPr>
  </w:style>
  <w:style w:type="character" w:customStyle="1" w:styleId="3b">
    <w:name w:val="Заголовок №3_"/>
    <w:basedOn w:val="a1"/>
    <w:rsid w:val="0037015E"/>
    <w:rPr>
      <w:rFonts w:ascii="Times New Roman" w:hAnsi="Times New Roman" w:cs="Times New Roman" w:hint="default"/>
      <w:b/>
      <w:bCs/>
      <w:spacing w:val="2"/>
      <w:sz w:val="25"/>
      <w:szCs w:val="25"/>
      <w:lang w:eastAsia="ar-SA" w:bidi="ar-SA"/>
    </w:rPr>
  </w:style>
  <w:style w:type="paragraph" w:customStyle="1" w:styleId="3c">
    <w:name w:val="Обычный (веб)3"/>
    <w:basedOn w:val="a"/>
    <w:rsid w:val="008D32AA"/>
    <w:pPr>
      <w:suppressAutoHyphens/>
      <w:spacing w:before="280" w:after="280" w:line="100" w:lineRule="atLeast"/>
    </w:pPr>
    <w:rPr>
      <w:rFonts w:ascii="Times New Roman" w:eastAsia="Times New Roman" w:hAnsi="Times New Roman" w:cs="Times New Roman"/>
      <w:sz w:val="24"/>
      <w:szCs w:val="24"/>
      <w:lang w:eastAsia="ar-SA"/>
    </w:rPr>
  </w:style>
  <w:style w:type="paragraph" w:customStyle="1" w:styleId="46">
    <w:name w:val="Обычный (веб)4"/>
    <w:basedOn w:val="a"/>
    <w:rsid w:val="00F22AEE"/>
    <w:pPr>
      <w:suppressAutoHyphens/>
      <w:spacing w:before="100" w:after="119" w:line="100" w:lineRule="atLeast"/>
    </w:pPr>
    <w:rPr>
      <w:rFonts w:ascii="Times New Roman" w:eastAsia="Times New Roman" w:hAnsi="Times New Roman" w:cs="Times New Roman"/>
      <w:sz w:val="24"/>
      <w:szCs w:val="24"/>
      <w:lang w:eastAsia="ar-SA"/>
    </w:rPr>
  </w:style>
  <w:style w:type="character" w:customStyle="1" w:styleId="a8">
    <w:name w:val="Без интервала Знак"/>
    <w:link w:val="a7"/>
    <w:rsid w:val="00F638C9"/>
    <w:rPr>
      <w:rFonts w:ascii="Times New Roman" w:eastAsia="Times New Roman" w:hAnsi="Times New Roman" w:cs="Times New Roman"/>
      <w:sz w:val="28"/>
      <w:lang w:eastAsia="ar-SA"/>
    </w:rPr>
  </w:style>
  <w:style w:type="character" w:customStyle="1" w:styleId="62">
    <w:name w:val="Основной шрифт абзаца6"/>
    <w:rsid w:val="00ED7640"/>
  </w:style>
  <w:style w:type="paragraph" w:customStyle="1" w:styleId="47">
    <w:name w:val="Без интервала4"/>
    <w:rsid w:val="00ED7640"/>
    <w:pPr>
      <w:suppressAutoHyphens/>
      <w:spacing w:line="100" w:lineRule="atLeast"/>
    </w:pPr>
    <w:rPr>
      <w:rFonts w:ascii="Calibri" w:eastAsia="Calibri" w:hAnsi="Calibri" w:cs="Calibri"/>
      <w:lang w:eastAsia="ru-RU"/>
    </w:rPr>
  </w:style>
  <w:style w:type="paragraph" w:customStyle="1" w:styleId="doctitle">
    <w:name w:val="doc_title"/>
    <w:basedOn w:val="a"/>
    <w:rsid w:val="001C63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a">
    <w:name w:val="Внимание"/>
    <w:basedOn w:val="a"/>
    <w:next w:val="a"/>
    <w:uiPriority w:val="99"/>
    <w:rsid w:val="00635091"/>
    <w:pPr>
      <w:widowControl w:val="0"/>
      <w:shd w:val="clear" w:color="auto" w:fill="F5F3DA"/>
      <w:autoSpaceDE w:val="0"/>
      <w:autoSpaceDN w:val="0"/>
      <w:adjustRightInd w:val="0"/>
      <w:spacing w:before="240" w:after="240" w:line="240" w:lineRule="auto"/>
      <w:ind w:left="420" w:right="420" w:firstLine="300"/>
      <w:jc w:val="both"/>
    </w:pPr>
    <w:rPr>
      <w:rFonts w:ascii="Times New Roman CYR" w:hAnsi="Times New Roman CYR" w:cs="Times New Roman CYR"/>
      <w:sz w:val="24"/>
      <w:szCs w:val="24"/>
    </w:rPr>
  </w:style>
  <w:style w:type="paragraph" w:customStyle="1" w:styleId="afffb">
    <w:name w:val="Внимание: криминал!!"/>
    <w:basedOn w:val="afffa"/>
    <w:next w:val="a"/>
    <w:uiPriority w:val="99"/>
    <w:rsid w:val="00635091"/>
  </w:style>
  <w:style w:type="paragraph" w:customStyle="1" w:styleId="afffc">
    <w:name w:val="Внимание: недобросовестность!"/>
    <w:basedOn w:val="afffa"/>
    <w:next w:val="a"/>
    <w:uiPriority w:val="99"/>
    <w:rsid w:val="00635091"/>
  </w:style>
  <w:style w:type="paragraph" w:customStyle="1" w:styleId="afffd">
    <w:name w:val="Дочерний элемент списка"/>
    <w:basedOn w:val="a"/>
    <w:next w:val="a"/>
    <w:uiPriority w:val="99"/>
    <w:rsid w:val="00635091"/>
    <w:pPr>
      <w:widowControl w:val="0"/>
      <w:autoSpaceDE w:val="0"/>
      <w:autoSpaceDN w:val="0"/>
      <w:adjustRightInd w:val="0"/>
      <w:spacing w:after="0" w:line="240" w:lineRule="auto"/>
      <w:ind w:right="300"/>
      <w:jc w:val="both"/>
    </w:pPr>
    <w:rPr>
      <w:rFonts w:ascii="Times New Roman CYR" w:hAnsi="Times New Roman CYR" w:cs="Times New Roman CYR"/>
      <w:color w:val="868381"/>
    </w:rPr>
  </w:style>
  <w:style w:type="paragraph" w:customStyle="1" w:styleId="afffe">
    <w:name w:val="Основное меню (преемственное)"/>
    <w:basedOn w:val="a"/>
    <w:next w:val="a"/>
    <w:uiPriority w:val="99"/>
    <w:rsid w:val="00635091"/>
    <w:pPr>
      <w:widowControl w:val="0"/>
      <w:autoSpaceDE w:val="0"/>
      <w:autoSpaceDN w:val="0"/>
      <w:adjustRightInd w:val="0"/>
      <w:spacing w:after="0" w:line="240" w:lineRule="auto"/>
      <w:ind w:firstLine="720"/>
      <w:jc w:val="both"/>
    </w:pPr>
    <w:rPr>
      <w:rFonts w:ascii="Verdana" w:hAnsi="Verdana" w:cs="Verdana"/>
      <w:sz w:val="16"/>
      <w:szCs w:val="16"/>
    </w:rPr>
  </w:style>
  <w:style w:type="paragraph" w:customStyle="1" w:styleId="affff">
    <w:name w:val="Заголовок *"/>
    <w:basedOn w:val="afffe"/>
    <w:next w:val="a"/>
    <w:uiPriority w:val="99"/>
    <w:rsid w:val="00635091"/>
    <w:pPr>
      <w:shd w:val="clear" w:color="auto" w:fill="F0F0F0"/>
    </w:pPr>
    <w:rPr>
      <w:b/>
      <w:bCs/>
      <w:color w:val="0058A9"/>
    </w:rPr>
  </w:style>
  <w:style w:type="paragraph" w:customStyle="1" w:styleId="affff0">
    <w:name w:val="Заголовок группы контролов"/>
    <w:basedOn w:val="a"/>
    <w:next w:val="a"/>
    <w:uiPriority w:val="99"/>
    <w:rsid w:val="00635091"/>
    <w:pPr>
      <w:widowControl w:val="0"/>
      <w:autoSpaceDE w:val="0"/>
      <w:autoSpaceDN w:val="0"/>
      <w:adjustRightInd w:val="0"/>
      <w:spacing w:after="0" w:line="240" w:lineRule="auto"/>
      <w:ind w:firstLine="720"/>
      <w:jc w:val="both"/>
    </w:pPr>
    <w:rPr>
      <w:rFonts w:ascii="Times New Roman CYR" w:hAnsi="Times New Roman CYR" w:cs="Times New Roman CYR"/>
      <w:b/>
      <w:bCs/>
      <w:color w:val="000000"/>
      <w:sz w:val="24"/>
      <w:szCs w:val="24"/>
    </w:rPr>
  </w:style>
  <w:style w:type="paragraph" w:customStyle="1" w:styleId="affff1">
    <w:name w:val="Заголовок для информации об изменениях"/>
    <w:basedOn w:val="1"/>
    <w:next w:val="a"/>
    <w:uiPriority w:val="99"/>
    <w:rsid w:val="00635091"/>
    <w:pPr>
      <w:keepNext w:val="0"/>
      <w:keepLines w:val="0"/>
      <w:widowControl w:val="0"/>
      <w:shd w:val="clear" w:color="auto" w:fill="FFFFFF"/>
      <w:autoSpaceDE w:val="0"/>
      <w:autoSpaceDN w:val="0"/>
      <w:adjustRightInd w:val="0"/>
      <w:spacing w:before="0" w:after="108" w:line="240" w:lineRule="auto"/>
      <w:jc w:val="center"/>
      <w:outlineLvl w:val="9"/>
    </w:pPr>
    <w:rPr>
      <w:rFonts w:ascii="Times New Roman CYR" w:eastAsiaTheme="minorEastAsia" w:hAnsi="Times New Roman CYR" w:cs="Times New Roman CYR"/>
      <w:color w:val="000080"/>
      <w:sz w:val="24"/>
      <w:szCs w:val="24"/>
    </w:rPr>
  </w:style>
  <w:style w:type="paragraph" w:customStyle="1" w:styleId="affff2">
    <w:name w:val="Заголовок распахивающейся части диалога"/>
    <w:basedOn w:val="a"/>
    <w:next w:val="a"/>
    <w:uiPriority w:val="99"/>
    <w:rsid w:val="00635091"/>
    <w:pPr>
      <w:widowControl w:val="0"/>
      <w:autoSpaceDE w:val="0"/>
      <w:autoSpaceDN w:val="0"/>
      <w:adjustRightInd w:val="0"/>
      <w:spacing w:after="0" w:line="240" w:lineRule="auto"/>
      <w:ind w:firstLine="720"/>
      <w:jc w:val="both"/>
    </w:pPr>
    <w:rPr>
      <w:rFonts w:ascii="Times New Roman CYR" w:hAnsi="Times New Roman CYR" w:cs="Times New Roman CYR"/>
      <w:i/>
      <w:iCs/>
      <w:color w:val="000080"/>
      <w:sz w:val="24"/>
      <w:szCs w:val="24"/>
    </w:rPr>
  </w:style>
  <w:style w:type="paragraph" w:customStyle="1" w:styleId="affff3">
    <w:name w:val="Заголовок статьи"/>
    <w:basedOn w:val="a"/>
    <w:next w:val="a"/>
    <w:uiPriority w:val="99"/>
    <w:rsid w:val="00635091"/>
    <w:pPr>
      <w:widowControl w:val="0"/>
      <w:autoSpaceDE w:val="0"/>
      <w:autoSpaceDN w:val="0"/>
      <w:adjustRightInd w:val="0"/>
      <w:spacing w:after="0" w:line="240" w:lineRule="auto"/>
      <w:ind w:left="1612" w:hanging="892"/>
      <w:jc w:val="both"/>
    </w:pPr>
    <w:rPr>
      <w:rFonts w:ascii="Times New Roman CYR" w:hAnsi="Times New Roman CYR" w:cs="Times New Roman CYR"/>
      <w:sz w:val="24"/>
      <w:szCs w:val="24"/>
    </w:rPr>
  </w:style>
  <w:style w:type="paragraph" w:customStyle="1" w:styleId="affff4">
    <w:name w:val="Заголовок ЭР (левое окно)"/>
    <w:basedOn w:val="a"/>
    <w:next w:val="a"/>
    <w:uiPriority w:val="99"/>
    <w:rsid w:val="00635091"/>
    <w:pPr>
      <w:widowControl w:val="0"/>
      <w:autoSpaceDE w:val="0"/>
      <w:autoSpaceDN w:val="0"/>
      <w:adjustRightInd w:val="0"/>
      <w:spacing w:before="300" w:after="250" w:line="240" w:lineRule="auto"/>
      <w:jc w:val="center"/>
    </w:pPr>
    <w:rPr>
      <w:rFonts w:ascii="Times New Roman CYR" w:hAnsi="Times New Roman CYR" w:cs="Times New Roman CYR"/>
      <w:b/>
      <w:bCs/>
      <w:color w:val="26282F"/>
      <w:sz w:val="28"/>
      <w:szCs w:val="28"/>
    </w:rPr>
  </w:style>
  <w:style w:type="paragraph" w:customStyle="1" w:styleId="affff5">
    <w:name w:val="Заголовок ЭР (правое окно)"/>
    <w:basedOn w:val="affff4"/>
    <w:next w:val="a"/>
    <w:uiPriority w:val="99"/>
    <w:rsid w:val="00635091"/>
    <w:pPr>
      <w:spacing w:after="0"/>
      <w:jc w:val="left"/>
    </w:pPr>
  </w:style>
  <w:style w:type="paragraph" w:customStyle="1" w:styleId="affff6">
    <w:name w:val="Интерактивный заголовок"/>
    <w:basedOn w:val="affff"/>
    <w:next w:val="a"/>
    <w:uiPriority w:val="99"/>
    <w:rsid w:val="00635091"/>
    <w:rPr>
      <w:u w:val="single"/>
    </w:rPr>
  </w:style>
  <w:style w:type="paragraph" w:customStyle="1" w:styleId="affff7">
    <w:name w:val="Текст (справка)"/>
    <w:basedOn w:val="a"/>
    <w:next w:val="a"/>
    <w:uiPriority w:val="99"/>
    <w:rsid w:val="00635091"/>
    <w:pPr>
      <w:widowControl w:val="0"/>
      <w:autoSpaceDE w:val="0"/>
      <w:autoSpaceDN w:val="0"/>
      <w:adjustRightInd w:val="0"/>
      <w:spacing w:after="0" w:line="240" w:lineRule="auto"/>
      <w:ind w:left="170" w:right="170"/>
    </w:pPr>
    <w:rPr>
      <w:rFonts w:ascii="Times New Roman CYR" w:hAnsi="Times New Roman CYR" w:cs="Times New Roman CYR"/>
      <w:sz w:val="24"/>
      <w:szCs w:val="24"/>
    </w:rPr>
  </w:style>
  <w:style w:type="paragraph" w:customStyle="1" w:styleId="affff8">
    <w:name w:val="Комментарий"/>
    <w:basedOn w:val="affff7"/>
    <w:next w:val="a"/>
    <w:uiPriority w:val="99"/>
    <w:rsid w:val="00635091"/>
    <w:pPr>
      <w:spacing w:before="75"/>
      <w:ind w:right="0"/>
      <w:jc w:val="both"/>
    </w:pPr>
    <w:rPr>
      <w:i/>
      <w:iCs/>
      <w:color w:val="800080"/>
    </w:rPr>
  </w:style>
  <w:style w:type="paragraph" w:customStyle="1" w:styleId="affff9">
    <w:name w:val="Информация о версии"/>
    <w:basedOn w:val="affff8"/>
    <w:next w:val="a"/>
    <w:uiPriority w:val="99"/>
    <w:rsid w:val="00635091"/>
    <w:rPr>
      <w:color w:val="000080"/>
    </w:rPr>
  </w:style>
  <w:style w:type="paragraph" w:customStyle="1" w:styleId="affffa">
    <w:name w:val="Текст информации об изменениях"/>
    <w:basedOn w:val="a"/>
    <w:next w:val="a"/>
    <w:uiPriority w:val="99"/>
    <w:rsid w:val="00635091"/>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paragraph" w:customStyle="1" w:styleId="affffb">
    <w:name w:val="Информация об изменениях"/>
    <w:basedOn w:val="affffa"/>
    <w:next w:val="a"/>
    <w:uiPriority w:val="99"/>
    <w:rsid w:val="00635091"/>
    <w:pPr>
      <w:shd w:val="clear" w:color="auto" w:fill="EDEFF3"/>
      <w:spacing w:before="180"/>
      <w:ind w:left="360" w:right="360" w:firstLine="0"/>
    </w:pPr>
  </w:style>
  <w:style w:type="paragraph" w:customStyle="1" w:styleId="affffc">
    <w:name w:val="Текст (лев. подпись)"/>
    <w:basedOn w:val="a"/>
    <w:next w:val="a"/>
    <w:uiPriority w:val="99"/>
    <w:rsid w:val="00635091"/>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ffffd">
    <w:name w:val="Колонтитул (левый)"/>
    <w:basedOn w:val="affffc"/>
    <w:next w:val="a"/>
    <w:uiPriority w:val="99"/>
    <w:rsid w:val="00635091"/>
    <w:rPr>
      <w:sz w:val="12"/>
      <w:szCs w:val="12"/>
    </w:rPr>
  </w:style>
  <w:style w:type="paragraph" w:customStyle="1" w:styleId="affffe">
    <w:name w:val="Текст (прав. подпись)"/>
    <w:basedOn w:val="a"/>
    <w:next w:val="a"/>
    <w:uiPriority w:val="99"/>
    <w:rsid w:val="00635091"/>
    <w:pPr>
      <w:widowControl w:val="0"/>
      <w:autoSpaceDE w:val="0"/>
      <w:autoSpaceDN w:val="0"/>
      <w:adjustRightInd w:val="0"/>
      <w:spacing w:after="0" w:line="240" w:lineRule="auto"/>
      <w:jc w:val="right"/>
    </w:pPr>
    <w:rPr>
      <w:rFonts w:ascii="Times New Roman CYR" w:hAnsi="Times New Roman CYR" w:cs="Times New Roman CYR"/>
      <w:sz w:val="24"/>
      <w:szCs w:val="24"/>
    </w:rPr>
  </w:style>
  <w:style w:type="paragraph" w:customStyle="1" w:styleId="afffff">
    <w:name w:val="Колонтитул (правый)"/>
    <w:basedOn w:val="affffe"/>
    <w:next w:val="a"/>
    <w:uiPriority w:val="99"/>
    <w:rsid w:val="00635091"/>
    <w:rPr>
      <w:sz w:val="12"/>
      <w:szCs w:val="12"/>
    </w:rPr>
  </w:style>
  <w:style w:type="paragraph" w:customStyle="1" w:styleId="afffff0">
    <w:name w:val="Комментарий пользователя"/>
    <w:basedOn w:val="affff8"/>
    <w:next w:val="a"/>
    <w:uiPriority w:val="99"/>
    <w:rsid w:val="00635091"/>
    <w:pPr>
      <w:jc w:val="left"/>
    </w:pPr>
    <w:rPr>
      <w:color w:val="000080"/>
    </w:rPr>
  </w:style>
  <w:style w:type="paragraph" w:customStyle="1" w:styleId="afffff1">
    <w:name w:val="Куда обратиться?"/>
    <w:basedOn w:val="afffa"/>
    <w:next w:val="a"/>
    <w:uiPriority w:val="99"/>
    <w:rsid w:val="00635091"/>
  </w:style>
  <w:style w:type="paragraph" w:customStyle="1" w:styleId="afffff2">
    <w:name w:val="Моноширинный"/>
    <w:basedOn w:val="a"/>
    <w:next w:val="a"/>
    <w:uiPriority w:val="99"/>
    <w:rsid w:val="00635091"/>
    <w:pPr>
      <w:widowControl w:val="0"/>
      <w:autoSpaceDE w:val="0"/>
      <w:autoSpaceDN w:val="0"/>
      <w:adjustRightInd w:val="0"/>
      <w:spacing w:after="0" w:line="240" w:lineRule="auto"/>
    </w:pPr>
    <w:rPr>
      <w:rFonts w:ascii="Courier New" w:hAnsi="Courier New" w:cs="Courier New"/>
      <w:sz w:val="24"/>
      <w:szCs w:val="24"/>
    </w:rPr>
  </w:style>
  <w:style w:type="paragraph" w:customStyle="1" w:styleId="afffff3">
    <w:name w:val="Напишите нам"/>
    <w:basedOn w:val="a"/>
    <w:next w:val="a"/>
    <w:uiPriority w:val="99"/>
    <w:rsid w:val="00635091"/>
    <w:pPr>
      <w:widowControl w:val="0"/>
      <w:shd w:val="clear" w:color="auto" w:fill="EFFFAD"/>
      <w:autoSpaceDE w:val="0"/>
      <w:autoSpaceDN w:val="0"/>
      <w:adjustRightInd w:val="0"/>
      <w:spacing w:before="90" w:after="90" w:line="240" w:lineRule="auto"/>
      <w:ind w:left="180" w:right="180"/>
      <w:jc w:val="both"/>
    </w:pPr>
    <w:rPr>
      <w:rFonts w:ascii="Times New Roman CYR" w:hAnsi="Times New Roman CYR" w:cs="Times New Roman CYR"/>
      <w:sz w:val="20"/>
      <w:szCs w:val="20"/>
    </w:rPr>
  </w:style>
  <w:style w:type="paragraph" w:customStyle="1" w:styleId="afffff4">
    <w:name w:val="Необходимые документы"/>
    <w:basedOn w:val="afffa"/>
    <w:next w:val="a"/>
    <w:uiPriority w:val="99"/>
    <w:rsid w:val="00635091"/>
    <w:pPr>
      <w:ind w:firstLine="118"/>
    </w:pPr>
  </w:style>
  <w:style w:type="paragraph" w:customStyle="1" w:styleId="afffff5">
    <w:name w:val="Таблицы (моноширинный)"/>
    <w:basedOn w:val="a"/>
    <w:next w:val="a"/>
    <w:uiPriority w:val="99"/>
    <w:rsid w:val="00635091"/>
    <w:pPr>
      <w:widowControl w:val="0"/>
      <w:autoSpaceDE w:val="0"/>
      <w:autoSpaceDN w:val="0"/>
      <w:adjustRightInd w:val="0"/>
      <w:spacing w:after="0" w:line="240" w:lineRule="auto"/>
    </w:pPr>
    <w:rPr>
      <w:rFonts w:ascii="Courier New" w:hAnsi="Courier New" w:cs="Courier New"/>
      <w:sz w:val="24"/>
      <w:szCs w:val="24"/>
    </w:rPr>
  </w:style>
  <w:style w:type="paragraph" w:customStyle="1" w:styleId="afffff6">
    <w:name w:val="Оглавление"/>
    <w:basedOn w:val="afffff5"/>
    <w:next w:val="a"/>
    <w:uiPriority w:val="99"/>
    <w:rsid w:val="00635091"/>
    <w:pPr>
      <w:ind w:left="140"/>
    </w:pPr>
  </w:style>
  <w:style w:type="paragraph" w:customStyle="1" w:styleId="afffff7">
    <w:name w:val="Переменная часть"/>
    <w:basedOn w:val="afffe"/>
    <w:next w:val="a"/>
    <w:uiPriority w:val="99"/>
    <w:rsid w:val="00635091"/>
  </w:style>
  <w:style w:type="paragraph" w:customStyle="1" w:styleId="afffff8">
    <w:name w:val="Подвал для информации об изменениях"/>
    <w:basedOn w:val="1"/>
    <w:next w:val="a"/>
    <w:uiPriority w:val="99"/>
    <w:rsid w:val="00635091"/>
    <w:pPr>
      <w:keepNext w:val="0"/>
      <w:keepLines w:val="0"/>
      <w:widowControl w:val="0"/>
      <w:autoSpaceDE w:val="0"/>
      <w:autoSpaceDN w:val="0"/>
      <w:adjustRightInd w:val="0"/>
      <w:spacing w:before="108" w:after="108" w:line="240" w:lineRule="auto"/>
      <w:jc w:val="center"/>
      <w:outlineLvl w:val="9"/>
    </w:pPr>
    <w:rPr>
      <w:rFonts w:ascii="Times New Roman CYR" w:eastAsiaTheme="minorEastAsia" w:hAnsi="Times New Roman CYR" w:cs="Times New Roman CYR"/>
      <w:b w:val="0"/>
      <w:bCs w:val="0"/>
      <w:color w:val="000080"/>
      <w:sz w:val="20"/>
      <w:szCs w:val="20"/>
    </w:rPr>
  </w:style>
  <w:style w:type="paragraph" w:customStyle="1" w:styleId="afffff9">
    <w:name w:val="Подзаголовок для информации об изменениях"/>
    <w:basedOn w:val="affffa"/>
    <w:next w:val="a"/>
    <w:uiPriority w:val="99"/>
    <w:rsid w:val="00635091"/>
    <w:rPr>
      <w:b/>
      <w:bCs/>
      <w:color w:val="000080"/>
    </w:rPr>
  </w:style>
  <w:style w:type="paragraph" w:customStyle="1" w:styleId="afffffa">
    <w:name w:val="Подчёркнутый текст"/>
    <w:basedOn w:val="a"/>
    <w:next w:val="a"/>
    <w:uiPriority w:val="99"/>
    <w:rsid w:val="00635091"/>
    <w:pPr>
      <w:widowControl w:val="0"/>
      <w:pBdr>
        <w:bottom w:val="single" w:sz="4" w:space="0" w:color="auto"/>
      </w:pBdr>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customStyle="1" w:styleId="afffffb">
    <w:name w:val="Постоянная часть *"/>
    <w:basedOn w:val="afffe"/>
    <w:next w:val="a"/>
    <w:uiPriority w:val="99"/>
    <w:rsid w:val="00635091"/>
    <w:rPr>
      <w:b/>
      <w:bCs/>
      <w:u w:val="single"/>
    </w:rPr>
  </w:style>
  <w:style w:type="paragraph" w:customStyle="1" w:styleId="afffffc">
    <w:name w:val="Прижатый влево"/>
    <w:basedOn w:val="a"/>
    <w:next w:val="a"/>
    <w:uiPriority w:val="99"/>
    <w:rsid w:val="00635091"/>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fffffd">
    <w:name w:val="Пример."/>
    <w:basedOn w:val="afffa"/>
    <w:next w:val="a"/>
    <w:uiPriority w:val="99"/>
    <w:rsid w:val="00635091"/>
  </w:style>
  <w:style w:type="paragraph" w:customStyle="1" w:styleId="afffffe">
    <w:name w:val="Примечание."/>
    <w:basedOn w:val="afffa"/>
    <w:next w:val="a"/>
    <w:uiPriority w:val="99"/>
    <w:rsid w:val="00635091"/>
  </w:style>
  <w:style w:type="paragraph" w:customStyle="1" w:styleId="affffff">
    <w:name w:val="Словарная статья"/>
    <w:basedOn w:val="a"/>
    <w:next w:val="a"/>
    <w:uiPriority w:val="99"/>
    <w:rsid w:val="00635091"/>
    <w:pPr>
      <w:widowControl w:val="0"/>
      <w:autoSpaceDE w:val="0"/>
      <w:autoSpaceDN w:val="0"/>
      <w:adjustRightInd w:val="0"/>
      <w:spacing w:after="0" w:line="240" w:lineRule="auto"/>
      <w:ind w:right="118"/>
      <w:jc w:val="both"/>
    </w:pPr>
    <w:rPr>
      <w:rFonts w:ascii="Times New Roman CYR" w:hAnsi="Times New Roman CYR" w:cs="Times New Roman CYR"/>
      <w:sz w:val="24"/>
      <w:szCs w:val="24"/>
    </w:rPr>
  </w:style>
  <w:style w:type="paragraph" w:customStyle="1" w:styleId="affffff0">
    <w:name w:val="Ссылка на официальную публикацию"/>
    <w:basedOn w:val="a"/>
    <w:next w:val="a"/>
    <w:uiPriority w:val="99"/>
    <w:rsid w:val="00635091"/>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customStyle="1" w:styleId="affffff1">
    <w:name w:val="Текст в таблице"/>
    <w:basedOn w:val="afff9"/>
    <w:next w:val="a"/>
    <w:uiPriority w:val="99"/>
    <w:rsid w:val="00635091"/>
    <w:pPr>
      <w:ind w:firstLine="500"/>
    </w:pPr>
    <w:rPr>
      <w:rFonts w:ascii="Times New Roman CYR" w:eastAsiaTheme="minorEastAsia" w:hAnsi="Times New Roman CYR" w:cs="Times New Roman CYR"/>
    </w:rPr>
  </w:style>
  <w:style w:type="paragraph" w:customStyle="1" w:styleId="affffff2">
    <w:name w:val="Текст ЭР (см. также)"/>
    <w:basedOn w:val="a"/>
    <w:next w:val="a"/>
    <w:uiPriority w:val="99"/>
    <w:rsid w:val="00635091"/>
    <w:pPr>
      <w:widowControl w:val="0"/>
      <w:autoSpaceDE w:val="0"/>
      <w:autoSpaceDN w:val="0"/>
      <w:adjustRightInd w:val="0"/>
      <w:spacing w:before="200" w:after="0" w:line="240" w:lineRule="auto"/>
    </w:pPr>
    <w:rPr>
      <w:rFonts w:ascii="Times New Roman CYR" w:hAnsi="Times New Roman CYR" w:cs="Times New Roman CYR"/>
    </w:rPr>
  </w:style>
  <w:style w:type="paragraph" w:customStyle="1" w:styleId="affffff3">
    <w:name w:val="Технический комментарий"/>
    <w:basedOn w:val="a"/>
    <w:next w:val="a"/>
    <w:uiPriority w:val="99"/>
    <w:rsid w:val="00635091"/>
    <w:pPr>
      <w:widowControl w:val="0"/>
      <w:shd w:val="clear" w:color="auto" w:fill="FFFF00"/>
      <w:autoSpaceDE w:val="0"/>
      <w:autoSpaceDN w:val="0"/>
      <w:adjustRightInd w:val="0"/>
      <w:spacing w:after="0" w:line="240" w:lineRule="auto"/>
    </w:pPr>
    <w:rPr>
      <w:rFonts w:ascii="Times New Roman CYR" w:hAnsi="Times New Roman CYR" w:cs="Times New Roman CYR"/>
      <w:sz w:val="24"/>
      <w:szCs w:val="24"/>
    </w:rPr>
  </w:style>
  <w:style w:type="paragraph" w:customStyle="1" w:styleId="affffff4">
    <w:name w:val="Формула"/>
    <w:basedOn w:val="a"/>
    <w:next w:val="a"/>
    <w:uiPriority w:val="99"/>
    <w:rsid w:val="00635091"/>
    <w:pPr>
      <w:widowControl w:val="0"/>
      <w:shd w:val="clear" w:color="auto" w:fill="F5F3DA"/>
      <w:autoSpaceDE w:val="0"/>
      <w:autoSpaceDN w:val="0"/>
      <w:adjustRightInd w:val="0"/>
      <w:spacing w:before="240" w:after="240" w:line="240" w:lineRule="auto"/>
      <w:ind w:left="420" w:right="420" w:firstLine="300"/>
      <w:jc w:val="both"/>
    </w:pPr>
    <w:rPr>
      <w:rFonts w:ascii="Times New Roman CYR" w:hAnsi="Times New Roman CYR" w:cs="Times New Roman CYR"/>
      <w:sz w:val="24"/>
      <w:szCs w:val="24"/>
    </w:rPr>
  </w:style>
  <w:style w:type="paragraph" w:customStyle="1" w:styleId="affffff5">
    <w:name w:val="Центрированный (таблица)"/>
    <w:basedOn w:val="afff9"/>
    <w:next w:val="a"/>
    <w:uiPriority w:val="99"/>
    <w:rsid w:val="00635091"/>
    <w:pPr>
      <w:jc w:val="center"/>
    </w:pPr>
    <w:rPr>
      <w:rFonts w:ascii="Times New Roman CYR" w:eastAsiaTheme="minorEastAsia" w:hAnsi="Times New Roman CYR" w:cs="Times New Roman CYR"/>
    </w:rPr>
  </w:style>
  <w:style w:type="paragraph" w:customStyle="1" w:styleId="-">
    <w:name w:val="ЭР-содержание (правое окно)"/>
    <w:basedOn w:val="a"/>
    <w:next w:val="a"/>
    <w:uiPriority w:val="99"/>
    <w:rsid w:val="00635091"/>
    <w:pPr>
      <w:widowControl w:val="0"/>
      <w:autoSpaceDE w:val="0"/>
      <w:autoSpaceDN w:val="0"/>
      <w:adjustRightInd w:val="0"/>
      <w:spacing w:before="300" w:after="0" w:line="240" w:lineRule="auto"/>
    </w:pPr>
    <w:rPr>
      <w:rFonts w:ascii="Times New Roman CYR" w:hAnsi="Times New Roman CYR" w:cs="Times New Roman CYR"/>
      <w:sz w:val="26"/>
      <w:szCs w:val="26"/>
    </w:rPr>
  </w:style>
  <w:style w:type="paragraph" w:customStyle="1" w:styleId="consnormal0">
    <w:name w:val="consnormal"/>
    <w:basedOn w:val="a"/>
    <w:rsid w:val="00635091"/>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111">
    <w:name w:val="11"/>
    <w:basedOn w:val="a"/>
    <w:rsid w:val="00635091"/>
    <w:pPr>
      <w:suppressAutoHyphens/>
      <w:spacing w:before="100" w:after="100" w:line="240" w:lineRule="auto"/>
    </w:pPr>
    <w:rPr>
      <w:rFonts w:ascii="Times New Roman" w:eastAsia="Times New Roman" w:hAnsi="Times New Roman" w:cs="Times New Roman"/>
      <w:sz w:val="24"/>
      <w:szCs w:val="24"/>
      <w:lang w:eastAsia="ar-SA"/>
    </w:rPr>
  </w:style>
  <w:style w:type="character" w:customStyle="1" w:styleId="affffff6">
    <w:name w:val="Цветовое выделение"/>
    <w:uiPriority w:val="99"/>
    <w:rsid w:val="00635091"/>
    <w:rPr>
      <w:b/>
      <w:bCs/>
      <w:color w:val="000080"/>
    </w:rPr>
  </w:style>
  <w:style w:type="character" w:customStyle="1" w:styleId="affffff7">
    <w:name w:val="Активная гиперссылка"/>
    <w:basedOn w:val="afd"/>
    <w:uiPriority w:val="99"/>
    <w:rsid w:val="00635091"/>
    <w:rPr>
      <w:b/>
      <w:bCs/>
      <w:color w:val="008000"/>
      <w:u w:val="single"/>
    </w:rPr>
  </w:style>
  <w:style w:type="character" w:customStyle="1" w:styleId="affffff8">
    <w:name w:val="Выделение для Базового Поиска"/>
    <w:basedOn w:val="affffff6"/>
    <w:uiPriority w:val="99"/>
    <w:rsid w:val="00635091"/>
    <w:rPr>
      <w:color w:val="0058A9"/>
    </w:rPr>
  </w:style>
  <w:style w:type="character" w:customStyle="1" w:styleId="affffff9">
    <w:name w:val="Выделение для Базового Поиска (курсив)"/>
    <w:basedOn w:val="affffff8"/>
    <w:uiPriority w:val="99"/>
    <w:rsid w:val="00635091"/>
    <w:rPr>
      <w:i/>
      <w:iCs/>
    </w:rPr>
  </w:style>
  <w:style w:type="character" w:customStyle="1" w:styleId="affffffa">
    <w:name w:val="Сравнение редакций"/>
    <w:basedOn w:val="affffff6"/>
    <w:uiPriority w:val="99"/>
    <w:rsid w:val="00635091"/>
  </w:style>
  <w:style w:type="character" w:customStyle="1" w:styleId="affffffb">
    <w:name w:val="Добавленный текст"/>
    <w:uiPriority w:val="99"/>
    <w:rsid w:val="00635091"/>
    <w:rPr>
      <w:shd w:val="clear" w:color="auto" w:fill="00FFFF"/>
    </w:rPr>
  </w:style>
  <w:style w:type="character" w:customStyle="1" w:styleId="affffffc">
    <w:name w:val="Заголовок полученного сообщения"/>
    <w:basedOn w:val="affffff6"/>
    <w:uiPriority w:val="99"/>
    <w:rsid w:val="00635091"/>
  </w:style>
  <w:style w:type="character" w:customStyle="1" w:styleId="affffffd">
    <w:name w:val="Заголовок собственного сообщения"/>
    <w:basedOn w:val="affffff6"/>
    <w:uiPriority w:val="99"/>
    <w:rsid w:val="00635091"/>
  </w:style>
  <w:style w:type="character" w:customStyle="1" w:styleId="affffffe">
    <w:name w:val="Найденные слова"/>
    <w:basedOn w:val="affffff6"/>
    <w:uiPriority w:val="99"/>
    <w:rsid w:val="00635091"/>
    <w:rPr>
      <w:color w:val="FFFFFF"/>
      <w:shd w:val="clear" w:color="auto" w:fill="FF0000"/>
    </w:rPr>
  </w:style>
  <w:style w:type="character" w:customStyle="1" w:styleId="afffffff">
    <w:name w:val="Не вступил в силу"/>
    <w:basedOn w:val="affffff6"/>
    <w:uiPriority w:val="99"/>
    <w:rsid w:val="00635091"/>
    <w:rPr>
      <w:strike/>
      <w:color w:val="008080"/>
    </w:rPr>
  </w:style>
  <w:style w:type="character" w:customStyle="1" w:styleId="afffffff0">
    <w:name w:val="Опечатки"/>
    <w:uiPriority w:val="99"/>
    <w:rsid w:val="00635091"/>
    <w:rPr>
      <w:color w:val="FF0000"/>
    </w:rPr>
  </w:style>
  <w:style w:type="character" w:customStyle="1" w:styleId="afffffff1">
    <w:name w:val="Продолжение ссылки"/>
    <w:basedOn w:val="afd"/>
    <w:uiPriority w:val="99"/>
    <w:rsid w:val="00635091"/>
    <w:rPr>
      <w:b/>
      <w:bCs/>
      <w:color w:val="008000"/>
    </w:rPr>
  </w:style>
  <w:style w:type="character" w:customStyle="1" w:styleId="afffffff2">
    <w:name w:val="Ссылка на утративший силу документ"/>
    <w:basedOn w:val="afd"/>
    <w:uiPriority w:val="99"/>
    <w:rsid w:val="00635091"/>
    <w:rPr>
      <w:b/>
      <w:bCs/>
      <w:color w:val="749232"/>
    </w:rPr>
  </w:style>
  <w:style w:type="character" w:customStyle="1" w:styleId="afffffff3">
    <w:name w:val="Удалённый текст"/>
    <w:uiPriority w:val="99"/>
    <w:rsid w:val="00635091"/>
    <w:rPr>
      <w:strike/>
    </w:rPr>
  </w:style>
  <w:style w:type="character" w:customStyle="1" w:styleId="afffffff4">
    <w:name w:val="Утратил силу"/>
    <w:basedOn w:val="affffff6"/>
    <w:uiPriority w:val="99"/>
    <w:rsid w:val="00635091"/>
    <w:rPr>
      <w:strike/>
      <w:color w:val="808000"/>
    </w:rPr>
  </w:style>
  <w:style w:type="character" w:customStyle="1" w:styleId="extended-textshort">
    <w:name w:val="extended-text__short"/>
    <w:basedOn w:val="a1"/>
    <w:rsid w:val="00635091"/>
  </w:style>
</w:styles>
</file>

<file path=word/webSettings.xml><?xml version="1.0" encoding="utf-8"?>
<w:webSettings xmlns:r="http://schemas.openxmlformats.org/officeDocument/2006/relationships" xmlns:w="http://schemas.openxmlformats.org/wordprocessingml/2006/main">
  <w:divs>
    <w:div w:id="421604509">
      <w:bodyDiv w:val="1"/>
      <w:marLeft w:val="0"/>
      <w:marRight w:val="0"/>
      <w:marTop w:val="0"/>
      <w:marBottom w:val="0"/>
      <w:divBdr>
        <w:top w:val="none" w:sz="0" w:space="0" w:color="auto"/>
        <w:left w:val="none" w:sz="0" w:space="0" w:color="auto"/>
        <w:bottom w:val="none" w:sz="0" w:space="0" w:color="auto"/>
        <w:right w:val="none" w:sz="0" w:space="0" w:color="auto"/>
      </w:divBdr>
    </w:div>
    <w:div w:id="555630947">
      <w:bodyDiv w:val="1"/>
      <w:marLeft w:val="0"/>
      <w:marRight w:val="0"/>
      <w:marTop w:val="0"/>
      <w:marBottom w:val="0"/>
      <w:divBdr>
        <w:top w:val="none" w:sz="0" w:space="0" w:color="auto"/>
        <w:left w:val="none" w:sz="0" w:space="0" w:color="auto"/>
        <w:bottom w:val="none" w:sz="0" w:space="0" w:color="auto"/>
        <w:right w:val="none" w:sz="0" w:space="0" w:color="auto"/>
      </w:divBdr>
    </w:div>
    <w:div w:id="827131415">
      <w:bodyDiv w:val="1"/>
      <w:marLeft w:val="0"/>
      <w:marRight w:val="0"/>
      <w:marTop w:val="0"/>
      <w:marBottom w:val="0"/>
      <w:divBdr>
        <w:top w:val="none" w:sz="0" w:space="0" w:color="auto"/>
        <w:left w:val="none" w:sz="0" w:space="0" w:color="auto"/>
        <w:bottom w:val="none" w:sz="0" w:space="0" w:color="auto"/>
        <w:right w:val="none" w:sz="0" w:space="0" w:color="auto"/>
      </w:divBdr>
    </w:div>
    <w:div w:id="879632219">
      <w:bodyDiv w:val="1"/>
      <w:marLeft w:val="0"/>
      <w:marRight w:val="0"/>
      <w:marTop w:val="0"/>
      <w:marBottom w:val="0"/>
      <w:divBdr>
        <w:top w:val="none" w:sz="0" w:space="0" w:color="auto"/>
        <w:left w:val="none" w:sz="0" w:space="0" w:color="auto"/>
        <w:bottom w:val="none" w:sz="0" w:space="0" w:color="auto"/>
        <w:right w:val="none" w:sz="0" w:space="0" w:color="auto"/>
      </w:divBdr>
    </w:div>
    <w:div w:id="1433745355">
      <w:bodyDiv w:val="1"/>
      <w:marLeft w:val="0"/>
      <w:marRight w:val="0"/>
      <w:marTop w:val="0"/>
      <w:marBottom w:val="0"/>
      <w:divBdr>
        <w:top w:val="none" w:sz="0" w:space="0" w:color="auto"/>
        <w:left w:val="none" w:sz="0" w:space="0" w:color="auto"/>
        <w:bottom w:val="none" w:sz="0" w:space="0" w:color="auto"/>
        <w:right w:val="none" w:sz="0" w:space="0" w:color="auto"/>
      </w:divBdr>
    </w:div>
    <w:div w:id="1451127260">
      <w:bodyDiv w:val="1"/>
      <w:marLeft w:val="0"/>
      <w:marRight w:val="0"/>
      <w:marTop w:val="0"/>
      <w:marBottom w:val="0"/>
      <w:divBdr>
        <w:top w:val="none" w:sz="0" w:space="0" w:color="auto"/>
        <w:left w:val="none" w:sz="0" w:space="0" w:color="auto"/>
        <w:bottom w:val="none" w:sz="0" w:space="0" w:color="auto"/>
        <w:right w:val="none" w:sz="0" w:space="0" w:color="auto"/>
      </w:divBdr>
    </w:div>
    <w:div w:id="1456870401">
      <w:bodyDiv w:val="1"/>
      <w:marLeft w:val="0"/>
      <w:marRight w:val="0"/>
      <w:marTop w:val="0"/>
      <w:marBottom w:val="0"/>
      <w:divBdr>
        <w:top w:val="none" w:sz="0" w:space="0" w:color="auto"/>
        <w:left w:val="none" w:sz="0" w:space="0" w:color="auto"/>
        <w:bottom w:val="none" w:sz="0" w:space="0" w:color="auto"/>
        <w:right w:val="none" w:sz="0" w:space="0" w:color="auto"/>
      </w:divBdr>
    </w:div>
    <w:div w:id="1509175321">
      <w:bodyDiv w:val="1"/>
      <w:marLeft w:val="0"/>
      <w:marRight w:val="0"/>
      <w:marTop w:val="0"/>
      <w:marBottom w:val="0"/>
      <w:divBdr>
        <w:top w:val="none" w:sz="0" w:space="0" w:color="auto"/>
        <w:left w:val="none" w:sz="0" w:space="0" w:color="auto"/>
        <w:bottom w:val="none" w:sz="0" w:space="0" w:color="auto"/>
        <w:right w:val="none" w:sz="0" w:space="0" w:color="auto"/>
      </w:divBdr>
    </w:div>
    <w:div w:id="1862746369">
      <w:bodyDiv w:val="1"/>
      <w:marLeft w:val="0"/>
      <w:marRight w:val="0"/>
      <w:marTop w:val="0"/>
      <w:marBottom w:val="0"/>
      <w:divBdr>
        <w:top w:val="none" w:sz="0" w:space="0" w:color="auto"/>
        <w:left w:val="none" w:sz="0" w:space="0" w:color="auto"/>
        <w:bottom w:val="none" w:sz="0" w:space="0" w:color="auto"/>
        <w:right w:val="none" w:sz="0" w:space="0" w:color="auto"/>
      </w:divBdr>
    </w:div>
    <w:div w:id="1866284051">
      <w:bodyDiv w:val="1"/>
      <w:marLeft w:val="0"/>
      <w:marRight w:val="0"/>
      <w:marTop w:val="0"/>
      <w:marBottom w:val="0"/>
      <w:divBdr>
        <w:top w:val="none" w:sz="0" w:space="0" w:color="auto"/>
        <w:left w:val="none" w:sz="0" w:space="0" w:color="auto"/>
        <w:bottom w:val="none" w:sz="0" w:space="0" w:color="auto"/>
        <w:right w:val="none" w:sz="0" w:space="0" w:color="auto"/>
      </w:divBdr>
    </w:div>
    <w:div w:id="1928731665">
      <w:bodyDiv w:val="1"/>
      <w:marLeft w:val="0"/>
      <w:marRight w:val="0"/>
      <w:marTop w:val="0"/>
      <w:marBottom w:val="0"/>
      <w:divBdr>
        <w:top w:val="none" w:sz="0" w:space="0" w:color="auto"/>
        <w:left w:val="none" w:sz="0" w:space="0" w:color="auto"/>
        <w:bottom w:val="none" w:sz="0" w:space="0" w:color="auto"/>
        <w:right w:val="none" w:sz="0" w:space="0" w:color="auto"/>
      </w:divBdr>
    </w:div>
    <w:div w:id="1948923974">
      <w:bodyDiv w:val="1"/>
      <w:marLeft w:val="0"/>
      <w:marRight w:val="0"/>
      <w:marTop w:val="0"/>
      <w:marBottom w:val="0"/>
      <w:divBdr>
        <w:top w:val="none" w:sz="0" w:space="0" w:color="auto"/>
        <w:left w:val="none" w:sz="0" w:space="0" w:color="auto"/>
        <w:bottom w:val="none" w:sz="0" w:space="0" w:color="auto"/>
        <w:right w:val="none" w:sz="0" w:space="0" w:color="auto"/>
      </w:divBdr>
    </w:div>
    <w:div w:id="1951819420">
      <w:bodyDiv w:val="1"/>
      <w:marLeft w:val="0"/>
      <w:marRight w:val="0"/>
      <w:marTop w:val="0"/>
      <w:marBottom w:val="0"/>
      <w:divBdr>
        <w:top w:val="none" w:sz="0" w:space="0" w:color="auto"/>
        <w:left w:val="none" w:sz="0" w:space="0" w:color="auto"/>
        <w:bottom w:val="none" w:sz="0" w:space="0" w:color="auto"/>
        <w:right w:val="none" w:sz="0" w:space="0" w:color="auto"/>
      </w:divBdr>
    </w:div>
    <w:div w:id="2026247555">
      <w:bodyDiv w:val="1"/>
      <w:marLeft w:val="0"/>
      <w:marRight w:val="0"/>
      <w:marTop w:val="0"/>
      <w:marBottom w:val="0"/>
      <w:divBdr>
        <w:top w:val="none" w:sz="0" w:space="0" w:color="auto"/>
        <w:left w:val="none" w:sz="0" w:space="0" w:color="auto"/>
        <w:bottom w:val="none" w:sz="0" w:space="0" w:color="auto"/>
        <w:right w:val="none" w:sz="0" w:space="0" w:color="auto"/>
      </w:divBdr>
    </w:div>
    <w:div w:id="2098356837">
      <w:bodyDiv w:val="1"/>
      <w:marLeft w:val="0"/>
      <w:marRight w:val="0"/>
      <w:marTop w:val="0"/>
      <w:marBottom w:val="0"/>
      <w:divBdr>
        <w:top w:val="none" w:sz="0" w:space="0" w:color="auto"/>
        <w:left w:val="none" w:sz="0" w:space="0" w:color="auto"/>
        <w:bottom w:val="none" w:sz="0" w:space="0" w:color="auto"/>
        <w:right w:val="none" w:sz="0" w:space="0" w:color="auto"/>
      </w:divBdr>
    </w:div>
    <w:div w:id="212018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orizontsharya@mail.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rizontsharya@mai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Documents%20and%20Settings\Admin\&#1056;&#1072;&#1073;&#1086;&#1095;&#1080;&#1081;%20&#1089;&#1090;&#1086;&#1083;\3.&#1057;&#1086;&#1075;&#1083;&#1072;&#1096;&#1077;&#1085;&#1080;&#1077;(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rizontsharya@mail.ru" TargetMode="External"/><Relationship Id="rId5" Type="http://schemas.openxmlformats.org/officeDocument/2006/relationships/webSettings" Target="webSettings.xml"/><Relationship Id="rId15" Type="http://schemas.openxmlformats.org/officeDocument/2006/relationships/hyperlink" Target="file:///C:\Documents%20and%20Settings\Admin\&#1056;&#1072;&#1073;&#1086;&#1095;&#1080;&#1081;%20&#1089;&#1090;&#1086;&#1083;\3.&#1057;&#1086;&#1075;&#1083;&#1072;&#1096;&#1077;&#1085;&#1080;&#1077;(1).docx"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gorizontshary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A38293-98F5-4A53-96F9-5FD8C5D8F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398</Pages>
  <Words>81595</Words>
  <Characters>465094</Characters>
  <Application>Microsoft Office Word</Application>
  <DocSecurity>0</DocSecurity>
  <Lines>3875</Lines>
  <Paragraphs>1091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15</cp:revision>
  <dcterms:created xsi:type="dcterms:W3CDTF">2022-05-11T05:15:00Z</dcterms:created>
  <dcterms:modified xsi:type="dcterms:W3CDTF">2022-05-12T05:02:00Z</dcterms:modified>
</cp:coreProperties>
</file>