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B478CE" w14:textId="77777777" w:rsidR="003572C5" w:rsidRDefault="003572C5" w:rsidP="00AE6295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6F6B4E9B" w14:textId="77777777" w:rsidR="003572C5" w:rsidRDefault="003572C5" w:rsidP="003572C5"/>
    <w:p w14:paraId="492BC798" w14:textId="77777777" w:rsidR="00CA7F89" w:rsidRPr="00EF17F6" w:rsidRDefault="00CA7F89" w:rsidP="00CA7F89">
      <w:pPr>
        <w:jc w:val="center"/>
        <w:rPr>
          <w:b/>
          <w:sz w:val="28"/>
          <w:szCs w:val="28"/>
        </w:rPr>
      </w:pPr>
      <w:bookmarkStart w:id="0" w:name="_Hlk144117328"/>
      <w:r w:rsidRPr="00EF17F6">
        <w:rPr>
          <w:b/>
          <w:sz w:val="28"/>
          <w:szCs w:val="28"/>
        </w:rPr>
        <w:t>КЛЮЧИ</w:t>
      </w:r>
    </w:p>
    <w:p w14:paraId="2F94F98C" w14:textId="77777777" w:rsidR="00CA7F89" w:rsidRPr="00EF17F6" w:rsidRDefault="00CA7F89" w:rsidP="00CA7F89">
      <w:pPr>
        <w:autoSpaceDE w:val="0"/>
        <w:autoSpaceDN w:val="0"/>
        <w:adjustRightInd w:val="0"/>
        <w:jc w:val="center"/>
        <w:rPr>
          <w:b/>
          <w:bCs/>
        </w:rPr>
      </w:pPr>
      <w:r w:rsidRPr="00EF17F6">
        <w:rPr>
          <w:b/>
          <w:bCs/>
        </w:rPr>
        <w:t>ВСЕРОССИЙСКАЯ ОЛИМПИАДА ШКОЛЬНИКОВ</w:t>
      </w:r>
    </w:p>
    <w:p w14:paraId="013635D9" w14:textId="77777777" w:rsidR="00CA7F89" w:rsidRPr="00EF17F6" w:rsidRDefault="00CA7F89" w:rsidP="00CA7F89">
      <w:pPr>
        <w:autoSpaceDE w:val="0"/>
        <w:autoSpaceDN w:val="0"/>
        <w:adjustRightInd w:val="0"/>
        <w:jc w:val="center"/>
        <w:rPr>
          <w:b/>
          <w:bCs/>
        </w:rPr>
      </w:pPr>
      <w:r w:rsidRPr="00EF17F6">
        <w:rPr>
          <w:b/>
          <w:bCs/>
        </w:rPr>
        <w:t xml:space="preserve">ПО ЭКОНОМИКЕ. </w:t>
      </w:r>
    </w:p>
    <w:p w14:paraId="17BC6BF9" w14:textId="25D5EBBA" w:rsidR="00CA7F89" w:rsidRPr="00EF17F6" w:rsidRDefault="00CA7F89" w:rsidP="00CA7F89">
      <w:pPr>
        <w:autoSpaceDE w:val="0"/>
        <w:autoSpaceDN w:val="0"/>
        <w:adjustRightInd w:val="0"/>
        <w:jc w:val="center"/>
        <w:rPr>
          <w:b/>
          <w:bCs/>
        </w:rPr>
      </w:pPr>
      <w:bookmarkStart w:id="1" w:name="_GoBack"/>
      <w:bookmarkEnd w:id="1"/>
      <w:r w:rsidRPr="00EF17F6">
        <w:rPr>
          <w:b/>
          <w:bCs/>
        </w:rPr>
        <w:t xml:space="preserve">ШКОЛЬНЫЙ ЭТАП. </w:t>
      </w:r>
    </w:p>
    <w:p w14:paraId="3E0C3FB7" w14:textId="1D8412F5" w:rsidR="003572C5" w:rsidRDefault="003572C5" w:rsidP="003572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10-11 КЛАССЫ</w:t>
      </w:r>
      <w:r w:rsidRPr="003D408B">
        <w:rPr>
          <w:b/>
          <w:sz w:val="28"/>
          <w:szCs w:val="28"/>
        </w:rPr>
        <w:t xml:space="preserve"> </w:t>
      </w:r>
    </w:p>
    <w:bookmarkEnd w:id="0"/>
    <w:p w14:paraId="78FBBE33" w14:textId="77777777" w:rsidR="00CA7F89" w:rsidRDefault="00CA7F89" w:rsidP="003572C5">
      <w:pPr>
        <w:jc w:val="center"/>
        <w:rPr>
          <w:b/>
          <w:sz w:val="28"/>
          <w:szCs w:val="28"/>
        </w:rPr>
      </w:pPr>
    </w:p>
    <w:p w14:paraId="174231FF" w14:textId="77777777" w:rsidR="00CA7F89" w:rsidRPr="00A4146F" w:rsidRDefault="00CA7F89" w:rsidP="00CA7F89">
      <w:pPr>
        <w:jc w:val="center"/>
        <w:rPr>
          <w:b/>
          <w:bCs/>
          <w:i/>
        </w:rPr>
      </w:pPr>
      <w:bookmarkStart w:id="2" w:name="_Hlk144112536"/>
      <w:r w:rsidRPr="00A4146F">
        <w:rPr>
          <w:b/>
          <w:bCs/>
          <w:i/>
        </w:rPr>
        <w:t>Уважаемый участник!</w:t>
      </w:r>
    </w:p>
    <w:p w14:paraId="6184C57F" w14:textId="77777777" w:rsidR="00CA7F89" w:rsidRPr="00B96D49" w:rsidRDefault="00CA7F89" w:rsidP="00CA7F89">
      <w:pPr>
        <w:jc w:val="center"/>
        <w:rPr>
          <w:b/>
          <w:i/>
        </w:rPr>
      </w:pPr>
    </w:p>
    <w:p w14:paraId="3D998C60" w14:textId="77777777" w:rsidR="00CA7F89" w:rsidRPr="00B96D49" w:rsidRDefault="00CA7F89" w:rsidP="00CA7F89">
      <w:pPr>
        <w:ind w:firstLine="708"/>
        <w:jc w:val="both"/>
      </w:pPr>
      <w:r w:rsidRPr="00B96D49">
        <w:t>При выполнении заданий Вам предстоит выполнить определённую работу, которую лучше организовать следующим образом:</w:t>
      </w:r>
    </w:p>
    <w:p w14:paraId="46AB26A7" w14:textId="77777777" w:rsidR="00CA7F89" w:rsidRPr="00A4146F" w:rsidRDefault="00CA7F89" w:rsidP="00CA7F89">
      <w:pPr>
        <w:pStyle w:val="a9"/>
        <w:numPr>
          <w:ilvl w:val="0"/>
          <w:numId w:val="8"/>
        </w:numPr>
        <w:ind w:left="1276"/>
        <w:contextualSpacing/>
        <w:jc w:val="both"/>
      </w:pPr>
      <w:r w:rsidRPr="00A4146F">
        <w:t>внимательно прочитайте задание;</w:t>
      </w:r>
    </w:p>
    <w:p w14:paraId="2EF69E19" w14:textId="77777777" w:rsidR="00CA7F89" w:rsidRPr="00A4146F" w:rsidRDefault="00CA7F89" w:rsidP="00CA7F89">
      <w:pPr>
        <w:pStyle w:val="a9"/>
        <w:numPr>
          <w:ilvl w:val="0"/>
          <w:numId w:val="8"/>
        </w:numPr>
        <w:ind w:left="1276"/>
        <w:contextualSpacing/>
        <w:jc w:val="both"/>
      </w:pPr>
      <w:r w:rsidRPr="00A4146F">
        <w:t xml:space="preserve">если Вы отвечаете на теоретический вопрос или решаете ситуационную задачу, обдумайте и сформулируйте конкретный ответ (ответ должен быть кратким, и его содержание следует вписать в отведённое поле; записи ведите чётко и разборчиво). </w:t>
      </w:r>
    </w:p>
    <w:p w14:paraId="461BFF39" w14:textId="77777777" w:rsidR="00CA7F89" w:rsidRPr="00B96D49" w:rsidRDefault="00CA7F89" w:rsidP="00CA7F89">
      <w:pPr>
        <w:ind w:firstLine="708"/>
        <w:jc w:val="both"/>
      </w:pPr>
      <w:r w:rsidRPr="00B96D49">
        <w:t xml:space="preserve">За каждый правильный ответ Вы можете получить определённое членами жюри количество баллов, не выше указанной максимальной оценки. </w:t>
      </w:r>
    </w:p>
    <w:p w14:paraId="3B1AF4E4" w14:textId="697DDDD6" w:rsidR="00CA7F89" w:rsidRPr="00B96D49" w:rsidRDefault="00CA7F89" w:rsidP="00CA7F89">
      <w:pPr>
        <w:ind w:firstLine="708"/>
        <w:jc w:val="both"/>
      </w:pPr>
      <w:r w:rsidRPr="00B96D49">
        <w:t xml:space="preserve">Сумма набранных баллов за все решённые вопросы – итог Вашей работы. Максимальное количество баллов – </w:t>
      </w:r>
      <w:r w:rsidR="009A02EE">
        <w:t>75</w:t>
      </w:r>
      <w:r w:rsidRPr="00B96D49">
        <w:t xml:space="preserve">. </w:t>
      </w:r>
    </w:p>
    <w:p w14:paraId="143197BD" w14:textId="77777777" w:rsidR="00CA7F89" w:rsidRDefault="00CA7F89" w:rsidP="00CA7F89">
      <w:pPr>
        <w:ind w:firstLine="708"/>
        <w:jc w:val="both"/>
      </w:pPr>
      <w:r w:rsidRPr="00B96D49">
        <w:t>Задания считаются выполненными, если Вы вовремя сдали их членам жюри.</w:t>
      </w:r>
    </w:p>
    <w:p w14:paraId="4D96D705" w14:textId="7F5E9175" w:rsidR="00CA7F89" w:rsidRDefault="00CA7F89" w:rsidP="00CA7F89">
      <w:pPr>
        <w:ind w:firstLine="708"/>
        <w:jc w:val="both"/>
      </w:pPr>
      <w:r>
        <w:t xml:space="preserve">Время выполнения работы – </w:t>
      </w:r>
      <w:r w:rsidR="009A02EE">
        <w:t>120</w:t>
      </w:r>
      <w:r>
        <w:t xml:space="preserve"> минут.</w:t>
      </w:r>
    </w:p>
    <w:p w14:paraId="2EC3BED9" w14:textId="77777777" w:rsidR="00CA7F89" w:rsidRDefault="00CA7F89" w:rsidP="00CA7F89">
      <w:pPr>
        <w:ind w:firstLine="708"/>
        <w:jc w:val="both"/>
      </w:pPr>
    </w:p>
    <w:p w14:paraId="267D511E" w14:textId="77777777" w:rsidR="00CA7F89" w:rsidRDefault="00CA7F89" w:rsidP="00CA7F89">
      <w:pPr>
        <w:ind w:firstLine="708"/>
        <w:jc w:val="center"/>
        <w:rPr>
          <w:b/>
          <w:i/>
        </w:rPr>
      </w:pPr>
      <w:r w:rsidRPr="00B96D49">
        <w:t xml:space="preserve"> </w:t>
      </w:r>
      <w:r w:rsidRPr="00B96D49">
        <w:rPr>
          <w:b/>
          <w:i/>
        </w:rPr>
        <w:t>Желаем успеха!</w:t>
      </w:r>
    </w:p>
    <w:bookmarkEnd w:id="2"/>
    <w:p w14:paraId="6E48557A" w14:textId="77777777" w:rsidR="003572C5" w:rsidRDefault="003572C5" w:rsidP="00AE6295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68041776" w14:textId="77777777" w:rsidR="003572C5" w:rsidRDefault="003572C5" w:rsidP="00AE6295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00050AAC" w14:textId="71778AAB" w:rsidR="004A642A" w:rsidRPr="004A642A" w:rsidRDefault="00D317D8" w:rsidP="003572C5">
      <w:pPr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lang w:eastAsia="en-US"/>
        </w:rPr>
        <w:br w:type="page"/>
      </w:r>
      <w:r w:rsidR="004A642A" w:rsidRPr="004A642A">
        <w:rPr>
          <w:rFonts w:eastAsia="Calibri"/>
          <w:b/>
          <w:lang w:eastAsia="en-US"/>
        </w:rPr>
        <w:lastRenderedPageBreak/>
        <w:t>Раздел 1</w:t>
      </w:r>
    </w:p>
    <w:p w14:paraId="5C77252D" w14:textId="77777777" w:rsidR="004A642A" w:rsidRPr="004A642A" w:rsidRDefault="004A642A" w:rsidP="003572C5">
      <w:pPr>
        <w:spacing w:after="200"/>
        <w:jc w:val="center"/>
        <w:rPr>
          <w:rFonts w:eastAsia="Calibri"/>
          <w:b/>
          <w:lang w:eastAsia="en-US"/>
        </w:rPr>
      </w:pPr>
      <w:r w:rsidRPr="004A642A">
        <w:rPr>
          <w:rFonts w:eastAsia="Calibri"/>
          <w:b/>
          <w:lang w:eastAsia="en-US"/>
        </w:rPr>
        <w:t>Тест 1.</w:t>
      </w:r>
    </w:p>
    <w:p w14:paraId="61DA0E22" w14:textId="77777777" w:rsidR="004A642A" w:rsidRPr="004A642A" w:rsidRDefault="004A642A" w:rsidP="004A642A">
      <w:pPr>
        <w:pStyle w:val="a8"/>
        <w:ind w:left="-993" w:firstLine="993"/>
        <w:rPr>
          <w:rFonts w:ascii="Times New Roman" w:eastAsia="Calibri" w:hAnsi="Times New Roman"/>
          <w:sz w:val="24"/>
          <w:szCs w:val="24"/>
          <w:lang w:eastAsia="en-US"/>
        </w:rPr>
      </w:pPr>
      <w:r w:rsidRPr="004A642A">
        <w:rPr>
          <w:rFonts w:ascii="Times New Roman" w:eastAsia="Calibri" w:hAnsi="Times New Roman"/>
          <w:sz w:val="24"/>
          <w:szCs w:val="24"/>
          <w:lang w:eastAsia="en-US"/>
        </w:rPr>
        <w:t xml:space="preserve">Включает 10 вопросов типа </w:t>
      </w:r>
      <w:r w:rsidRPr="004A642A">
        <w:rPr>
          <w:rFonts w:ascii="Times New Roman" w:eastAsia="Calibri" w:hAnsi="Times New Roman"/>
          <w:b/>
          <w:sz w:val="24"/>
          <w:szCs w:val="24"/>
          <w:lang w:eastAsia="en-US"/>
        </w:rPr>
        <w:t>«Да</w:t>
      </w:r>
      <w:proofErr w:type="gramStart"/>
      <w:r w:rsidRPr="004A642A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/ Н</w:t>
      </w:r>
      <w:proofErr w:type="gramEnd"/>
      <w:r w:rsidRPr="004A642A">
        <w:rPr>
          <w:rFonts w:ascii="Times New Roman" w:eastAsia="Calibri" w:hAnsi="Times New Roman"/>
          <w:b/>
          <w:sz w:val="24"/>
          <w:szCs w:val="24"/>
          <w:lang w:eastAsia="en-US"/>
        </w:rPr>
        <w:t>ет».</w:t>
      </w:r>
      <w:r w:rsidRPr="004A642A">
        <w:rPr>
          <w:rFonts w:ascii="Times New Roman" w:eastAsia="Calibri" w:hAnsi="Times New Roman"/>
          <w:sz w:val="24"/>
          <w:szCs w:val="24"/>
          <w:lang w:eastAsia="en-US"/>
        </w:rPr>
        <w:t xml:space="preserve"> Они представляют собой высказывание, которое участник олимпиады должен оценить «верно» или «неверно». Каждый ответ оценивается в 1 балл. </w:t>
      </w:r>
    </w:p>
    <w:p w14:paraId="055D0D71" w14:textId="77777777" w:rsidR="004A642A" w:rsidRDefault="004A642A" w:rsidP="004A642A">
      <w:pPr>
        <w:pStyle w:val="a8"/>
        <w:ind w:left="-993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4A642A">
        <w:rPr>
          <w:rFonts w:ascii="Times New Roman" w:eastAsia="Calibri" w:hAnsi="Times New Roman"/>
          <w:b/>
          <w:sz w:val="24"/>
          <w:szCs w:val="24"/>
          <w:lang w:eastAsia="en-US"/>
        </w:rPr>
        <w:t>Всего 10 баллов.</w:t>
      </w:r>
    </w:p>
    <w:p w14:paraId="5DD9486B" w14:textId="77777777" w:rsidR="004A642A" w:rsidRPr="004A642A" w:rsidRDefault="004A642A" w:rsidP="004A642A">
      <w:pPr>
        <w:pStyle w:val="a8"/>
        <w:ind w:left="-993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73BC1CB1" w14:textId="77777777" w:rsidR="004A642A" w:rsidRPr="004A642A" w:rsidRDefault="004A642A" w:rsidP="004A642A">
      <w:pPr>
        <w:autoSpaceDE w:val="0"/>
        <w:autoSpaceDN w:val="0"/>
        <w:adjustRightInd w:val="0"/>
        <w:ind w:left="-709" w:hanging="420"/>
        <w:jc w:val="both"/>
        <w:rPr>
          <w:rFonts w:eastAsia="Calibri"/>
          <w:color w:val="000000"/>
          <w:lang w:eastAsia="en-US"/>
        </w:rPr>
      </w:pPr>
      <w:r w:rsidRPr="004A642A">
        <w:rPr>
          <w:rFonts w:eastAsia="Calibri"/>
          <w:color w:val="000000"/>
          <w:lang w:eastAsia="en-US"/>
        </w:rPr>
        <w:t xml:space="preserve">1. Закон убывающей отдачи характеризует поведение должников в условиях кризиса. </w:t>
      </w:r>
    </w:p>
    <w:p w14:paraId="12A59AC1" w14:textId="77777777" w:rsidR="004A642A" w:rsidRPr="004A642A" w:rsidRDefault="004A642A" w:rsidP="004A642A">
      <w:pPr>
        <w:autoSpaceDE w:val="0"/>
        <w:autoSpaceDN w:val="0"/>
        <w:adjustRightInd w:val="0"/>
        <w:ind w:left="-709" w:hanging="420"/>
        <w:jc w:val="both"/>
        <w:rPr>
          <w:rFonts w:eastAsia="Calibri"/>
          <w:color w:val="000000"/>
          <w:lang w:eastAsia="en-US"/>
        </w:rPr>
      </w:pPr>
    </w:p>
    <w:p w14:paraId="762E99AE" w14:textId="77777777" w:rsidR="004A642A" w:rsidRPr="004A642A" w:rsidRDefault="004A642A" w:rsidP="004A642A">
      <w:pPr>
        <w:autoSpaceDE w:val="0"/>
        <w:autoSpaceDN w:val="0"/>
        <w:adjustRightInd w:val="0"/>
        <w:ind w:left="-709" w:hanging="420"/>
        <w:jc w:val="both"/>
        <w:rPr>
          <w:rFonts w:eastAsia="Calibri"/>
          <w:color w:val="000000"/>
          <w:lang w:eastAsia="en-US"/>
        </w:rPr>
      </w:pPr>
      <w:r w:rsidRPr="004A642A">
        <w:rPr>
          <w:rFonts w:eastAsia="Calibri"/>
          <w:color w:val="000000"/>
          <w:lang w:eastAsia="en-US"/>
        </w:rPr>
        <w:t xml:space="preserve">2. На классическом </w:t>
      </w:r>
      <w:proofErr w:type="gramStart"/>
      <w:r w:rsidRPr="004A642A">
        <w:rPr>
          <w:rFonts w:eastAsia="Calibri"/>
          <w:color w:val="000000"/>
          <w:lang w:eastAsia="en-US"/>
        </w:rPr>
        <w:t>участке</w:t>
      </w:r>
      <w:proofErr w:type="gramEnd"/>
      <w:r w:rsidRPr="004A642A">
        <w:rPr>
          <w:rFonts w:eastAsia="Calibri"/>
          <w:color w:val="000000"/>
          <w:lang w:eastAsia="en-US"/>
        </w:rPr>
        <w:t xml:space="preserve"> совокупного предложения рост государственных расходов неблагоприятно скажется на экономическом росте. </w:t>
      </w:r>
    </w:p>
    <w:p w14:paraId="74CA918F" w14:textId="77777777" w:rsidR="004A642A" w:rsidRPr="004A642A" w:rsidRDefault="004A642A" w:rsidP="004A642A">
      <w:pPr>
        <w:autoSpaceDE w:val="0"/>
        <w:autoSpaceDN w:val="0"/>
        <w:adjustRightInd w:val="0"/>
        <w:ind w:left="-709" w:hanging="420"/>
        <w:jc w:val="both"/>
        <w:rPr>
          <w:rFonts w:eastAsia="Calibri"/>
          <w:color w:val="000000"/>
          <w:lang w:eastAsia="en-US"/>
        </w:rPr>
      </w:pPr>
    </w:p>
    <w:p w14:paraId="1A3F03C7" w14:textId="77777777" w:rsidR="004A642A" w:rsidRPr="004A642A" w:rsidRDefault="004A642A" w:rsidP="004A642A">
      <w:pPr>
        <w:autoSpaceDE w:val="0"/>
        <w:autoSpaceDN w:val="0"/>
        <w:adjustRightInd w:val="0"/>
        <w:ind w:left="-709" w:hanging="420"/>
        <w:jc w:val="both"/>
        <w:rPr>
          <w:rFonts w:eastAsia="Calibri"/>
          <w:color w:val="000000"/>
          <w:lang w:eastAsia="en-US"/>
        </w:rPr>
      </w:pPr>
      <w:r w:rsidRPr="004A642A">
        <w:rPr>
          <w:rFonts w:eastAsia="Calibri"/>
          <w:color w:val="000000"/>
          <w:lang w:eastAsia="en-US"/>
        </w:rPr>
        <w:t xml:space="preserve">3. Предельные издержки – это максимально возможные издержки производства. </w:t>
      </w:r>
    </w:p>
    <w:p w14:paraId="7E80A143" w14:textId="77777777" w:rsidR="004A642A" w:rsidRPr="004A642A" w:rsidRDefault="004A642A" w:rsidP="004A642A">
      <w:pPr>
        <w:autoSpaceDE w:val="0"/>
        <w:autoSpaceDN w:val="0"/>
        <w:adjustRightInd w:val="0"/>
        <w:ind w:left="-709" w:hanging="420"/>
        <w:jc w:val="both"/>
        <w:rPr>
          <w:rFonts w:eastAsia="Calibri"/>
          <w:color w:val="000000"/>
          <w:lang w:eastAsia="en-US"/>
        </w:rPr>
      </w:pPr>
    </w:p>
    <w:p w14:paraId="27B77B7B" w14:textId="77777777" w:rsidR="004A642A" w:rsidRPr="004A642A" w:rsidRDefault="004A642A" w:rsidP="004A642A">
      <w:pPr>
        <w:autoSpaceDE w:val="0"/>
        <w:autoSpaceDN w:val="0"/>
        <w:adjustRightInd w:val="0"/>
        <w:ind w:left="-709" w:hanging="420"/>
        <w:jc w:val="both"/>
        <w:rPr>
          <w:rFonts w:eastAsia="Calibri"/>
          <w:color w:val="000000"/>
          <w:lang w:eastAsia="en-US"/>
        </w:rPr>
      </w:pPr>
      <w:r w:rsidRPr="004A642A">
        <w:rPr>
          <w:rFonts w:eastAsia="Calibri"/>
          <w:color w:val="000000"/>
          <w:lang w:eastAsia="en-US"/>
        </w:rPr>
        <w:t xml:space="preserve">4. Эластичность спроса по цене всегда положительна. </w:t>
      </w:r>
    </w:p>
    <w:p w14:paraId="4508E624" w14:textId="77777777" w:rsidR="004A642A" w:rsidRPr="004A642A" w:rsidRDefault="004A642A" w:rsidP="004A642A">
      <w:pPr>
        <w:autoSpaceDE w:val="0"/>
        <w:autoSpaceDN w:val="0"/>
        <w:adjustRightInd w:val="0"/>
        <w:ind w:left="-709" w:hanging="420"/>
        <w:jc w:val="both"/>
        <w:rPr>
          <w:rFonts w:eastAsia="Calibri"/>
          <w:color w:val="000000"/>
          <w:lang w:eastAsia="en-US"/>
        </w:rPr>
      </w:pPr>
    </w:p>
    <w:p w14:paraId="0171BF5C" w14:textId="77777777" w:rsidR="004A642A" w:rsidRPr="004A642A" w:rsidRDefault="004A642A" w:rsidP="004A642A">
      <w:pPr>
        <w:autoSpaceDE w:val="0"/>
        <w:autoSpaceDN w:val="0"/>
        <w:adjustRightInd w:val="0"/>
        <w:ind w:left="-709" w:hanging="420"/>
        <w:jc w:val="both"/>
        <w:rPr>
          <w:rFonts w:eastAsia="Calibri"/>
          <w:color w:val="000000"/>
          <w:lang w:eastAsia="en-US"/>
        </w:rPr>
      </w:pPr>
      <w:r w:rsidRPr="004A642A">
        <w:rPr>
          <w:rFonts w:eastAsia="Calibri"/>
          <w:color w:val="000000"/>
          <w:lang w:eastAsia="en-US"/>
        </w:rPr>
        <w:t xml:space="preserve">5. Дивиденды по привилегированным акциям всегда больше дивидендов по обыкновенным акциям. </w:t>
      </w:r>
    </w:p>
    <w:p w14:paraId="03C6DC74" w14:textId="77777777" w:rsidR="004A642A" w:rsidRPr="004A642A" w:rsidRDefault="004A642A" w:rsidP="004A642A">
      <w:pPr>
        <w:autoSpaceDE w:val="0"/>
        <w:autoSpaceDN w:val="0"/>
        <w:adjustRightInd w:val="0"/>
        <w:ind w:left="-709" w:hanging="420"/>
        <w:jc w:val="both"/>
        <w:rPr>
          <w:rFonts w:eastAsia="Calibri"/>
          <w:color w:val="000000"/>
          <w:lang w:eastAsia="en-US"/>
        </w:rPr>
      </w:pPr>
    </w:p>
    <w:p w14:paraId="7F04122C" w14:textId="77777777" w:rsidR="004A642A" w:rsidRPr="004A642A" w:rsidRDefault="004A642A" w:rsidP="004A642A">
      <w:pPr>
        <w:autoSpaceDE w:val="0"/>
        <w:autoSpaceDN w:val="0"/>
        <w:adjustRightInd w:val="0"/>
        <w:ind w:left="-709" w:hanging="420"/>
        <w:jc w:val="both"/>
        <w:rPr>
          <w:rFonts w:eastAsia="Calibri"/>
          <w:color w:val="000000"/>
          <w:lang w:eastAsia="en-US"/>
        </w:rPr>
      </w:pPr>
      <w:r w:rsidRPr="004A642A">
        <w:rPr>
          <w:rFonts w:eastAsia="Calibri"/>
          <w:color w:val="000000"/>
          <w:lang w:eastAsia="en-US"/>
        </w:rPr>
        <w:t xml:space="preserve">6. Для экономики в состоянии спада характерны отрицательные чистые инвестиции. </w:t>
      </w:r>
    </w:p>
    <w:p w14:paraId="5A3A2AFC" w14:textId="77777777" w:rsidR="004A642A" w:rsidRPr="004A642A" w:rsidRDefault="004A642A" w:rsidP="004A642A">
      <w:pPr>
        <w:autoSpaceDE w:val="0"/>
        <w:autoSpaceDN w:val="0"/>
        <w:adjustRightInd w:val="0"/>
        <w:ind w:left="-709" w:hanging="420"/>
        <w:jc w:val="both"/>
        <w:rPr>
          <w:rFonts w:eastAsia="Calibri"/>
          <w:color w:val="000000"/>
          <w:lang w:eastAsia="en-US"/>
        </w:rPr>
      </w:pPr>
    </w:p>
    <w:p w14:paraId="048FF006" w14:textId="77777777" w:rsidR="004A642A" w:rsidRPr="004A642A" w:rsidRDefault="004A642A" w:rsidP="004A642A">
      <w:pPr>
        <w:autoSpaceDE w:val="0"/>
        <w:autoSpaceDN w:val="0"/>
        <w:adjustRightInd w:val="0"/>
        <w:ind w:left="-709" w:hanging="420"/>
        <w:jc w:val="both"/>
        <w:rPr>
          <w:rFonts w:eastAsia="Calibri"/>
          <w:color w:val="000000"/>
          <w:lang w:eastAsia="en-US"/>
        </w:rPr>
      </w:pPr>
      <w:r w:rsidRPr="004A642A">
        <w:rPr>
          <w:rFonts w:eastAsia="Calibri"/>
          <w:color w:val="000000"/>
          <w:lang w:eastAsia="en-US"/>
        </w:rPr>
        <w:t xml:space="preserve">7. </w:t>
      </w:r>
      <w:proofErr w:type="gramStart"/>
      <w:r w:rsidRPr="004A642A">
        <w:rPr>
          <w:rFonts w:eastAsia="Calibri"/>
          <w:color w:val="000000"/>
          <w:lang w:eastAsia="en-US"/>
        </w:rPr>
        <w:t>Естественный</w:t>
      </w:r>
      <w:proofErr w:type="gramEnd"/>
      <w:r w:rsidRPr="004A642A">
        <w:rPr>
          <w:rFonts w:eastAsia="Calibri"/>
          <w:color w:val="000000"/>
          <w:lang w:eastAsia="en-US"/>
        </w:rPr>
        <w:t xml:space="preserve"> уровень безработицы в развитых странах равен нулю. </w:t>
      </w:r>
    </w:p>
    <w:p w14:paraId="20F7CDEE" w14:textId="77777777" w:rsidR="004A642A" w:rsidRPr="004A642A" w:rsidRDefault="004A642A" w:rsidP="004A642A">
      <w:pPr>
        <w:autoSpaceDE w:val="0"/>
        <w:autoSpaceDN w:val="0"/>
        <w:adjustRightInd w:val="0"/>
        <w:ind w:left="-709" w:hanging="420"/>
        <w:jc w:val="both"/>
        <w:rPr>
          <w:rFonts w:eastAsia="Calibri"/>
          <w:color w:val="000000"/>
          <w:lang w:eastAsia="en-US"/>
        </w:rPr>
      </w:pPr>
    </w:p>
    <w:p w14:paraId="5DA3DC54" w14:textId="77777777" w:rsidR="004A642A" w:rsidRPr="004A642A" w:rsidRDefault="004A642A" w:rsidP="004A642A">
      <w:pPr>
        <w:autoSpaceDE w:val="0"/>
        <w:autoSpaceDN w:val="0"/>
        <w:adjustRightInd w:val="0"/>
        <w:ind w:left="-709" w:hanging="420"/>
        <w:jc w:val="both"/>
        <w:rPr>
          <w:rFonts w:eastAsia="Calibri"/>
          <w:color w:val="000000"/>
          <w:lang w:eastAsia="en-US"/>
        </w:rPr>
      </w:pPr>
      <w:r w:rsidRPr="004A642A">
        <w:rPr>
          <w:rFonts w:eastAsia="Calibri"/>
          <w:color w:val="000000"/>
          <w:lang w:eastAsia="en-US"/>
        </w:rPr>
        <w:t xml:space="preserve">8. При росте потребительских доходов происходит параллельный сдвиг бюджетной линии. </w:t>
      </w:r>
    </w:p>
    <w:p w14:paraId="72487D8C" w14:textId="77777777" w:rsidR="004A642A" w:rsidRPr="004A642A" w:rsidRDefault="004A642A" w:rsidP="004A642A">
      <w:pPr>
        <w:autoSpaceDE w:val="0"/>
        <w:autoSpaceDN w:val="0"/>
        <w:adjustRightInd w:val="0"/>
        <w:ind w:left="-709" w:hanging="420"/>
        <w:jc w:val="both"/>
        <w:rPr>
          <w:rFonts w:eastAsia="Calibri"/>
          <w:color w:val="000000"/>
          <w:lang w:eastAsia="en-US"/>
        </w:rPr>
      </w:pPr>
    </w:p>
    <w:p w14:paraId="62054770" w14:textId="77777777" w:rsidR="004A642A" w:rsidRPr="004A642A" w:rsidRDefault="004A642A" w:rsidP="004A642A">
      <w:pPr>
        <w:autoSpaceDE w:val="0"/>
        <w:autoSpaceDN w:val="0"/>
        <w:adjustRightInd w:val="0"/>
        <w:ind w:left="-709" w:hanging="420"/>
        <w:jc w:val="both"/>
        <w:rPr>
          <w:rFonts w:eastAsia="Calibri"/>
          <w:color w:val="000000"/>
          <w:lang w:eastAsia="en-US"/>
        </w:rPr>
      </w:pPr>
      <w:r w:rsidRPr="004A642A">
        <w:rPr>
          <w:rFonts w:eastAsia="Calibri"/>
          <w:color w:val="000000"/>
          <w:lang w:eastAsia="en-US"/>
        </w:rPr>
        <w:t xml:space="preserve">9. Россия является одним из крупнейших участников картеля «ОПЕК» (Организации стран – экспортёров нефти). </w:t>
      </w:r>
    </w:p>
    <w:p w14:paraId="7F927CF5" w14:textId="77777777" w:rsidR="004A642A" w:rsidRPr="004A642A" w:rsidRDefault="004A642A" w:rsidP="004A642A">
      <w:pPr>
        <w:autoSpaceDE w:val="0"/>
        <w:autoSpaceDN w:val="0"/>
        <w:adjustRightInd w:val="0"/>
        <w:ind w:left="-709" w:hanging="420"/>
        <w:jc w:val="both"/>
        <w:rPr>
          <w:rFonts w:eastAsia="Calibri"/>
          <w:color w:val="000000"/>
          <w:lang w:eastAsia="en-US"/>
        </w:rPr>
      </w:pPr>
    </w:p>
    <w:p w14:paraId="31D0CB13" w14:textId="77777777" w:rsidR="004A642A" w:rsidRPr="004A642A" w:rsidRDefault="004A642A" w:rsidP="004A642A">
      <w:pPr>
        <w:autoSpaceDE w:val="0"/>
        <w:autoSpaceDN w:val="0"/>
        <w:adjustRightInd w:val="0"/>
        <w:ind w:left="-709" w:hanging="420"/>
        <w:jc w:val="both"/>
        <w:rPr>
          <w:rFonts w:eastAsia="Calibri"/>
          <w:color w:val="000000"/>
          <w:lang w:eastAsia="en-US"/>
        </w:rPr>
      </w:pPr>
      <w:r w:rsidRPr="004A642A">
        <w:rPr>
          <w:rFonts w:eastAsia="Calibri"/>
          <w:color w:val="000000"/>
          <w:lang w:eastAsia="en-US"/>
        </w:rPr>
        <w:t xml:space="preserve">10. Демпинг означает ослабление национальной валюты </w:t>
      </w:r>
    </w:p>
    <w:p w14:paraId="320B6C59" w14:textId="77777777" w:rsidR="004A642A" w:rsidRPr="004A642A" w:rsidRDefault="004A642A" w:rsidP="004A642A">
      <w:pPr>
        <w:autoSpaceDE w:val="0"/>
        <w:autoSpaceDN w:val="0"/>
        <w:adjustRightInd w:val="0"/>
        <w:ind w:left="-709" w:hanging="420"/>
        <w:jc w:val="both"/>
        <w:rPr>
          <w:rFonts w:eastAsia="Calibri"/>
          <w:color w:val="000000"/>
          <w:lang w:eastAsia="en-US"/>
        </w:rPr>
      </w:pPr>
    </w:p>
    <w:p w14:paraId="7B486101" w14:textId="77777777" w:rsidR="004A642A" w:rsidRPr="004A642A" w:rsidRDefault="004A642A" w:rsidP="004A642A">
      <w:pPr>
        <w:spacing w:after="200"/>
        <w:ind w:left="-709"/>
        <w:jc w:val="center"/>
        <w:rPr>
          <w:rFonts w:eastAsia="Calibri"/>
          <w:lang w:eastAsia="en-US"/>
        </w:rPr>
      </w:pPr>
      <w:r w:rsidRPr="004A642A">
        <w:rPr>
          <w:rFonts w:eastAsia="Calibri"/>
          <w:b/>
          <w:bCs/>
          <w:lang w:eastAsia="en-US"/>
        </w:rPr>
        <w:t>Тест 2.</w:t>
      </w:r>
    </w:p>
    <w:p w14:paraId="22BE58EE" w14:textId="77777777" w:rsidR="004A642A" w:rsidRPr="004A642A" w:rsidRDefault="004A642A" w:rsidP="004A642A">
      <w:pPr>
        <w:spacing w:after="200"/>
        <w:ind w:left="-709" w:firstLine="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 xml:space="preserve">Этот раздел содержит 20 вопросов, каждый из которых содержит </w:t>
      </w:r>
      <w:r w:rsidRPr="004A642A">
        <w:rPr>
          <w:rFonts w:eastAsia="Calibri"/>
          <w:b/>
          <w:lang w:eastAsia="en-US"/>
        </w:rPr>
        <w:t>несколько вариантов</w:t>
      </w:r>
      <w:r w:rsidRPr="004A642A">
        <w:rPr>
          <w:rFonts w:eastAsia="Calibri"/>
          <w:lang w:eastAsia="en-US"/>
        </w:rPr>
        <w:t xml:space="preserve"> ответов, из которых нужно выбрать единственный наиболее верный ответ. Каждый ответ оценивается в 2 балла. </w:t>
      </w:r>
      <w:r w:rsidRPr="004A642A">
        <w:rPr>
          <w:rFonts w:eastAsia="Calibri"/>
          <w:b/>
          <w:lang w:eastAsia="en-US"/>
        </w:rPr>
        <w:t>Всего - 40 баллов</w:t>
      </w:r>
    </w:p>
    <w:p w14:paraId="7B6655C9" w14:textId="77777777" w:rsidR="004A642A" w:rsidRPr="004A642A" w:rsidRDefault="004A642A" w:rsidP="004A642A">
      <w:pPr>
        <w:autoSpaceDE w:val="0"/>
        <w:autoSpaceDN w:val="0"/>
        <w:adjustRightInd w:val="0"/>
        <w:ind w:left="-709"/>
        <w:jc w:val="both"/>
        <w:rPr>
          <w:rFonts w:eastAsia="Calibri"/>
          <w:color w:val="000000"/>
          <w:lang w:eastAsia="en-US"/>
        </w:rPr>
      </w:pPr>
      <w:r w:rsidRPr="004A642A">
        <w:rPr>
          <w:rFonts w:eastAsia="Calibri"/>
          <w:b/>
          <w:bCs/>
          <w:color w:val="000000"/>
          <w:lang w:eastAsia="en-US"/>
        </w:rPr>
        <w:t xml:space="preserve">1. </w:t>
      </w:r>
      <w:r w:rsidRPr="004A642A">
        <w:rPr>
          <w:rFonts w:eastAsia="Calibri"/>
          <w:bCs/>
          <w:color w:val="000000"/>
          <w:lang w:eastAsia="en-US"/>
        </w:rPr>
        <w:t xml:space="preserve">Функция предложения имеет вид </w:t>
      </w:r>
      <w:r w:rsidRPr="004A642A">
        <w:rPr>
          <w:rFonts w:eastAsia="Calibri"/>
          <w:bCs/>
          <w:i/>
          <w:iCs/>
          <w:color w:val="000000"/>
          <w:lang w:eastAsia="en-US"/>
        </w:rPr>
        <w:t xml:space="preserve">q </w:t>
      </w:r>
      <w:r w:rsidRPr="004A642A">
        <w:rPr>
          <w:rFonts w:eastAsia="Calibri"/>
          <w:bCs/>
          <w:color w:val="000000"/>
          <w:lang w:eastAsia="en-US"/>
        </w:rPr>
        <w:t>= 60</w:t>
      </w:r>
      <w:r w:rsidRPr="004A642A">
        <w:rPr>
          <w:rFonts w:eastAsia="Calibri"/>
          <w:bCs/>
          <w:i/>
          <w:iCs/>
          <w:color w:val="000000"/>
          <w:lang w:eastAsia="en-US"/>
        </w:rPr>
        <w:t>p</w:t>
      </w:r>
      <w:r w:rsidRPr="004A642A">
        <w:rPr>
          <w:rFonts w:eastAsia="Calibri"/>
          <w:bCs/>
          <w:color w:val="000000"/>
          <w:lang w:eastAsia="en-US"/>
        </w:rPr>
        <w:t xml:space="preserve">–3000. При какой цене максимальна выручка? </w:t>
      </w:r>
    </w:p>
    <w:p w14:paraId="1FF5EA1F" w14:textId="77777777" w:rsidR="004A642A" w:rsidRPr="004A642A" w:rsidRDefault="004A642A" w:rsidP="004A642A">
      <w:pPr>
        <w:autoSpaceDE w:val="0"/>
        <w:autoSpaceDN w:val="0"/>
        <w:adjustRightInd w:val="0"/>
        <w:ind w:left="-709"/>
        <w:jc w:val="both"/>
        <w:rPr>
          <w:rFonts w:eastAsia="Calibri"/>
          <w:color w:val="000000"/>
          <w:lang w:eastAsia="en-US"/>
        </w:rPr>
      </w:pPr>
    </w:p>
    <w:p w14:paraId="38236288" w14:textId="77777777" w:rsidR="004A642A" w:rsidRPr="004A642A" w:rsidRDefault="004A642A" w:rsidP="004A642A">
      <w:pPr>
        <w:autoSpaceDE w:val="0"/>
        <w:autoSpaceDN w:val="0"/>
        <w:adjustRightInd w:val="0"/>
        <w:ind w:left="-709"/>
        <w:jc w:val="both"/>
        <w:rPr>
          <w:rFonts w:eastAsia="Calibri"/>
          <w:color w:val="000000"/>
          <w:lang w:eastAsia="en-US"/>
        </w:rPr>
      </w:pPr>
      <w:r w:rsidRPr="004A642A">
        <w:rPr>
          <w:rFonts w:eastAsia="Calibri"/>
          <w:color w:val="000000"/>
          <w:lang w:eastAsia="en-US"/>
        </w:rPr>
        <w:t xml:space="preserve">A. 50 руб.                                                 D. 3000 руб. </w:t>
      </w:r>
    </w:p>
    <w:p w14:paraId="4087C8E2" w14:textId="77777777" w:rsidR="004A642A" w:rsidRPr="004A642A" w:rsidRDefault="004A642A" w:rsidP="004A642A">
      <w:pPr>
        <w:autoSpaceDE w:val="0"/>
        <w:autoSpaceDN w:val="0"/>
        <w:adjustRightInd w:val="0"/>
        <w:ind w:left="-709"/>
        <w:jc w:val="both"/>
        <w:rPr>
          <w:rFonts w:eastAsia="Calibri"/>
          <w:color w:val="000000"/>
          <w:lang w:eastAsia="en-US"/>
        </w:rPr>
      </w:pPr>
      <w:r w:rsidRPr="004A642A">
        <w:rPr>
          <w:rFonts w:eastAsia="Calibri"/>
          <w:color w:val="000000"/>
          <w:lang w:eastAsia="en-US"/>
        </w:rPr>
        <w:t xml:space="preserve">B. 60 руб.                                                 E. Неизвестно, нужны данные о спросе. </w:t>
      </w:r>
    </w:p>
    <w:p w14:paraId="343258E6" w14:textId="77777777" w:rsidR="004A642A" w:rsidRPr="004A642A" w:rsidRDefault="004A642A" w:rsidP="004A642A">
      <w:pPr>
        <w:autoSpaceDE w:val="0"/>
        <w:autoSpaceDN w:val="0"/>
        <w:adjustRightInd w:val="0"/>
        <w:ind w:left="-709"/>
        <w:jc w:val="both"/>
        <w:rPr>
          <w:rFonts w:eastAsia="Calibri"/>
          <w:color w:val="000000"/>
          <w:lang w:eastAsia="en-US"/>
        </w:rPr>
      </w:pPr>
      <w:r w:rsidRPr="004A642A">
        <w:rPr>
          <w:rFonts w:eastAsia="Calibri"/>
          <w:color w:val="000000"/>
          <w:lang w:eastAsia="en-US"/>
        </w:rPr>
        <w:t xml:space="preserve">C. 100 руб. </w:t>
      </w:r>
    </w:p>
    <w:p w14:paraId="0A893E62" w14:textId="77777777" w:rsidR="004A642A" w:rsidRPr="004A642A" w:rsidRDefault="004A642A" w:rsidP="004A642A">
      <w:pPr>
        <w:autoSpaceDE w:val="0"/>
        <w:autoSpaceDN w:val="0"/>
        <w:adjustRightInd w:val="0"/>
        <w:ind w:left="-709"/>
        <w:jc w:val="both"/>
        <w:rPr>
          <w:rFonts w:eastAsia="Calibri"/>
          <w:b/>
          <w:bCs/>
          <w:color w:val="000000"/>
          <w:lang w:eastAsia="en-US"/>
        </w:rPr>
      </w:pPr>
    </w:p>
    <w:p w14:paraId="4E2AEC60" w14:textId="77777777" w:rsidR="004A642A" w:rsidRPr="004A642A" w:rsidRDefault="004A642A" w:rsidP="004A642A">
      <w:pPr>
        <w:autoSpaceDE w:val="0"/>
        <w:autoSpaceDN w:val="0"/>
        <w:adjustRightInd w:val="0"/>
        <w:ind w:left="-709"/>
        <w:jc w:val="both"/>
        <w:rPr>
          <w:rFonts w:eastAsia="Calibri"/>
          <w:color w:val="000000"/>
          <w:lang w:eastAsia="en-US"/>
        </w:rPr>
      </w:pPr>
      <w:r w:rsidRPr="004A642A">
        <w:rPr>
          <w:rFonts w:eastAsia="Calibri"/>
          <w:b/>
          <w:bCs/>
          <w:color w:val="000000"/>
          <w:lang w:eastAsia="en-US"/>
        </w:rPr>
        <w:t xml:space="preserve">2. </w:t>
      </w:r>
      <w:r w:rsidRPr="004A642A">
        <w:rPr>
          <w:rFonts w:eastAsia="Calibri"/>
          <w:bCs/>
          <w:color w:val="000000"/>
          <w:lang w:eastAsia="en-US"/>
        </w:rPr>
        <w:t xml:space="preserve">Экспорт и импорт страны равны соответственно 3 и 4,5 </w:t>
      </w:r>
      <w:proofErr w:type="spellStart"/>
      <w:r w:rsidRPr="004A642A">
        <w:rPr>
          <w:rFonts w:eastAsia="Calibri"/>
          <w:bCs/>
          <w:color w:val="000000"/>
          <w:lang w:eastAsia="en-US"/>
        </w:rPr>
        <w:t>трлн</w:t>
      </w:r>
      <w:proofErr w:type="gramStart"/>
      <w:r w:rsidRPr="004A642A">
        <w:rPr>
          <w:rFonts w:eastAsia="Calibri"/>
          <w:bCs/>
          <w:color w:val="000000"/>
          <w:lang w:eastAsia="en-US"/>
        </w:rPr>
        <w:t>.р</w:t>
      </w:r>
      <w:proofErr w:type="gramEnd"/>
      <w:r w:rsidRPr="004A642A">
        <w:rPr>
          <w:rFonts w:eastAsia="Calibri"/>
          <w:bCs/>
          <w:color w:val="000000"/>
          <w:lang w:eastAsia="en-US"/>
        </w:rPr>
        <w:t>уб</w:t>
      </w:r>
      <w:proofErr w:type="spellEnd"/>
      <w:r w:rsidRPr="004A642A">
        <w:rPr>
          <w:rFonts w:eastAsia="Calibri"/>
          <w:bCs/>
          <w:color w:val="000000"/>
          <w:lang w:eastAsia="en-US"/>
        </w:rPr>
        <w:t xml:space="preserve">. Чему будет равен внешнеторговый оборот? </w:t>
      </w:r>
    </w:p>
    <w:p w14:paraId="5FBAF03F" w14:textId="77777777" w:rsidR="004A642A" w:rsidRPr="004A642A" w:rsidRDefault="004A642A" w:rsidP="004A642A">
      <w:pPr>
        <w:autoSpaceDE w:val="0"/>
        <w:autoSpaceDN w:val="0"/>
        <w:adjustRightInd w:val="0"/>
        <w:ind w:left="-709"/>
        <w:jc w:val="both"/>
        <w:rPr>
          <w:rFonts w:eastAsia="Calibri"/>
          <w:color w:val="000000"/>
          <w:lang w:eastAsia="en-US"/>
        </w:rPr>
      </w:pPr>
    </w:p>
    <w:p w14:paraId="219F84C5" w14:textId="77777777" w:rsidR="004A642A" w:rsidRPr="004A642A" w:rsidRDefault="004A642A" w:rsidP="004A642A">
      <w:pPr>
        <w:tabs>
          <w:tab w:val="left" w:pos="6090"/>
        </w:tabs>
        <w:autoSpaceDE w:val="0"/>
        <w:autoSpaceDN w:val="0"/>
        <w:adjustRightInd w:val="0"/>
        <w:ind w:left="-709"/>
        <w:jc w:val="both"/>
        <w:rPr>
          <w:rFonts w:eastAsia="Calibri"/>
          <w:color w:val="000000"/>
          <w:lang w:eastAsia="en-US"/>
        </w:rPr>
      </w:pPr>
      <w:r w:rsidRPr="004A642A">
        <w:rPr>
          <w:rFonts w:eastAsia="Calibri"/>
          <w:color w:val="000000"/>
          <w:lang w:eastAsia="en-US"/>
        </w:rPr>
        <w:t xml:space="preserve">A. –1,5 </w:t>
      </w:r>
      <w:proofErr w:type="spellStart"/>
      <w:r w:rsidRPr="004A642A">
        <w:rPr>
          <w:rFonts w:eastAsia="Calibri"/>
          <w:color w:val="000000"/>
          <w:lang w:eastAsia="en-US"/>
        </w:rPr>
        <w:t>трлн</w:t>
      </w:r>
      <w:proofErr w:type="gramStart"/>
      <w:r w:rsidRPr="004A642A">
        <w:rPr>
          <w:rFonts w:eastAsia="Calibri"/>
          <w:color w:val="000000"/>
          <w:lang w:eastAsia="en-US"/>
        </w:rPr>
        <w:t>.р</w:t>
      </w:r>
      <w:proofErr w:type="gramEnd"/>
      <w:r w:rsidRPr="004A642A">
        <w:rPr>
          <w:rFonts w:eastAsia="Calibri"/>
          <w:color w:val="000000"/>
          <w:lang w:eastAsia="en-US"/>
        </w:rPr>
        <w:t>уб</w:t>
      </w:r>
      <w:proofErr w:type="spellEnd"/>
      <w:r w:rsidRPr="004A642A">
        <w:rPr>
          <w:rFonts w:eastAsia="Calibri"/>
          <w:color w:val="000000"/>
          <w:lang w:eastAsia="en-US"/>
        </w:rPr>
        <w:t xml:space="preserve">.                                     D. 7,5 </w:t>
      </w:r>
      <w:proofErr w:type="spellStart"/>
      <w:r w:rsidRPr="004A642A">
        <w:rPr>
          <w:rFonts w:eastAsia="Calibri"/>
          <w:color w:val="000000"/>
          <w:lang w:eastAsia="en-US"/>
        </w:rPr>
        <w:t>трлн.руб</w:t>
      </w:r>
      <w:proofErr w:type="spellEnd"/>
      <w:r w:rsidRPr="004A642A">
        <w:rPr>
          <w:rFonts w:eastAsia="Calibri"/>
          <w:color w:val="000000"/>
          <w:lang w:eastAsia="en-US"/>
        </w:rPr>
        <w:t xml:space="preserve">. </w:t>
      </w:r>
      <w:r>
        <w:rPr>
          <w:rFonts w:eastAsia="Calibri"/>
          <w:color w:val="000000"/>
          <w:lang w:eastAsia="en-US"/>
        </w:rPr>
        <w:tab/>
      </w:r>
    </w:p>
    <w:p w14:paraId="7FB531E9" w14:textId="77777777" w:rsidR="004A642A" w:rsidRPr="004A642A" w:rsidRDefault="004A642A" w:rsidP="004A642A">
      <w:pPr>
        <w:autoSpaceDE w:val="0"/>
        <w:autoSpaceDN w:val="0"/>
        <w:adjustRightInd w:val="0"/>
        <w:ind w:left="-709"/>
        <w:jc w:val="both"/>
        <w:rPr>
          <w:rFonts w:eastAsia="Calibri"/>
          <w:color w:val="000000"/>
          <w:lang w:eastAsia="en-US"/>
        </w:rPr>
      </w:pPr>
      <w:r w:rsidRPr="004A642A">
        <w:rPr>
          <w:rFonts w:eastAsia="Calibri"/>
          <w:color w:val="000000"/>
          <w:lang w:eastAsia="en-US"/>
        </w:rPr>
        <w:t xml:space="preserve">B. 1,5 </w:t>
      </w:r>
      <w:proofErr w:type="spellStart"/>
      <w:r w:rsidRPr="004A642A">
        <w:rPr>
          <w:rFonts w:eastAsia="Calibri"/>
          <w:color w:val="000000"/>
          <w:lang w:eastAsia="en-US"/>
        </w:rPr>
        <w:t>трлн</w:t>
      </w:r>
      <w:proofErr w:type="gramStart"/>
      <w:r w:rsidRPr="004A642A">
        <w:rPr>
          <w:rFonts w:eastAsia="Calibri"/>
          <w:color w:val="000000"/>
          <w:lang w:eastAsia="en-US"/>
        </w:rPr>
        <w:t>.р</w:t>
      </w:r>
      <w:proofErr w:type="gramEnd"/>
      <w:r w:rsidRPr="004A642A">
        <w:rPr>
          <w:rFonts w:eastAsia="Calibri"/>
          <w:color w:val="000000"/>
          <w:lang w:eastAsia="en-US"/>
        </w:rPr>
        <w:t>уб</w:t>
      </w:r>
      <w:proofErr w:type="spellEnd"/>
      <w:r w:rsidRPr="004A642A">
        <w:rPr>
          <w:rFonts w:eastAsia="Calibri"/>
          <w:color w:val="000000"/>
          <w:lang w:eastAsia="en-US"/>
        </w:rPr>
        <w:t xml:space="preserve">.                                       E. 13,5 </w:t>
      </w:r>
      <w:proofErr w:type="spellStart"/>
      <w:r w:rsidRPr="004A642A">
        <w:rPr>
          <w:rFonts w:eastAsia="Calibri"/>
          <w:color w:val="000000"/>
          <w:lang w:eastAsia="en-US"/>
        </w:rPr>
        <w:t>трлн.руб</w:t>
      </w:r>
      <w:proofErr w:type="spellEnd"/>
      <w:r w:rsidRPr="004A642A">
        <w:rPr>
          <w:rFonts w:eastAsia="Calibri"/>
          <w:color w:val="000000"/>
          <w:lang w:eastAsia="en-US"/>
        </w:rPr>
        <w:t xml:space="preserve">. </w:t>
      </w:r>
    </w:p>
    <w:p w14:paraId="6548A843" w14:textId="77777777" w:rsidR="004A642A" w:rsidRPr="004A642A" w:rsidRDefault="004A642A" w:rsidP="004A642A">
      <w:pPr>
        <w:autoSpaceDE w:val="0"/>
        <w:autoSpaceDN w:val="0"/>
        <w:adjustRightInd w:val="0"/>
        <w:ind w:left="-709"/>
        <w:jc w:val="both"/>
        <w:rPr>
          <w:rFonts w:eastAsia="Calibri"/>
          <w:color w:val="000000"/>
          <w:lang w:eastAsia="en-US"/>
        </w:rPr>
      </w:pPr>
      <w:r w:rsidRPr="004A642A">
        <w:rPr>
          <w:rFonts w:eastAsia="Calibri"/>
          <w:color w:val="000000"/>
          <w:lang w:eastAsia="en-US"/>
        </w:rPr>
        <w:t xml:space="preserve">C. 3,75 </w:t>
      </w:r>
      <w:proofErr w:type="spellStart"/>
      <w:r w:rsidRPr="004A642A">
        <w:rPr>
          <w:rFonts w:eastAsia="Calibri"/>
          <w:color w:val="000000"/>
          <w:lang w:eastAsia="en-US"/>
        </w:rPr>
        <w:t>трлн</w:t>
      </w:r>
      <w:proofErr w:type="gramStart"/>
      <w:r w:rsidRPr="004A642A">
        <w:rPr>
          <w:rFonts w:eastAsia="Calibri"/>
          <w:color w:val="000000"/>
          <w:lang w:eastAsia="en-US"/>
        </w:rPr>
        <w:t>.р</w:t>
      </w:r>
      <w:proofErr w:type="gramEnd"/>
      <w:r w:rsidRPr="004A642A">
        <w:rPr>
          <w:rFonts w:eastAsia="Calibri"/>
          <w:color w:val="000000"/>
          <w:lang w:eastAsia="en-US"/>
        </w:rPr>
        <w:t>уб</w:t>
      </w:r>
      <w:proofErr w:type="spellEnd"/>
      <w:r w:rsidRPr="004A642A">
        <w:rPr>
          <w:rFonts w:eastAsia="Calibri"/>
          <w:color w:val="000000"/>
          <w:lang w:eastAsia="en-US"/>
        </w:rPr>
        <w:t xml:space="preserve">. </w:t>
      </w:r>
    </w:p>
    <w:p w14:paraId="2F6BEC7B" w14:textId="77777777" w:rsidR="004A642A" w:rsidRPr="004A642A" w:rsidRDefault="004A642A" w:rsidP="004A642A">
      <w:pPr>
        <w:autoSpaceDE w:val="0"/>
        <w:autoSpaceDN w:val="0"/>
        <w:adjustRightInd w:val="0"/>
        <w:ind w:left="-709"/>
        <w:jc w:val="both"/>
        <w:rPr>
          <w:rFonts w:eastAsia="Calibri"/>
          <w:b/>
          <w:bCs/>
          <w:color w:val="000000"/>
          <w:lang w:eastAsia="en-US"/>
        </w:rPr>
      </w:pPr>
    </w:p>
    <w:p w14:paraId="5A5BF1DD" w14:textId="77777777" w:rsidR="004A642A" w:rsidRPr="004A642A" w:rsidRDefault="004A642A" w:rsidP="004A642A">
      <w:pPr>
        <w:autoSpaceDE w:val="0"/>
        <w:autoSpaceDN w:val="0"/>
        <w:adjustRightInd w:val="0"/>
        <w:ind w:left="-709"/>
        <w:jc w:val="both"/>
        <w:rPr>
          <w:rFonts w:eastAsia="Calibri"/>
          <w:color w:val="000000"/>
          <w:lang w:eastAsia="en-US"/>
        </w:rPr>
      </w:pPr>
      <w:r w:rsidRPr="004A642A">
        <w:rPr>
          <w:rFonts w:eastAsia="Calibri"/>
          <w:b/>
          <w:bCs/>
          <w:color w:val="000000"/>
          <w:lang w:eastAsia="en-US"/>
        </w:rPr>
        <w:t xml:space="preserve">3. </w:t>
      </w:r>
      <w:r w:rsidRPr="004A642A">
        <w:rPr>
          <w:rFonts w:eastAsia="Calibri"/>
          <w:bCs/>
          <w:color w:val="000000"/>
          <w:lang w:eastAsia="en-US"/>
        </w:rPr>
        <w:t>Долгосрочный период – это</w:t>
      </w:r>
      <w:r w:rsidRPr="004A642A">
        <w:rPr>
          <w:rFonts w:eastAsia="Calibri"/>
          <w:b/>
          <w:bCs/>
          <w:color w:val="000000"/>
          <w:lang w:eastAsia="en-US"/>
        </w:rPr>
        <w:t xml:space="preserve"> </w:t>
      </w:r>
    </w:p>
    <w:p w14:paraId="145A9A8F" w14:textId="77777777" w:rsidR="004A642A" w:rsidRPr="004A642A" w:rsidRDefault="004A642A" w:rsidP="004A642A">
      <w:pPr>
        <w:autoSpaceDE w:val="0"/>
        <w:autoSpaceDN w:val="0"/>
        <w:adjustRightInd w:val="0"/>
        <w:ind w:left="-709"/>
        <w:jc w:val="both"/>
        <w:rPr>
          <w:rFonts w:eastAsia="Calibri"/>
          <w:color w:val="000000"/>
          <w:lang w:eastAsia="en-US"/>
        </w:rPr>
      </w:pPr>
    </w:p>
    <w:p w14:paraId="72E8094F" w14:textId="77777777" w:rsidR="004A642A" w:rsidRPr="004A642A" w:rsidRDefault="004A642A" w:rsidP="004A642A">
      <w:pPr>
        <w:autoSpaceDE w:val="0"/>
        <w:autoSpaceDN w:val="0"/>
        <w:adjustRightInd w:val="0"/>
        <w:ind w:left="-709"/>
        <w:jc w:val="both"/>
        <w:rPr>
          <w:rFonts w:eastAsia="Calibri"/>
          <w:color w:val="000000"/>
          <w:lang w:eastAsia="en-US"/>
        </w:rPr>
      </w:pPr>
      <w:r w:rsidRPr="004A642A">
        <w:rPr>
          <w:rFonts w:eastAsia="Calibri"/>
          <w:color w:val="000000"/>
          <w:lang w:eastAsia="en-US"/>
        </w:rPr>
        <w:t xml:space="preserve">A. Период больше 3 месяцев.                              D. Период, достаточный для изменения труда. </w:t>
      </w:r>
    </w:p>
    <w:p w14:paraId="4AB9FFBA" w14:textId="77777777" w:rsidR="004A642A" w:rsidRPr="004A642A" w:rsidRDefault="004A642A" w:rsidP="004A642A">
      <w:pPr>
        <w:autoSpaceDE w:val="0"/>
        <w:autoSpaceDN w:val="0"/>
        <w:adjustRightInd w:val="0"/>
        <w:ind w:left="-709"/>
        <w:jc w:val="both"/>
        <w:rPr>
          <w:rFonts w:eastAsia="Calibri"/>
          <w:color w:val="000000"/>
          <w:lang w:eastAsia="en-US"/>
        </w:rPr>
      </w:pPr>
      <w:r w:rsidRPr="004A642A">
        <w:rPr>
          <w:rFonts w:eastAsia="Calibri"/>
          <w:color w:val="000000"/>
          <w:lang w:eastAsia="en-US"/>
        </w:rPr>
        <w:t xml:space="preserve">B. Период больше года.                                        E. Зависит от рассматриваемой отрасли. </w:t>
      </w:r>
    </w:p>
    <w:p w14:paraId="5C946F4A" w14:textId="77777777" w:rsidR="004A642A" w:rsidRPr="004A642A" w:rsidRDefault="004A642A" w:rsidP="004A642A">
      <w:pPr>
        <w:autoSpaceDE w:val="0"/>
        <w:autoSpaceDN w:val="0"/>
        <w:adjustRightInd w:val="0"/>
        <w:ind w:left="-709"/>
        <w:jc w:val="both"/>
        <w:rPr>
          <w:rFonts w:eastAsia="Calibri"/>
          <w:color w:val="000000"/>
          <w:lang w:eastAsia="en-US"/>
        </w:rPr>
      </w:pPr>
      <w:r w:rsidRPr="004A642A">
        <w:rPr>
          <w:rFonts w:eastAsia="Calibri"/>
          <w:color w:val="000000"/>
          <w:lang w:eastAsia="en-US"/>
        </w:rPr>
        <w:t xml:space="preserve">C. Период, достаточный для изменения всех факторов производства. </w:t>
      </w:r>
    </w:p>
    <w:p w14:paraId="457E593A" w14:textId="77777777" w:rsidR="004A642A" w:rsidRPr="004A642A" w:rsidRDefault="004A642A" w:rsidP="004A642A">
      <w:pPr>
        <w:autoSpaceDE w:val="0"/>
        <w:autoSpaceDN w:val="0"/>
        <w:adjustRightInd w:val="0"/>
        <w:ind w:left="-709"/>
        <w:jc w:val="both"/>
        <w:rPr>
          <w:rFonts w:eastAsia="Calibri"/>
          <w:b/>
          <w:bCs/>
          <w:color w:val="000000"/>
          <w:lang w:eastAsia="en-US"/>
        </w:rPr>
      </w:pPr>
    </w:p>
    <w:p w14:paraId="1B31DCC4" w14:textId="77777777" w:rsidR="004A642A" w:rsidRPr="004A642A" w:rsidRDefault="004A642A" w:rsidP="004A642A">
      <w:pPr>
        <w:autoSpaceDE w:val="0"/>
        <w:autoSpaceDN w:val="0"/>
        <w:adjustRightInd w:val="0"/>
        <w:ind w:left="-709"/>
        <w:jc w:val="both"/>
        <w:rPr>
          <w:rFonts w:eastAsia="Calibri"/>
          <w:color w:val="000000"/>
          <w:lang w:eastAsia="en-US"/>
        </w:rPr>
      </w:pPr>
      <w:r w:rsidRPr="004A642A">
        <w:rPr>
          <w:rFonts w:eastAsia="Calibri"/>
          <w:b/>
          <w:bCs/>
          <w:color w:val="000000"/>
          <w:lang w:eastAsia="en-US"/>
        </w:rPr>
        <w:t xml:space="preserve">4. </w:t>
      </w:r>
      <w:r w:rsidRPr="004A642A">
        <w:rPr>
          <w:rFonts w:eastAsia="Calibri"/>
          <w:bCs/>
          <w:color w:val="000000"/>
          <w:lang w:eastAsia="en-US"/>
        </w:rPr>
        <w:t>Продукция, произведенная в одном году, а проданная в следующем, входит в ВВП</w:t>
      </w:r>
      <w:r w:rsidRPr="004A642A">
        <w:rPr>
          <w:rFonts w:eastAsia="Calibri"/>
          <w:b/>
          <w:bCs/>
          <w:color w:val="000000"/>
          <w:lang w:eastAsia="en-US"/>
        </w:rPr>
        <w:t xml:space="preserve"> </w:t>
      </w:r>
    </w:p>
    <w:p w14:paraId="62EF04BF" w14:textId="77777777" w:rsidR="004A642A" w:rsidRPr="004A642A" w:rsidRDefault="004A642A" w:rsidP="004A642A">
      <w:pPr>
        <w:autoSpaceDE w:val="0"/>
        <w:autoSpaceDN w:val="0"/>
        <w:adjustRightInd w:val="0"/>
        <w:ind w:left="-709"/>
        <w:jc w:val="both"/>
        <w:rPr>
          <w:rFonts w:eastAsia="Calibri"/>
          <w:color w:val="000000"/>
          <w:lang w:eastAsia="en-US"/>
        </w:rPr>
      </w:pPr>
    </w:p>
    <w:p w14:paraId="06960069" w14:textId="77777777" w:rsidR="004A642A" w:rsidRPr="004A642A" w:rsidRDefault="004A642A" w:rsidP="004A642A">
      <w:pPr>
        <w:autoSpaceDE w:val="0"/>
        <w:autoSpaceDN w:val="0"/>
        <w:adjustRightInd w:val="0"/>
        <w:ind w:left="-709"/>
        <w:jc w:val="both"/>
        <w:rPr>
          <w:rFonts w:eastAsia="Calibri"/>
          <w:color w:val="000000"/>
          <w:lang w:eastAsia="en-US"/>
        </w:rPr>
      </w:pPr>
      <w:r w:rsidRPr="004A642A">
        <w:rPr>
          <w:rFonts w:eastAsia="Calibri"/>
          <w:color w:val="000000"/>
          <w:lang w:eastAsia="en-US"/>
        </w:rPr>
        <w:t xml:space="preserve">A. По году производства.                                        D. По году потребления. </w:t>
      </w:r>
    </w:p>
    <w:p w14:paraId="439A7AA3" w14:textId="77777777" w:rsidR="004A642A" w:rsidRPr="004A642A" w:rsidRDefault="004A642A" w:rsidP="004A642A">
      <w:pPr>
        <w:autoSpaceDE w:val="0"/>
        <w:autoSpaceDN w:val="0"/>
        <w:adjustRightInd w:val="0"/>
        <w:ind w:left="-709"/>
        <w:jc w:val="both"/>
        <w:rPr>
          <w:rFonts w:eastAsia="Calibri"/>
          <w:color w:val="000000"/>
          <w:lang w:eastAsia="en-US"/>
        </w:rPr>
      </w:pPr>
      <w:r w:rsidRPr="004A642A">
        <w:rPr>
          <w:rFonts w:eastAsia="Calibri"/>
          <w:color w:val="000000"/>
          <w:lang w:eastAsia="en-US"/>
        </w:rPr>
        <w:t xml:space="preserve">B. По году продажи.                                                E. Не входит в ВВП. </w:t>
      </w:r>
    </w:p>
    <w:p w14:paraId="185F856D" w14:textId="77777777" w:rsidR="004A642A" w:rsidRPr="004A642A" w:rsidRDefault="004A642A" w:rsidP="004A642A">
      <w:pPr>
        <w:autoSpaceDE w:val="0"/>
        <w:autoSpaceDN w:val="0"/>
        <w:adjustRightInd w:val="0"/>
        <w:ind w:left="-709"/>
        <w:jc w:val="both"/>
        <w:rPr>
          <w:rFonts w:eastAsia="Calibri"/>
          <w:color w:val="000000"/>
          <w:lang w:eastAsia="en-US"/>
        </w:rPr>
      </w:pPr>
      <w:r w:rsidRPr="004A642A">
        <w:rPr>
          <w:rFonts w:eastAsia="Calibri"/>
          <w:color w:val="000000"/>
          <w:lang w:eastAsia="en-US"/>
        </w:rPr>
        <w:lastRenderedPageBreak/>
        <w:t xml:space="preserve">C. Дважды – по году производства и по году продажи. </w:t>
      </w:r>
    </w:p>
    <w:p w14:paraId="238E61A5" w14:textId="77777777" w:rsidR="004A642A" w:rsidRPr="004A642A" w:rsidRDefault="004A642A" w:rsidP="004A642A">
      <w:pPr>
        <w:autoSpaceDE w:val="0"/>
        <w:autoSpaceDN w:val="0"/>
        <w:adjustRightInd w:val="0"/>
        <w:ind w:left="-709"/>
        <w:jc w:val="both"/>
        <w:rPr>
          <w:rFonts w:eastAsia="Calibri"/>
          <w:b/>
          <w:bCs/>
          <w:color w:val="000000"/>
          <w:lang w:eastAsia="en-US"/>
        </w:rPr>
      </w:pPr>
    </w:p>
    <w:p w14:paraId="2844AF84" w14:textId="77777777" w:rsidR="004A642A" w:rsidRPr="004A642A" w:rsidRDefault="004A642A" w:rsidP="004A642A">
      <w:pPr>
        <w:autoSpaceDE w:val="0"/>
        <w:autoSpaceDN w:val="0"/>
        <w:adjustRightInd w:val="0"/>
        <w:ind w:left="-709"/>
        <w:jc w:val="both"/>
        <w:rPr>
          <w:rFonts w:eastAsia="Calibri"/>
          <w:color w:val="000000"/>
          <w:lang w:eastAsia="en-US"/>
        </w:rPr>
      </w:pPr>
      <w:r w:rsidRPr="004A642A">
        <w:rPr>
          <w:rFonts w:eastAsia="Calibri"/>
          <w:b/>
          <w:bCs/>
          <w:color w:val="000000"/>
          <w:lang w:eastAsia="en-US"/>
        </w:rPr>
        <w:t xml:space="preserve">5. </w:t>
      </w:r>
      <w:r w:rsidRPr="004A642A">
        <w:rPr>
          <w:rFonts w:eastAsia="Calibri"/>
          <w:bCs/>
          <w:color w:val="000000"/>
          <w:lang w:eastAsia="en-US"/>
        </w:rPr>
        <w:t xml:space="preserve">Если на хлеб и молоко ценами 15 и 30 руб. потребитель тратит 600 руб. в месяц, бюджетное ограничение имеет вид </w:t>
      </w:r>
    </w:p>
    <w:p w14:paraId="6E0E13BF" w14:textId="77777777" w:rsidR="004A642A" w:rsidRPr="004A642A" w:rsidRDefault="004A642A" w:rsidP="004A642A">
      <w:pPr>
        <w:autoSpaceDE w:val="0"/>
        <w:autoSpaceDN w:val="0"/>
        <w:adjustRightInd w:val="0"/>
        <w:ind w:left="-709"/>
        <w:jc w:val="both"/>
        <w:rPr>
          <w:rFonts w:eastAsia="Calibri"/>
          <w:color w:val="000000"/>
          <w:lang w:eastAsia="en-US"/>
        </w:rPr>
      </w:pPr>
    </w:p>
    <w:p w14:paraId="2D187A74" w14:textId="77777777" w:rsidR="004A642A" w:rsidRPr="004A642A" w:rsidRDefault="004A642A" w:rsidP="004A642A">
      <w:pPr>
        <w:autoSpaceDE w:val="0"/>
        <w:autoSpaceDN w:val="0"/>
        <w:adjustRightInd w:val="0"/>
        <w:ind w:left="-709"/>
        <w:jc w:val="both"/>
        <w:rPr>
          <w:rFonts w:eastAsia="Calibri"/>
          <w:color w:val="000000"/>
          <w:lang w:eastAsia="en-US"/>
        </w:rPr>
      </w:pPr>
      <w:r w:rsidRPr="004A642A">
        <w:rPr>
          <w:rFonts w:eastAsia="Calibri"/>
          <w:color w:val="000000"/>
          <w:lang w:eastAsia="en-US"/>
        </w:rPr>
        <w:t xml:space="preserve">A. </w:t>
      </w:r>
      <w:r w:rsidRPr="004A642A">
        <w:rPr>
          <w:rFonts w:eastAsia="Calibri"/>
          <w:i/>
          <w:iCs/>
          <w:color w:val="000000"/>
          <w:lang w:eastAsia="en-US"/>
        </w:rPr>
        <w:t>x</w:t>
      </w:r>
      <w:r w:rsidRPr="004A642A">
        <w:rPr>
          <w:rFonts w:eastAsia="Calibri"/>
          <w:color w:val="000000"/>
          <w:lang w:eastAsia="en-US"/>
        </w:rPr>
        <w:t xml:space="preserve">≤15.                                  D. </w:t>
      </w:r>
      <w:r w:rsidRPr="004A642A">
        <w:rPr>
          <w:rFonts w:eastAsia="Calibri"/>
          <w:i/>
          <w:iCs/>
          <w:color w:val="000000"/>
          <w:lang w:eastAsia="en-US"/>
        </w:rPr>
        <w:t>x</w:t>
      </w:r>
      <w:r w:rsidRPr="004A642A">
        <w:rPr>
          <w:rFonts w:eastAsia="Calibri"/>
          <w:color w:val="000000"/>
          <w:lang w:eastAsia="en-US"/>
        </w:rPr>
        <w:t xml:space="preserve">≤40, </w:t>
      </w:r>
      <w:r w:rsidRPr="004A642A">
        <w:rPr>
          <w:rFonts w:eastAsia="Calibri"/>
          <w:i/>
          <w:iCs/>
          <w:color w:val="000000"/>
          <w:lang w:eastAsia="en-US"/>
        </w:rPr>
        <w:t>y</w:t>
      </w:r>
      <w:r w:rsidRPr="004A642A">
        <w:rPr>
          <w:rFonts w:eastAsia="Calibri"/>
          <w:color w:val="000000"/>
          <w:lang w:eastAsia="en-US"/>
        </w:rPr>
        <w:t xml:space="preserve">≤20. </w:t>
      </w:r>
    </w:p>
    <w:p w14:paraId="1F1E758E" w14:textId="77777777" w:rsidR="004A642A" w:rsidRPr="004A642A" w:rsidRDefault="004A642A" w:rsidP="004A642A">
      <w:pPr>
        <w:autoSpaceDE w:val="0"/>
        <w:autoSpaceDN w:val="0"/>
        <w:adjustRightInd w:val="0"/>
        <w:ind w:left="-709"/>
        <w:jc w:val="both"/>
        <w:rPr>
          <w:rFonts w:eastAsia="Calibri"/>
          <w:color w:val="000000"/>
          <w:lang w:eastAsia="en-US"/>
        </w:rPr>
      </w:pPr>
      <w:r w:rsidRPr="004A642A">
        <w:rPr>
          <w:rFonts w:eastAsia="Calibri"/>
          <w:color w:val="000000"/>
          <w:lang w:eastAsia="en-US"/>
        </w:rPr>
        <w:t xml:space="preserve">B. </w:t>
      </w:r>
      <w:r w:rsidRPr="004A642A">
        <w:rPr>
          <w:rFonts w:eastAsia="Calibri"/>
          <w:i/>
          <w:iCs/>
          <w:color w:val="000000"/>
          <w:lang w:eastAsia="en-US"/>
        </w:rPr>
        <w:t>x</w:t>
      </w:r>
      <w:r w:rsidRPr="004A642A">
        <w:rPr>
          <w:rFonts w:eastAsia="Calibri"/>
          <w:color w:val="000000"/>
          <w:lang w:eastAsia="en-US"/>
        </w:rPr>
        <w:t>≤30.                                   E. 15</w:t>
      </w:r>
      <w:r w:rsidRPr="004A642A">
        <w:rPr>
          <w:rFonts w:eastAsia="Calibri"/>
          <w:i/>
          <w:iCs/>
          <w:color w:val="000000"/>
          <w:lang w:eastAsia="en-US"/>
        </w:rPr>
        <w:t>x</w:t>
      </w:r>
      <w:r w:rsidRPr="004A642A">
        <w:rPr>
          <w:rFonts w:eastAsia="Calibri"/>
          <w:color w:val="000000"/>
          <w:lang w:eastAsia="en-US"/>
        </w:rPr>
        <w:t>+30</w:t>
      </w:r>
      <w:r w:rsidRPr="004A642A">
        <w:rPr>
          <w:rFonts w:eastAsia="Calibri"/>
          <w:i/>
          <w:iCs/>
          <w:color w:val="000000"/>
          <w:lang w:eastAsia="en-US"/>
        </w:rPr>
        <w:t>y</w:t>
      </w:r>
      <w:r w:rsidRPr="004A642A">
        <w:rPr>
          <w:rFonts w:eastAsia="Calibri"/>
          <w:color w:val="000000"/>
          <w:lang w:eastAsia="en-US"/>
        </w:rPr>
        <w:t xml:space="preserve">≤600. </w:t>
      </w:r>
    </w:p>
    <w:p w14:paraId="6E909203" w14:textId="77777777" w:rsidR="004A642A" w:rsidRPr="004A642A" w:rsidRDefault="004A642A" w:rsidP="004A642A">
      <w:pPr>
        <w:spacing w:after="200"/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 xml:space="preserve">C. </w:t>
      </w:r>
      <w:r w:rsidRPr="004A642A">
        <w:rPr>
          <w:rFonts w:eastAsia="Calibri"/>
          <w:i/>
          <w:iCs/>
          <w:lang w:eastAsia="en-US"/>
        </w:rPr>
        <w:t>x</w:t>
      </w:r>
      <w:r w:rsidRPr="004A642A">
        <w:rPr>
          <w:rFonts w:eastAsia="Calibri"/>
          <w:lang w:eastAsia="en-US"/>
        </w:rPr>
        <w:t>≤600.</w:t>
      </w:r>
    </w:p>
    <w:p w14:paraId="3B3E7D98" w14:textId="77777777" w:rsidR="004A642A" w:rsidRPr="004A642A" w:rsidRDefault="004A642A" w:rsidP="004A642A">
      <w:pPr>
        <w:spacing w:after="200"/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b/>
          <w:lang w:eastAsia="en-US"/>
        </w:rPr>
        <w:t>6</w:t>
      </w:r>
      <w:r w:rsidRPr="004A642A">
        <w:rPr>
          <w:rFonts w:eastAsia="Calibri"/>
          <w:lang w:eastAsia="en-US"/>
        </w:rPr>
        <w:t>. Фундаментальная проблема, с которой сталкиваются все экономические системы:</w:t>
      </w:r>
    </w:p>
    <w:p w14:paraId="6764F779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 xml:space="preserve">а) безработица;                                    в) инфляция; </w:t>
      </w:r>
    </w:p>
    <w:p w14:paraId="2776D332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>б) неравенство доходов;                      г) ограниченность ресурсов;</w:t>
      </w:r>
    </w:p>
    <w:p w14:paraId="1490F0C5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</w:p>
    <w:p w14:paraId="1771739C" w14:textId="77777777" w:rsidR="004A642A" w:rsidRPr="004A642A" w:rsidRDefault="004A642A" w:rsidP="004A642A">
      <w:pPr>
        <w:spacing w:after="200"/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b/>
          <w:lang w:eastAsia="en-US"/>
        </w:rPr>
        <w:t>7.</w:t>
      </w:r>
      <w:r w:rsidRPr="004A642A">
        <w:rPr>
          <w:rFonts w:eastAsia="Calibri"/>
          <w:lang w:eastAsia="en-US"/>
        </w:rPr>
        <w:t xml:space="preserve"> В каком утверждении слово «спрос» следует заменить выражением «величина спроса»? </w:t>
      </w:r>
    </w:p>
    <w:p w14:paraId="766CEA6E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 xml:space="preserve">а) Рост цен на импортные яблоки привел к росту спроса на отечественные яблоки. </w:t>
      </w:r>
    </w:p>
    <w:p w14:paraId="4B6A7818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 xml:space="preserve">б) Увеличение реальных доходов потребителей привело к росту спроса на автомобили. </w:t>
      </w:r>
    </w:p>
    <w:p w14:paraId="4E8E0D8E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 xml:space="preserve">в) Рост предложения мандаринов привел к снижению цены на них. В результате спрос на мандарины в краткосрочном периоде увеличился. </w:t>
      </w:r>
    </w:p>
    <w:p w14:paraId="3AAADC73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>г) В результате повышения цен на авиабилеты спрос на проезд железнодорожным транспортом вырос.</w:t>
      </w:r>
    </w:p>
    <w:p w14:paraId="47D7F5C7" w14:textId="77777777" w:rsidR="004A642A" w:rsidRPr="004A642A" w:rsidRDefault="004A642A" w:rsidP="004A642A">
      <w:pPr>
        <w:ind w:left="-709"/>
        <w:jc w:val="both"/>
        <w:rPr>
          <w:rFonts w:eastAsia="Calibri"/>
          <w:b/>
          <w:lang w:eastAsia="en-US"/>
        </w:rPr>
      </w:pPr>
    </w:p>
    <w:p w14:paraId="42FCB081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b/>
          <w:lang w:eastAsia="en-US"/>
        </w:rPr>
        <w:t>8.</w:t>
      </w:r>
      <w:r w:rsidRPr="004A642A">
        <w:rPr>
          <w:rFonts w:eastAsia="Calibri"/>
          <w:lang w:eastAsia="en-US"/>
        </w:rPr>
        <w:t xml:space="preserve"> Если государство установит нижнюю границу цены на шоколад на уровне выше равновесного, то: </w:t>
      </w:r>
    </w:p>
    <w:p w14:paraId="730C1D33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</w:p>
    <w:p w14:paraId="32C933A6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>а) равновесная цена шоколада поднимется;</w:t>
      </w:r>
    </w:p>
    <w:p w14:paraId="6BCF4689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 xml:space="preserve">б) на рынке образуется избыток шоколада; </w:t>
      </w:r>
    </w:p>
    <w:p w14:paraId="09D1F0CE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>в) предложение шоколада вырастет;</w:t>
      </w:r>
    </w:p>
    <w:p w14:paraId="560FCC34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 xml:space="preserve">г) все ответы верны. </w:t>
      </w:r>
    </w:p>
    <w:p w14:paraId="3719B7AA" w14:textId="77777777" w:rsidR="004A642A" w:rsidRPr="004A642A" w:rsidRDefault="004A642A" w:rsidP="004A642A">
      <w:pPr>
        <w:ind w:left="-709"/>
        <w:jc w:val="both"/>
        <w:rPr>
          <w:rFonts w:eastAsia="Calibri"/>
          <w:b/>
          <w:lang w:eastAsia="en-US"/>
        </w:rPr>
      </w:pPr>
    </w:p>
    <w:p w14:paraId="70A7C740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b/>
          <w:lang w:eastAsia="en-US"/>
        </w:rPr>
        <w:t>9.</w:t>
      </w:r>
      <w:r w:rsidRPr="004A642A">
        <w:rPr>
          <w:rFonts w:eastAsia="Calibri"/>
          <w:lang w:eastAsia="en-US"/>
        </w:rPr>
        <w:t xml:space="preserve"> Понижение цены на бензин вызовет сдвиг:</w:t>
      </w:r>
    </w:p>
    <w:p w14:paraId="6F93E1ED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</w:p>
    <w:p w14:paraId="174F2EB8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 xml:space="preserve">а) вправо кривой предложения бензина;                  в) влево кривой предложения автомобилей; </w:t>
      </w:r>
    </w:p>
    <w:p w14:paraId="53C018CB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>б) влево кривой спроса на автомобили;                   г) вправо кривой спроса на автомобили;</w:t>
      </w:r>
    </w:p>
    <w:p w14:paraId="0B83F652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</w:p>
    <w:p w14:paraId="608D61B5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b/>
          <w:lang w:eastAsia="en-US"/>
        </w:rPr>
        <w:t>10</w:t>
      </w:r>
      <w:r w:rsidRPr="004A642A">
        <w:rPr>
          <w:rFonts w:eastAsia="Calibri"/>
          <w:lang w:eastAsia="en-US"/>
        </w:rPr>
        <w:t xml:space="preserve">. Резкое снижение стоимости проезда по железной дороге приведет к тому, что на рынке авиаперевозок произойдет: </w:t>
      </w:r>
    </w:p>
    <w:p w14:paraId="2AEA4641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</w:p>
    <w:p w14:paraId="7895FBDC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>а) Рост равновесной цены и равновесного объема продаж</w:t>
      </w:r>
    </w:p>
    <w:p w14:paraId="2CEC155E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 xml:space="preserve">б) Рост равновесной цены и снижение равновесного объема продаж </w:t>
      </w:r>
    </w:p>
    <w:p w14:paraId="77FC8718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>в) Снижение и равновесной цены, и равновесного объема продаж</w:t>
      </w:r>
    </w:p>
    <w:p w14:paraId="2DD79CA8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 xml:space="preserve">г) Сдвиг кривой спроса влево и вниз </w:t>
      </w:r>
    </w:p>
    <w:p w14:paraId="43A1931A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</w:p>
    <w:p w14:paraId="28951D85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b/>
          <w:lang w:eastAsia="en-US"/>
        </w:rPr>
        <w:t>11</w:t>
      </w:r>
      <w:r w:rsidRPr="004A642A">
        <w:rPr>
          <w:rFonts w:eastAsia="Calibri"/>
          <w:lang w:eastAsia="en-US"/>
        </w:rPr>
        <w:t>. В экономическом анализе краткосрочным периодом называется период времени:</w:t>
      </w:r>
    </w:p>
    <w:p w14:paraId="7B9A3F52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</w:p>
    <w:p w14:paraId="677C1BFB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 xml:space="preserve">а) когда количество всех используемых экономических ресурсов остается неизменным; </w:t>
      </w:r>
    </w:p>
    <w:p w14:paraId="1F4A5B4E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 xml:space="preserve">б) когда невозможно изменить количество одних ресурсов, но можно изменить количество других ресурсов; </w:t>
      </w:r>
    </w:p>
    <w:p w14:paraId="029D8121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>в) продолжительность более года;</w:t>
      </w:r>
    </w:p>
    <w:p w14:paraId="6F6F6E88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 xml:space="preserve">г) когда можно изменить количество всех ресурсов; </w:t>
      </w:r>
    </w:p>
    <w:p w14:paraId="20F0434F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</w:p>
    <w:p w14:paraId="3C52E778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b/>
          <w:lang w:eastAsia="en-US"/>
        </w:rPr>
        <w:t>12</w:t>
      </w:r>
      <w:r w:rsidRPr="004A642A">
        <w:rPr>
          <w:rFonts w:eastAsia="Calibri"/>
          <w:lang w:eastAsia="en-US"/>
        </w:rPr>
        <w:t>. Если домохозяйка начинает искать работу, то:</w:t>
      </w:r>
    </w:p>
    <w:p w14:paraId="5386C228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</w:p>
    <w:p w14:paraId="73D35105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 xml:space="preserve">а) уровень безработицы снижается при росте численности рабочей силы; </w:t>
      </w:r>
    </w:p>
    <w:p w14:paraId="0CD81A84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 xml:space="preserve">б) уровень безработицы повышается при росте численности рабочей силы; </w:t>
      </w:r>
    </w:p>
    <w:p w14:paraId="597DEA6E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>в) уровень безработицы остается без изменений при росте численности рабочей силы:</w:t>
      </w:r>
    </w:p>
    <w:p w14:paraId="4E976BCE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 xml:space="preserve">г) уровень безработицы снижается при неизменной численности рабочей силы; </w:t>
      </w:r>
    </w:p>
    <w:p w14:paraId="220FA29E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</w:p>
    <w:p w14:paraId="4CDE46A3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b/>
          <w:lang w:eastAsia="en-US"/>
        </w:rPr>
        <w:t>13.</w:t>
      </w:r>
      <w:r w:rsidRPr="004A642A">
        <w:rPr>
          <w:rFonts w:eastAsia="Calibri"/>
          <w:lang w:eastAsia="en-US"/>
        </w:rPr>
        <w:t xml:space="preserve"> Для спроса на продукт отдельной, совершенно конкурентной фирмы, характерна следующая зависимость:</w:t>
      </w:r>
    </w:p>
    <w:p w14:paraId="0648C0BF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</w:p>
    <w:p w14:paraId="30171796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 xml:space="preserve">а) кривая ее средней выручки лежит ниже кривой спроса; </w:t>
      </w:r>
    </w:p>
    <w:p w14:paraId="00F091D0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>б) кривая предельной выручки лежит ниже кривой средней выручки;</w:t>
      </w:r>
    </w:p>
    <w:p w14:paraId="28169482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 xml:space="preserve">в) кривая предельной выручки совпадает с кривой средней выручки; </w:t>
      </w:r>
    </w:p>
    <w:p w14:paraId="054BFEB2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>г) кривая средней выручки лежит выше кривой рыночной цены;</w:t>
      </w:r>
    </w:p>
    <w:p w14:paraId="4F76ABDF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</w:p>
    <w:p w14:paraId="16AC6ADC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b/>
          <w:lang w:eastAsia="en-US"/>
        </w:rPr>
        <w:t>14.</w:t>
      </w:r>
      <w:r w:rsidRPr="004A642A">
        <w:rPr>
          <w:rFonts w:eastAsia="Calibri"/>
          <w:lang w:eastAsia="en-US"/>
        </w:rPr>
        <w:t xml:space="preserve"> Какая инфляция в экономике страны, если уровень инфляции составляет 1% в день: </w:t>
      </w:r>
    </w:p>
    <w:p w14:paraId="6F8C37CF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</w:p>
    <w:p w14:paraId="714601BF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>а) умеренная                       в) галопирующая</w:t>
      </w:r>
    </w:p>
    <w:p w14:paraId="25BDFED7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 xml:space="preserve">б) </w:t>
      </w:r>
      <w:proofErr w:type="gramStart"/>
      <w:r w:rsidRPr="004A642A">
        <w:rPr>
          <w:rFonts w:eastAsia="Calibri"/>
          <w:lang w:eastAsia="en-US"/>
        </w:rPr>
        <w:t>высокая</w:t>
      </w:r>
      <w:proofErr w:type="gramEnd"/>
      <w:r w:rsidRPr="004A642A">
        <w:rPr>
          <w:rFonts w:eastAsia="Calibri"/>
          <w:lang w:eastAsia="en-US"/>
        </w:rPr>
        <w:t xml:space="preserve">                            г) гиперинфляции </w:t>
      </w:r>
    </w:p>
    <w:p w14:paraId="04E63ABA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</w:p>
    <w:p w14:paraId="0F67A307" w14:textId="77777777" w:rsidR="004A642A" w:rsidRPr="004A642A" w:rsidRDefault="004A642A" w:rsidP="004A642A">
      <w:pPr>
        <w:spacing w:after="200"/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b/>
          <w:lang w:eastAsia="en-US"/>
        </w:rPr>
        <w:t>15</w:t>
      </w:r>
      <w:r w:rsidRPr="004A642A">
        <w:rPr>
          <w:rFonts w:eastAsia="Calibri"/>
          <w:lang w:eastAsia="en-US"/>
        </w:rPr>
        <w:t>. Группа экономистов в течение некоторого периода времени изучала ситуацию на рынке леденцов. Экономисты выяснили, что леденцы и ириски – взаимозаменяемые товары. Это означает, что:</w:t>
      </w:r>
    </w:p>
    <w:p w14:paraId="15E5F287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 xml:space="preserve">а) при росте издержек производства ирисок, спрос на леденцы упадет; </w:t>
      </w:r>
    </w:p>
    <w:p w14:paraId="3195D440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>б) при росте предложения ирисок, спрос на леденцы упадет;</w:t>
      </w:r>
    </w:p>
    <w:p w14:paraId="5BFC5F5C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 xml:space="preserve">в) перекрестная эластичность спроса на леденцы по цене ирисок отрицательна; </w:t>
      </w:r>
    </w:p>
    <w:p w14:paraId="7BE32A87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 xml:space="preserve">г) перекрестная эластичность спроса на леденцы по цене ирисок по модулю больше единицы </w:t>
      </w:r>
    </w:p>
    <w:p w14:paraId="54E382A4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</w:p>
    <w:p w14:paraId="3717A253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b/>
          <w:lang w:eastAsia="en-US"/>
        </w:rPr>
        <w:t>16</w:t>
      </w:r>
      <w:r w:rsidRPr="004A642A">
        <w:rPr>
          <w:rFonts w:eastAsia="Calibri"/>
          <w:lang w:eastAsia="en-US"/>
        </w:rPr>
        <w:t>. Учительница Иванова хочет купить 2 кг конфет любимого сорта. Существует два магазина, где можно это сделать. В одном магазине конфеты стоят 260 руб./</w:t>
      </w:r>
      <w:proofErr w:type="gramStart"/>
      <w:r w:rsidRPr="004A642A">
        <w:rPr>
          <w:rFonts w:eastAsia="Calibri"/>
          <w:lang w:eastAsia="en-US"/>
        </w:rPr>
        <w:t>кг</w:t>
      </w:r>
      <w:proofErr w:type="gramEnd"/>
      <w:r w:rsidRPr="004A642A">
        <w:rPr>
          <w:rFonts w:eastAsia="Calibri"/>
          <w:lang w:eastAsia="en-US"/>
        </w:rPr>
        <w:t xml:space="preserve"> и их можно купить без очереди, в другом – они стоят 200 руб./кг, но надо отстоять в очереди 0,75 часа. Известно, что у нее есть возможность дополнительного заработка за счет занятий с отстающими учениками. Определите ставку почасовой оплаты труда этих занятий, при которой она не откажет выбрать дорогой магазин.</w:t>
      </w:r>
    </w:p>
    <w:p w14:paraId="20BB0E57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</w:p>
    <w:p w14:paraId="4321DE52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 xml:space="preserve">а) не менее 120 руб. </w:t>
      </w:r>
    </w:p>
    <w:p w14:paraId="055ACAE8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>б) не менее 180 руб.</w:t>
      </w:r>
    </w:p>
    <w:p w14:paraId="0726D4F7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 xml:space="preserve">в) не менее 160 руб. </w:t>
      </w:r>
    </w:p>
    <w:p w14:paraId="77C4C16C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>г) не менее 100 руб.</w:t>
      </w:r>
    </w:p>
    <w:p w14:paraId="523D4731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</w:p>
    <w:p w14:paraId="13E0FF7D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b/>
          <w:lang w:eastAsia="en-US"/>
        </w:rPr>
        <w:t>17</w:t>
      </w:r>
      <w:r w:rsidRPr="004A642A">
        <w:rPr>
          <w:rFonts w:eastAsia="Calibri"/>
          <w:lang w:eastAsia="en-US"/>
        </w:rPr>
        <w:t xml:space="preserve">. Рассматривается конкурентный рынок нормального товара. Если доходы потребителей и цены на ресурсы вырастут, то: </w:t>
      </w:r>
    </w:p>
    <w:p w14:paraId="39B62C56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</w:p>
    <w:p w14:paraId="1CCFB57D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>а) Равновесная цена снизится, а о равновесном объеме ничего определенного сказать нельзя.</w:t>
      </w:r>
    </w:p>
    <w:p w14:paraId="67723282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 xml:space="preserve">б) Равновесная цена увеличится, а о равновесном объеме ничего определенного сказать нельзя. </w:t>
      </w:r>
    </w:p>
    <w:p w14:paraId="2308849D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>в) Равновесная цена увеличится, а равновесный объем уменьшится.</w:t>
      </w:r>
    </w:p>
    <w:p w14:paraId="18D43748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 xml:space="preserve">г) Равновесная цена снизится, а равновесный объем увеличится. </w:t>
      </w:r>
    </w:p>
    <w:p w14:paraId="20597A22" w14:textId="77777777" w:rsidR="004A642A" w:rsidRPr="004A642A" w:rsidRDefault="004A642A" w:rsidP="004A642A">
      <w:pPr>
        <w:ind w:left="-709"/>
        <w:jc w:val="both"/>
        <w:rPr>
          <w:rFonts w:eastAsia="Calibri"/>
          <w:b/>
          <w:lang w:eastAsia="en-US"/>
        </w:rPr>
      </w:pPr>
    </w:p>
    <w:p w14:paraId="23AF2DF0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b/>
          <w:lang w:eastAsia="en-US"/>
        </w:rPr>
        <w:t>18.</w:t>
      </w:r>
      <w:r w:rsidRPr="004A642A">
        <w:rPr>
          <w:rFonts w:eastAsia="Calibri"/>
          <w:lang w:eastAsia="en-US"/>
        </w:rPr>
        <w:t xml:space="preserve"> Товары</w:t>
      </w:r>
      <w:proofErr w:type="gramStart"/>
      <w:r w:rsidRPr="004A642A">
        <w:rPr>
          <w:rFonts w:eastAsia="Calibri"/>
          <w:lang w:eastAsia="en-US"/>
        </w:rPr>
        <w:t xml:space="preserve"> А</w:t>
      </w:r>
      <w:proofErr w:type="gramEnd"/>
      <w:r w:rsidRPr="004A642A">
        <w:rPr>
          <w:rFonts w:eastAsia="Calibri"/>
          <w:lang w:eastAsia="en-US"/>
        </w:rPr>
        <w:t xml:space="preserve"> и Б являются взаимозаменяемыми. Существенное снижение </w:t>
      </w:r>
      <w:proofErr w:type="spellStart"/>
      <w:r w:rsidRPr="004A642A">
        <w:rPr>
          <w:rFonts w:eastAsia="Calibri"/>
          <w:lang w:eastAsia="en-US"/>
        </w:rPr>
        <w:t>потоварного</w:t>
      </w:r>
      <w:proofErr w:type="spellEnd"/>
      <w:r w:rsidRPr="004A642A">
        <w:rPr>
          <w:rFonts w:eastAsia="Calibri"/>
          <w:lang w:eastAsia="en-US"/>
        </w:rPr>
        <w:t xml:space="preserve"> налога на производителей товара</w:t>
      </w:r>
      <w:proofErr w:type="gramStart"/>
      <w:r w:rsidRPr="004A642A">
        <w:rPr>
          <w:rFonts w:eastAsia="Calibri"/>
          <w:lang w:eastAsia="en-US"/>
        </w:rPr>
        <w:t xml:space="preserve"> А</w:t>
      </w:r>
      <w:proofErr w:type="gramEnd"/>
      <w:r w:rsidRPr="004A642A">
        <w:rPr>
          <w:rFonts w:eastAsia="Calibri"/>
          <w:lang w:eastAsia="en-US"/>
        </w:rPr>
        <w:t xml:space="preserve"> приведет к тому, что:</w:t>
      </w:r>
    </w:p>
    <w:p w14:paraId="128223E3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</w:p>
    <w:p w14:paraId="25A76AD2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>а) Цена и объем продаж товара</w:t>
      </w:r>
      <w:proofErr w:type="gramStart"/>
      <w:r w:rsidRPr="004A642A">
        <w:rPr>
          <w:rFonts w:eastAsia="Calibri"/>
          <w:lang w:eastAsia="en-US"/>
        </w:rPr>
        <w:t xml:space="preserve"> Б</w:t>
      </w:r>
      <w:proofErr w:type="gramEnd"/>
      <w:r w:rsidRPr="004A642A">
        <w:rPr>
          <w:rFonts w:eastAsia="Calibri"/>
          <w:lang w:eastAsia="en-US"/>
        </w:rPr>
        <w:t xml:space="preserve"> увеличится </w:t>
      </w:r>
    </w:p>
    <w:p w14:paraId="22B9CC56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>б) Цена и объем продаж товара</w:t>
      </w:r>
      <w:proofErr w:type="gramStart"/>
      <w:r w:rsidRPr="004A642A">
        <w:rPr>
          <w:rFonts w:eastAsia="Calibri"/>
          <w:lang w:eastAsia="en-US"/>
        </w:rPr>
        <w:t xml:space="preserve"> Б</w:t>
      </w:r>
      <w:proofErr w:type="gramEnd"/>
      <w:r w:rsidRPr="004A642A">
        <w:rPr>
          <w:rFonts w:eastAsia="Calibri"/>
          <w:lang w:eastAsia="en-US"/>
        </w:rPr>
        <w:t xml:space="preserve"> уменьшится </w:t>
      </w:r>
    </w:p>
    <w:p w14:paraId="4CE0D51C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>в) Цена товара</w:t>
      </w:r>
      <w:proofErr w:type="gramStart"/>
      <w:r w:rsidRPr="004A642A">
        <w:rPr>
          <w:rFonts w:eastAsia="Calibri"/>
          <w:lang w:eastAsia="en-US"/>
        </w:rPr>
        <w:t xml:space="preserve"> Б</w:t>
      </w:r>
      <w:proofErr w:type="gramEnd"/>
      <w:r w:rsidRPr="004A642A">
        <w:rPr>
          <w:rFonts w:eastAsia="Calibri"/>
          <w:lang w:eastAsia="en-US"/>
        </w:rPr>
        <w:t xml:space="preserve"> уменьшится, а объем продаж увеличится</w:t>
      </w:r>
    </w:p>
    <w:p w14:paraId="685C7327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>г) Цена товара</w:t>
      </w:r>
      <w:proofErr w:type="gramStart"/>
      <w:r w:rsidRPr="004A642A">
        <w:rPr>
          <w:rFonts w:eastAsia="Calibri"/>
          <w:lang w:eastAsia="en-US"/>
        </w:rPr>
        <w:t xml:space="preserve"> Б</w:t>
      </w:r>
      <w:proofErr w:type="gramEnd"/>
      <w:r w:rsidRPr="004A642A">
        <w:rPr>
          <w:rFonts w:eastAsia="Calibri"/>
          <w:lang w:eastAsia="en-US"/>
        </w:rPr>
        <w:t xml:space="preserve"> увеличится, а объем продаж уменьшится </w:t>
      </w:r>
    </w:p>
    <w:p w14:paraId="3DBA9328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</w:p>
    <w:p w14:paraId="39AC4644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b/>
          <w:lang w:eastAsia="en-US"/>
        </w:rPr>
        <w:t>19.</w:t>
      </w:r>
      <w:r w:rsidRPr="004A642A">
        <w:rPr>
          <w:rFonts w:eastAsia="Calibri"/>
          <w:lang w:eastAsia="en-US"/>
        </w:rPr>
        <w:t xml:space="preserve"> Период времени, в течение которого все факторы производства фирмы являются переменными, называется:</w:t>
      </w:r>
    </w:p>
    <w:p w14:paraId="2110654A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</w:p>
    <w:p w14:paraId="0D0A7F68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 xml:space="preserve">а) Предельным </w:t>
      </w:r>
    </w:p>
    <w:p w14:paraId="66C6831C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>б) Текущим</w:t>
      </w:r>
    </w:p>
    <w:p w14:paraId="68A0AA34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 xml:space="preserve">в) Краткосрочным </w:t>
      </w:r>
    </w:p>
    <w:p w14:paraId="76AE6F58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lastRenderedPageBreak/>
        <w:t xml:space="preserve">г) Долгосрочным </w:t>
      </w:r>
    </w:p>
    <w:p w14:paraId="1CF276BC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</w:p>
    <w:p w14:paraId="1CC1D634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20</w:t>
      </w:r>
      <w:r w:rsidRPr="004A642A">
        <w:rPr>
          <w:rFonts w:eastAsia="Calibri"/>
          <w:b/>
          <w:lang w:eastAsia="en-US"/>
        </w:rPr>
        <w:t>.</w:t>
      </w:r>
      <w:r w:rsidRPr="004A642A">
        <w:rPr>
          <w:rFonts w:eastAsia="Calibri"/>
          <w:lang w:eastAsia="en-US"/>
        </w:rPr>
        <w:t xml:space="preserve"> На </w:t>
      </w:r>
      <w:proofErr w:type="gramStart"/>
      <w:r w:rsidRPr="004A642A">
        <w:rPr>
          <w:rFonts w:eastAsia="Calibri"/>
          <w:lang w:eastAsia="en-US"/>
        </w:rPr>
        <w:t>предприятии</w:t>
      </w:r>
      <w:proofErr w:type="gramEnd"/>
      <w:r w:rsidRPr="004A642A">
        <w:rPr>
          <w:rFonts w:eastAsia="Calibri"/>
          <w:lang w:eastAsia="en-US"/>
        </w:rPr>
        <w:t xml:space="preserve"> по сборке компьютеров до модернизации было занято 20 работников. Они собирали в день 200 компьютеров. После модернизации 5 работников были уволены. Размер дневного выпуска увеличился до 300 компьютеров. В результате модернизации производительность труда:</w:t>
      </w:r>
    </w:p>
    <w:p w14:paraId="53433C71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</w:p>
    <w:p w14:paraId="557293B1" w14:textId="77777777" w:rsidR="004A642A" w:rsidRPr="004A642A" w:rsidRDefault="004A642A" w:rsidP="004A642A">
      <w:pPr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 xml:space="preserve">а) удвоилась                                  в) увеличилась на 50% </w:t>
      </w:r>
    </w:p>
    <w:p w14:paraId="2798C292" w14:textId="77777777" w:rsidR="004A642A" w:rsidRPr="004A642A" w:rsidRDefault="004A642A" w:rsidP="004A642A">
      <w:pPr>
        <w:autoSpaceDE w:val="0"/>
        <w:autoSpaceDN w:val="0"/>
        <w:adjustRightInd w:val="0"/>
        <w:ind w:left="-709"/>
        <w:jc w:val="both"/>
        <w:rPr>
          <w:rFonts w:eastAsia="Calibri"/>
          <w:b/>
          <w:bCs/>
          <w:color w:val="000000"/>
          <w:sz w:val="26"/>
          <w:szCs w:val="26"/>
          <w:lang w:eastAsia="en-US"/>
        </w:rPr>
      </w:pPr>
      <w:r w:rsidRPr="004A642A">
        <w:rPr>
          <w:rFonts w:eastAsia="Calibri"/>
          <w:color w:val="000000"/>
          <w:lang w:eastAsia="en-US"/>
        </w:rPr>
        <w:t>б) осталась прежней                     г) уменьшилась на 50%</w:t>
      </w:r>
      <w:r w:rsidRPr="004A642A">
        <w:rPr>
          <w:rFonts w:eastAsia="Calibri"/>
          <w:b/>
          <w:bCs/>
          <w:color w:val="000000"/>
          <w:sz w:val="26"/>
          <w:szCs w:val="26"/>
          <w:lang w:eastAsia="en-US"/>
        </w:rPr>
        <w:t xml:space="preserve"> </w:t>
      </w:r>
    </w:p>
    <w:p w14:paraId="2A6D29A4" w14:textId="77777777" w:rsidR="004A642A" w:rsidRPr="004A642A" w:rsidRDefault="004A642A" w:rsidP="004A642A">
      <w:pPr>
        <w:autoSpaceDE w:val="0"/>
        <w:autoSpaceDN w:val="0"/>
        <w:adjustRightInd w:val="0"/>
        <w:ind w:left="-709"/>
        <w:jc w:val="both"/>
        <w:rPr>
          <w:rFonts w:eastAsia="Calibri"/>
          <w:b/>
          <w:bCs/>
          <w:color w:val="000000"/>
          <w:sz w:val="26"/>
          <w:szCs w:val="26"/>
          <w:lang w:eastAsia="en-US"/>
        </w:rPr>
      </w:pPr>
    </w:p>
    <w:p w14:paraId="38E340CF" w14:textId="77777777" w:rsidR="004A642A" w:rsidRPr="004A642A" w:rsidRDefault="004A642A" w:rsidP="004A642A">
      <w:pPr>
        <w:ind w:left="-709"/>
        <w:jc w:val="center"/>
        <w:rPr>
          <w:rFonts w:eastAsia="Calibri"/>
          <w:lang w:eastAsia="en-US"/>
        </w:rPr>
      </w:pPr>
      <w:r w:rsidRPr="004A642A">
        <w:rPr>
          <w:rFonts w:eastAsia="Calibri"/>
          <w:b/>
          <w:lang w:eastAsia="en-US"/>
        </w:rPr>
        <w:t>Раздел 2. Задачи</w:t>
      </w:r>
    </w:p>
    <w:p w14:paraId="013A22F0" w14:textId="77777777" w:rsidR="004A642A" w:rsidRPr="004A642A" w:rsidRDefault="004A642A" w:rsidP="004A642A">
      <w:pPr>
        <w:autoSpaceDE w:val="0"/>
        <w:autoSpaceDN w:val="0"/>
        <w:adjustRightInd w:val="0"/>
        <w:ind w:left="-709"/>
        <w:jc w:val="both"/>
        <w:rPr>
          <w:rFonts w:eastAsia="Calibri"/>
          <w:b/>
          <w:bCs/>
          <w:color w:val="000000"/>
          <w:sz w:val="26"/>
          <w:szCs w:val="26"/>
          <w:lang w:eastAsia="en-US"/>
        </w:rPr>
      </w:pPr>
    </w:p>
    <w:p w14:paraId="2E5B0D95" w14:textId="77777777" w:rsidR="004A642A" w:rsidRPr="004A642A" w:rsidRDefault="004A642A" w:rsidP="004A642A">
      <w:pPr>
        <w:autoSpaceDE w:val="0"/>
        <w:autoSpaceDN w:val="0"/>
        <w:adjustRightInd w:val="0"/>
        <w:ind w:left="-709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b/>
          <w:bCs/>
          <w:color w:val="000000"/>
          <w:lang w:eastAsia="en-US"/>
        </w:rPr>
        <w:t>Задача 1 (5 баллов</w:t>
      </w:r>
      <w:r w:rsidRPr="004A642A">
        <w:rPr>
          <w:rFonts w:eastAsia="Calibri"/>
          <w:b/>
          <w:bCs/>
          <w:color w:val="000000"/>
          <w:lang w:eastAsia="en-US"/>
        </w:rPr>
        <w:t xml:space="preserve">) </w:t>
      </w:r>
    </w:p>
    <w:p w14:paraId="7624D00A" w14:textId="77777777" w:rsidR="004A642A" w:rsidRPr="004A642A" w:rsidRDefault="004A642A" w:rsidP="004A642A">
      <w:pPr>
        <w:spacing w:after="200"/>
        <w:ind w:left="-709"/>
        <w:jc w:val="both"/>
        <w:rPr>
          <w:rFonts w:eastAsia="Calibri"/>
          <w:lang w:eastAsia="en-US"/>
        </w:rPr>
      </w:pPr>
      <w:proofErr w:type="gramStart"/>
      <w:r w:rsidRPr="004A642A">
        <w:rPr>
          <w:rFonts w:eastAsia="Calibri"/>
          <w:lang w:eastAsia="en-US"/>
        </w:rPr>
        <w:t>Численность безработных в Изумрудном городе достигла 28100 человек, что в 5 раз больше за регистрированных на бирже труда, и составила 5 % от трудоспособного населения города.</w:t>
      </w:r>
      <w:proofErr w:type="gramEnd"/>
      <w:r w:rsidRPr="004A642A">
        <w:rPr>
          <w:rFonts w:eastAsia="Calibri"/>
          <w:lang w:eastAsia="en-US"/>
        </w:rPr>
        <w:t xml:space="preserve"> Сколько безработных зарегистрировано на бирже труда Изумрудного города? Какова численность трудоспособного населения города?</w:t>
      </w:r>
    </w:p>
    <w:p w14:paraId="7D4DFCD6" w14:textId="77777777" w:rsidR="004A642A" w:rsidRPr="004A642A" w:rsidRDefault="004A642A" w:rsidP="004A642A">
      <w:pPr>
        <w:autoSpaceDE w:val="0"/>
        <w:autoSpaceDN w:val="0"/>
        <w:adjustRightInd w:val="0"/>
        <w:ind w:left="-709"/>
        <w:jc w:val="both"/>
        <w:rPr>
          <w:rFonts w:eastAsia="Calibri"/>
          <w:color w:val="000000"/>
          <w:lang w:eastAsia="en-US"/>
        </w:rPr>
      </w:pPr>
      <w:r w:rsidRPr="004A642A">
        <w:rPr>
          <w:rFonts w:eastAsia="Calibri"/>
          <w:b/>
          <w:bCs/>
          <w:color w:val="000000"/>
          <w:lang w:eastAsia="en-US"/>
        </w:rPr>
        <w:t xml:space="preserve">Задача 2 (10 баллов) </w:t>
      </w:r>
    </w:p>
    <w:p w14:paraId="33E9A73D" w14:textId="77777777" w:rsidR="004A642A" w:rsidRPr="004A642A" w:rsidRDefault="004A642A" w:rsidP="004A642A">
      <w:pPr>
        <w:autoSpaceDE w:val="0"/>
        <w:autoSpaceDN w:val="0"/>
        <w:adjustRightInd w:val="0"/>
        <w:ind w:left="-709"/>
        <w:jc w:val="both"/>
        <w:rPr>
          <w:rFonts w:eastAsia="Calibri"/>
          <w:color w:val="000000"/>
          <w:lang w:eastAsia="en-US"/>
        </w:rPr>
      </w:pPr>
      <w:r w:rsidRPr="004A642A">
        <w:rPr>
          <w:rFonts w:eastAsia="Calibri"/>
          <w:color w:val="000000"/>
          <w:lang w:eastAsia="en-US"/>
        </w:rPr>
        <w:t xml:space="preserve">В связи с выросшей инфляцией Сбербанк </w:t>
      </w:r>
      <w:proofErr w:type="spellStart"/>
      <w:r w:rsidRPr="004A642A">
        <w:rPr>
          <w:rFonts w:eastAsia="Calibri"/>
          <w:color w:val="000000"/>
          <w:lang w:eastAsia="en-US"/>
        </w:rPr>
        <w:t>Белогории</w:t>
      </w:r>
      <w:proofErr w:type="spellEnd"/>
      <w:r w:rsidRPr="004A642A">
        <w:rPr>
          <w:rFonts w:eastAsia="Calibri"/>
          <w:color w:val="000000"/>
          <w:lang w:eastAsia="en-US"/>
        </w:rPr>
        <w:t xml:space="preserve"> поднял процентные ставки по депозиту до 50% </w:t>
      </w:r>
      <w:proofErr w:type="gramStart"/>
      <w:r w:rsidRPr="004A642A">
        <w:rPr>
          <w:rFonts w:eastAsia="Calibri"/>
          <w:color w:val="000000"/>
          <w:lang w:eastAsia="en-US"/>
        </w:rPr>
        <w:t>годовых</w:t>
      </w:r>
      <w:proofErr w:type="gramEnd"/>
      <w:r w:rsidRPr="004A642A">
        <w:rPr>
          <w:rFonts w:eastAsia="Calibri"/>
          <w:color w:val="000000"/>
          <w:lang w:eastAsia="en-US"/>
        </w:rPr>
        <w:t xml:space="preserve"> при вкладе на 3 года. Смогут ли вкладчики сберечь свои деньги от инфляции, если по прогнозам в текущем году инфляция в </w:t>
      </w:r>
      <w:proofErr w:type="spellStart"/>
      <w:r w:rsidRPr="004A642A">
        <w:rPr>
          <w:rFonts w:eastAsia="Calibri"/>
          <w:color w:val="000000"/>
          <w:lang w:eastAsia="en-US"/>
        </w:rPr>
        <w:t>Белогории</w:t>
      </w:r>
      <w:proofErr w:type="spellEnd"/>
      <w:r w:rsidRPr="004A642A">
        <w:rPr>
          <w:rFonts w:eastAsia="Calibri"/>
          <w:color w:val="000000"/>
          <w:lang w:eastAsia="en-US"/>
        </w:rPr>
        <w:t xml:space="preserve"> составит 80%, в следующем – 50%, а через 2 года – 25%. Будут ли у вкладчиков потери? Если да, то </w:t>
      </w:r>
      <w:proofErr w:type="gramStart"/>
      <w:r w:rsidRPr="004A642A">
        <w:rPr>
          <w:rFonts w:eastAsia="Calibri"/>
          <w:color w:val="000000"/>
          <w:lang w:eastAsia="en-US"/>
        </w:rPr>
        <w:t>какие</w:t>
      </w:r>
      <w:proofErr w:type="gramEnd"/>
      <w:r w:rsidRPr="004A642A">
        <w:rPr>
          <w:rFonts w:eastAsia="Calibri"/>
          <w:color w:val="000000"/>
          <w:lang w:eastAsia="en-US"/>
        </w:rPr>
        <w:t xml:space="preserve">? </w:t>
      </w:r>
    </w:p>
    <w:p w14:paraId="25C18EA0" w14:textId="77777777" w:rsidR="004A642A" w:rsidRPr="004A642A" w:rsidRDefault="004A642A" w:rsidP="004A642A">
      <w:pPr>
        <w:autoSpaceDE w:val="0"/>
        <w:autoSpaceDN w:val="0"/>
        <w:adjustRightInd w:val="0"/>
        <w:ind w:left="-709"/>
        <w:jc w:val="both"/>
        <w:rPr>
          <w:rFonts w:eastAsia="Calibri"/>
          <w:b/>
          <w:bCs/>
          <w:color w:val="000000"/>
          <w:lang w:eastAsia="en-US"/>
        </w:rPr>
      </w:pPr>
    </w:p>
    <w:p w14:paraId="0D896433" w14:textId="77777777" w:rsidR="004A642A" w:rsidRPr="004A642A" w:rsidRDefault="004A642A" w:rsidP="004A642A">
      <w:pPr>
        <w:autoSpaceDE w:val="0"/>
        <w:autoSpaceDN w:val="0"/>
        <w:adjustRightInd w:val="0"/>
        <w:ind w:left="-709"/>
        <w:jc w:val="both"/>
        <w:rPr>
          <w:rFonts w:eastAsia="Calibri"/>
          <w:color w:val="000000"/>
          <w:lang w:eastAsia="en-US"/>
        </w:rPr>
      </w:pPr>
      <w:r w:rsidRPr="004A642A">
        <w:rPr>
          <w:rFonts w:eastAsia="Calibri"/>
          <w:b/>
          <w:bCs/>
          <w:color w:val="000000"/>
          <w:lang w:eastAsia="en-US"/>
        </w:rPr>
        <w:t xml:space="preserve">Задача 3 (10 баллов) </w:t>
      </w:r>
    </w:p>
    <w:p w14:paraId="6AD5A45C" w14:textId="77777777" w:rsidR="004A642A" w:rsidRPr="004A642A" w:rsidRDefault="004A642A" w:rsidP="004A642A">
      <w:pPr>
        <w:spacing w:after="200"/>
        <w:ind w:left="-709"/>
        <w:jc w:val="both"/>
        <w:rPr>
          <w:rFonts w:eastAsia="Calibri"/>
          <w:lang w:eastAsia="en-US"/>
        </w:rPr>
      </w:pPr>
      <w:r w:rsidRPr="004A642A">
        <w:rPr>
          <w:rFonts w:eastAsia="Calibri"/>
          <w:lang w:eastAsia="en-US"/>
        </w:rPr>
        <w:t xml:space="preserve">В 1993 </w:t>
      </w:r>
      <w:proofErr w:type="spellStart"/>
      <w:r w:rsidRPr="004A642A">
        <w:rPr>
          <w:rFonts w:eastAsia="Calibri"/>
          <w:lang w:eastAsia="en-US"/>
        </w:rPr>
        <w:t>г</w:t>
      </w:r>
      <w:proofErr w:type="gramStart"/>
      <w:r w:rsidRPr="004A642A">
        <w:rPr>
          <w:rFonts w:eastAsia="Calibri"/>
          <w:lang w:eastAsia="en-US"/>
        </w:rPr>
        <w:t>.и</w:t>
      </w:r>
      <w:proofErr w:type="gramEnd"/>
      <w:r w:rsidRPr="004A642A">
        <w:rPr>
          <w:rFonts w:eastAsia="Calibri"/>
          <w:lang w:eastAsia="en-US"/>
        </w:rPr>
        <w:t>нфляция</w:t>
      </w:r>
      <w:proofErr w:type="spellEnd"/>
      <w:r w:rsidRPr="004A642A">
        <w:rPr>
          <w:rFonts w:eastAsia="Calibri"/>
          <w:lang w:eastAsia="en-US"/>
        </w:rPr>
        <w:t xml:space="preserve"> составила 900 %.  На сколько процентов упала покупательская способность рубля за 1993г., т.е. на сколько процентов в среднем меньше товаров и услуг можно купить на рубль в конце года по сравнению с началом года?</w:t>
      </w:r>
    </w:p>
    <w:p w14:paraId="210F413B" w14:textId="77777777" w:rsidR="00854CAE" w:rsidRDefault="00854CAE" w:rsidP="00854CAE"/>
    <w:p w14:paraId="614625CF" w14:textId="77777777" w:rsidR="00854CAE" w:rsidRDefault="00854CAE" w:rsidP="00854CAE"/>
    <w:p w14:paraId="5B256AF0" w14:textId="77777777" w:rsidR="00854CAE" w:rsidRDefault="00854CAE" w:rsidP="00854CAE"/>
    <w:p w14:paraId="458452E0" w14:textId="77777777" w:rsidR="00854CAE" w:rsidRDefault="00854CAE" w:rsidP="00854CAE"/>
    <w:p w14:paraId="006C457A" w14:textId="77777777" w:rsidR="00854CAE" w:rsidRDefault="00854CAE" w:rsidP="00854CAE"/>
    <w:p w14:paraId="54B21496" w14:textId="77777777" w:rsidR="00854CAE" w:rsidRDefault="00854CAE" w:rsidP="00854CAE"/>
    <w:p w14:paraId="4ECCB255" w14:textId="77777777" w:rsidR="00854CAE" w:rsidRDefault="00854CAE" w:rsidP="00854CAE"/>
    <w:sectPr w:rsidR="00854CAE" w:rsidSect="004A642A">
      <w:pgSz w:w="11906" w:h="16838"/>
      <w:pgMar w:top="681" w:right="850" w:bottom="284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67876E" w14:textId="77777777" w:rsidR="00874E9F" w:rsidRDefault="00874E9F">
      <w:r>
        <w:separator/>
      </w:r>
    </w:p>
  </w:endnote>
  <w:endnote w:type="continuationSeparator" w:id="0">
    <w:p w14:paraId="6676D4E0" w14:textId="77777777" w:rsidR="00874E9F" w:rsidRDefault="00874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DBBF08" w14:textId="77777777" w:rsidR="00874E9F" w:rsidRDefault="00874E9F">
      <w:r>
        <w:separator/>
      </w:r>
    </w:p>
  </w:footnote>
  <w:footnote w:type="continuationSeparator" w:id="0">
    <w:p w14:paraId="3DDF1E5F" w14:textId="77777777" w:rsidR="00874E9F" w:rsidRDefault="00874E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0F96"/>
    <w:multiLevelType w:val="hybridMultilevel"/>
    <w:tmpl w:val="4D3A291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0D80A90"/>
    <w:multiLevelType w:val="hybridMultilevel"/>
    <w:tmpl w:val="406840AE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F22AC3"/>
    <w:multiLevelType w:val="hybridMultilevel"/>
    <w:tmpl w:val="C7EAF63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30CB09C8"/>
    <w:multiLevelType w:val="hybridMultilevel"/>
    <w:tmpl w:val="A27E37DA"/>
    <w:lvl w:ilvl="0" w:tplc="10EA5F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A175B0"/>
    <w:multiLevelType w:val="hybridMultilevel"/>
    <w:tmpl w:val="5F361F38"/>
    <w:lvl w:ilvl="0" w:tplc="10EA5F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43379E2"/>
    <w:multiLevelType w:val="hybridMultilevel"/>
    <w:tmpl w:val="6E3C8D1A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>
    <w:nsid w:val="6D6764C8"/>
    <w:multiLevelType w:val="hybridMultilevel"/>
    <w:tmpl w:val="717C0DD0"/>
    <w:lvl w:ilvl="0" w:tplc="2A2C55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291291"/>
    <w:multiLevelType w:val="hybridMultilevel"/>
    <w:tmpl w:val="FD3CB48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1"/>
  </w:num>
  <w:num w:numId="5">
    <w:abstractNumId w:val="4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104"/>
    <w:rsid w:val="0003021B"/>
    <w:rsid w:val="00072624"/>
    <w:rsid w:val="000A283E"/>
    <w:rsid w:val="00250490"/>
    <w:rsid w:val="002B0826"/>
    <w:rsid w:val="002D40CD"/>
    <w:rsid w:val="00334C31"/>
    <w:rsid w:val="003572C5"/>
    <w:rsid w:val="00380B0C"/>
    <w:rsid w:val="003F6A12"/>
    <w:rsid w:val="00437BED"/>
    <w:rsid w:val="00452F55"/>
    <w:rsid w:val="004557BB"/>
    <w:rsid w:val="00473FD3"/>
    <w:rsid w:val="004A642A"/>
    <w:rsid w:val="004C4A5C"/>
    <w:rsid w:val="00521E4E"/>
    <w:rsid w:val="00566295"/>
    <w:rsid w:val="00580153"/>
    <w:rsid w:val="005850B4"/>
    <w:rsid w:val="005971D9"/>
    <w:rsid w:val="005C4778"/>
    <w:rsid w:val="00676746"/>
    <w:rsid w:val="007707F9"/>
    <w:rsid w:val="007C7441"/>
    <w:rsid w:val="007E3C2A"/>
    <w:rsid w:val="007F1A44"/>
    <w:rsid w:val="00847A67"/>
    <w:rsid w:val="00854CAE"/>
    <w:rsid w:val="00874E9F"/>
    <w:rsid w:val="008E45DB"/>
    <w:rsid w:val="009260A2"/>
    <w:rsid w:val="009926FF"/>
    <w:rsid w:val="009A02EE"/>
    <w:rsid w:val="00A075FB"/>
    <w:rsid w:val="00AE6295"/>
    <w:rsid w:val="00B0623F"/>
    <w:rsid w:val="00B43ADA"/>
    <w:rsid w:val="00B63533"/>
    <w:rsid w:val="00B64910"/>
    <w:rsid w:val="00B65244"/>
    <w:rsid w:val="00BC3296"/>
    <w:rsid w:val="00C14BEE"/>
    <w:rsid w:val="00C15154"/>
    <w:rsid w:val="00C35A88"/>
    <w:rsid w:val="00C456B8"/>
    <w:rsid w:val="00C517F0"/>
    <w:rsid w:val="00CA7F89"/>
    <w:rsid w:val="00CD2445"/>
    <w:rsid w:val="00D22B45"/>
    <w:rsid w:val="00D317D8"/>
    <w:rsid w:val="00D42104"/>
    <w:rsid w:val="00E35355"/>
    <w:rsid w:val="00F22017"/>
    <w:rsid w:val="00FA6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23A7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D42104"/>
    <w:rPr>
      <w:b/>
      <w:bCs/>
      <w:sz w:val="20"/>
      <w:szCs w:val="20"/>
    </w:rPr>
  </w:style>
  <w:style w:type="paragraph" w:styleId="a4">
    <w:name w:val="header"/>
    <w:basedOn w:val="a"/>
    <w:link w:val="a5"/>
    <w:uiPriority w:val="99"/>
    <w:rsid w:val="00D42104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rsid w:val="00D42104"/>
    <w:pPr>
      <w:tabs>
        <w:tab w:val="center" w:pos="4677"/>
        <w:tab w:val="right" w:pos="9355"/>
      </w:tabs>
    </w:pPr>
  </w:style>
  <w:style w:type="table" w:styleId="a7">
    <w:name w:val="Table Grid"/>
    <w:basedOn w:val="a1"/>
    <w:rsid w:val="007C74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qFormat/>
    <w:rsid w:val="007C7441"/>
    <w:rPr>
      <w:rFonts w:ascii="Calibri" w:hAnsi="Calibri"/>
      <w:sz w:val="22"/>
      <w:szCs w:val="22"/>
    </w:rPr>
  </w:style>
  <w:style w:type="paragraph" w:styleId="a9">
    <w:name w:val="List Paragraph"/>
    <w:basedOn w:val="a"/>
    <w:uiPriority w:val="34"/>
    <w:qFormat/>
    <w:rsid w:val="00C35A88"/>
    <w:pPr>
      <w:ind w:left="708"/>
    </w:pPr>
  </w:style>
  <w:style w:type="character" w:customStyle="1" w:styleId="a5">
    <w:name w:val="Верхний колонтитул Знак"/>
    <w:link w:val="a4"/>
    <w:uiPriority w:val="99"/>
    <w:rsid w:val="005850B4"/>
    <w:rPr>
      <w:sz w:val="24"/>
      <w:szCs w:val="24"/>
    </w:rPr>
  </w:style>
  <w:style w:type="paragraph" w:styleId="aa">
    <w:name w:val="Balloon Text"/>
    <w:basedOn w:val="a"/>
    <w:link w:val="ab"/>
    <w:rsid w:val="005850B4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5850B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3572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D42104"/>
    <w:rPr>
      <w:b/>
      <w:bCs/>
      <w:sz w:val="20"/>
      <w:szCs w:val="20"/>
    </w:rPr>
  </w:style>
  <w:style w:type="paragraph" w:styleId="a4">
    <w:name w:val="header"/>
    <w:basedOn w:val="a"/>
    <w:link w:val="a5"/>
    <w:uiPriority w:val="99"/>
    <w:rsid w:val="00D42104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rsid w:val="00D42104"/>
    <w:pPr>
      <w:tabs>
        <w:tab w:val="center" w:pos="4677"/>
        <w:tab w:val="right" w:pos="9355"/>
      </w:tabs>
    </w:pPr>
  </w:style>
  <w:style w:type="table" w:styleId="a7">
    <w:name w:val="Table Grid"/>
    <w:basedOn w:val="a1"/>
    <w:rsid w:val="007C74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qFormat/>
    <w:rsid w:val="007C7441"/>
    <w:rPr>
      <w:rFonts w:ascii="Calibri" w:hAnsi="Calibri"/>
      <w:sz w:val="22"/>
      <w:szCs w:val="22"/>
    </w:rPr>
  </w:style>
  <w:style w:type="paragraph" w:styleId="a9">
    <w:name w:val="List Paragraph"/>
    <w:basedOn w:val="a"/>
    <w:uiPriority w:val="34"/>
    <w:qFormat/>
    <w:rsid w:val="00C35A88"/>
    <w:pPr>
      <w:ind w:left="708"/>
    </w:pPr>
  </w:style>
  <w:style w:type="character" w:customStyle="1" w:styleId="a5">
    <w:name w:val="Верхний колонтитул Знак"/>
    <w:link w:val="a4"/>
    <w:uiPriority w:val="99"/>
    <w:rsid w:val="005850B4"/>
    <w:rPr>
      <w:sz w:val="24"/>
      <w:szCs w:val="24"/>
    </w:rPr>
  </w:style>
  <w:style w:type="paragraph" w:styleId="aa">
    <w:name w:val="Balloon Text"/>
    <w:basedOn w:val="a"/>
    <w:link w:val="ab"/>
    <w:rsid w:val="005850B4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5850B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3572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4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1430</Words>
  <Characters>8154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Основной текст – Times New Roman, размер 14, интервал 1-1,5</vt:lpstr>
    </vt:vector>
  </TitlesOfParts>
  <Company/>
  <LinksUpToDate>false</LinksUpToDate>
  <CharactersWithSpaces>9565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Основной текст – Times New Roman, размер 14, интервал 1-1,5</dc:title>
  <dc:subject/>
  <dc:creator>user</dc:creator>
  <cp:keywords/>
  <dc:description/>
  <cp:lastModifiedBy>DNA7 X86</cp:lastModifiedBy>
  <cp:revision>5</cp:revision>
  <dcterms:created xsi:type="dcterms:W3CDTF">2023-08-28T09:25:00Z</dcterms:created>
  <dcterms:modified xsi:type="dcterms:W3CDTF">2024-09-10T20:02:00Z</dcterms:modified>
</cp:coreProperties>
</file>