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A5" w:rsidRDefault="00D07FA5" w:rsidP="00D07FA5">
      <w:pPr>
        <w:rPr>
          <w:rFonts w:ascii="Arial" w:hAnsi="Arial" w:cs="Arial"/>
        </w:rPr>
      </w:pPr>
      <w:r>
        <w:rPr>
          <w:noProof/>
          <w:sz w:val="24"/>
          <w:szCs w:val="24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-203200</wp:posOffset>
            </wp:positionV>
            <wp:extent cx="664845" cy="629920"/>
            <wp:effectExtent l="19050" t="19050" r="20955" b="177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29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                                                                    </w:t>
      </w:r>
    </w:p>
    <w:p w:rsidR="00D07FA5" w:rsidRDefault="008E0CEC" w:rsidP="008E0CEC">
      <w:pPr>
        <w:tabs>
          <w:tab w:val="left" w:pos="763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ПРОЕКТ</w:t>
      </w:r>
    </w:p>
    <w:p w:rsidR="00D07FA5" w:rsidRDefault="00D07FA5" w:rsidP="00D07FA5">
      <w:pPr>
        <w:rPr>
          <w:rFonts w:ascii="Arial" w:hAnsi="Arial" w:cs="Arial"/>
        </w:rPr>
      </w:pPr>
    </w:p>
    <w:p w:rsidR="00D07FA5" w:rsidRDefault="00D07FA5" w:rsidP="00D07FA5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Собрание депутатов Шарьинского</w:t>
      </w:r>
    </w:p>
    <w:p w:rsidR="00D07FA5" w:rsidRDefault="00D07FA5" w:rsidP="00D07FA5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</w:p>
    <w:p w:rsidR="00D07FA5" w:rsidRDefault="00D07FA5" w:rsidP="00D07FA5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</w:p>
    <w:p w:rsidR="00D07FA5" w:rsidRDefault="00D07FA5" w:rsidP="00D07FA5">
      <w:pPr>
        <w:pBdr>
          <w:bottom w:val="single" w:sz="8" w:space="1" w:color="000000"/>
        </w:pBd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D07FA5" w:rsidRDefault="00D07FA5" w:rsidP="00D07FA5">
      <w:pPr>
        <w:rPr>
          <w:rFonts w:ascii="Arial" w:hAnsi="Arial" w:cs="Arial"/>
          <w:b/>
          <w:bCs/>
          <w:sz w:val="28"/>
          <w:u w:val="single"/>
        </w:rPr>
      </w:pPr>
    </w:p>
    <w:p w:rsidR="00D07FA5" w:rsidRDefault="00D07FA5" w:rsidP="00D07FA5"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          »   апреля       2022 года </w:t>
      </w: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>
        <w:rPr>
          <w:rFonts w:ascii="Arial" w:hAnsi="Arial" w:cs="Arial"/>
          <w:b/>
          <w:bCs/>
          <w:sz w:val="28"/>
          <w:u w:val="single"/>
        </w:rPr>
        <w:t xml:space="preserve">№       </w:t>
      </w:r>
    </w:p>
    <w:p w:rsidR="00D07FA5" w:rsidRDefault="00D07FA5" w:rsidP="00D07FA5">
      <w:pPr>
        <w:rPr>
          <w:rFonts w:ascii="Arial" w:hAnsi="Arial" w:cs="Arial"/>
        </w:rPr>
      </w:pP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>бюджета Шарьинского муниципального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A54482">
        <w:rPr>
          <w:rFonts w:ascii="Arial" w:hAnsi="Arial" w:cs="Arial"/>
          <w:sz w:val="24"/>
          <w:szCs w:val="24"/>
        </w:rPr>
        <w:t>района  за  20</w:t>
      </w:r>
      <w:r>
        <w:rPr>
          <w:rFonts w:ascii="Arial" w:hAnsi="Arial" w:cs="Arial"/>
          <w:sz w:val="24"/>
          <w:szCs w:val="24"/>
        </w:rPr>
        <w:t xml:space="preserve">21 </w:t>
      </w:r>
      <w:r w:rsidRPr="00A54482">
        <w:rPr>
          <w:rFonts w:ascii="Arial" w:hAnsi="Arial" w:cs="Arial"/>
          <w:sz w:val="24"/>
          <w:szCs w:val="24"/>
        </w:rPr>
        <w:t>год</w:t>
      </w: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A54482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Шарьинского муниципального района отчет об исполнении бюджета Шарьинского муниципального района  за 20</w:t>
      </w:r>
      <w:r>
        <w:rPr>
          <w:rFonts w:ascii="Arial" w:hAnsi="Arial" w:cs="Arial"/>
          <w:sz w:val="24"/>
          <w:szCs w:val="24"/>
        </w:rPr>
        <w:t>21</w:t>
      </w:r>
      <w:r w:rsidRPr="001527D4"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Собрание депутатов Шарьинского муниципального района  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b/>
          <w:sz w:val="24"/>
          <w:szCs w:val="24"/>
        </w:rPr>
      </w:pPr>
      <w:r w:rsidRPr="001527D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>1. Утвердить прилагаемый отчет об исполнении бюджета Шарьинского муниципального района за  20</w:t>
      </w:r>
      <w:r>
        <w:rPr>
          <w:rFonts w:ascii="Arial" w:hAnsi="Arial" w:cs="Arial"/>
          <w:sz w:val="24"/>
          <w:szCs w:val="24"/>
        </w:rPr>
        <w:t>21</w:t>
      </w:r>
      <w:r w:rsidRPr="001527D4">
        <w:rPr>
          <w:rFonts w:ascii="Arial" w:hAnsi="Arial" w:cs="Arial"/>
          <w:sz w:val="24"/>
          <w:szCs w:val="24"/>
        </w:rPr>
        <w:t xml:space="preserve"> год  по доходам в объеме </w:t>
      </w:r>
      <w:r>
        <w:rPr>
          <w:rFonts w:ascii="Arial" w:hAnsi="Arial" w:cs="Arial"/>
          <w:color w:val="000000"/>
          <w:sz w:val="24"/>
          <w:szCs w:val="24"/>
        </w:rPr>
        <w:t>322540780,76</w:t>
      </w:r>
      <w:r w:rsidRPr="000F3DCF">
        <w:rPr>
          <w:rFonts w:ascii="Arial" w:hAnsi="Arial" w:cs="Arial"/>
          <w:color w:val="000000"/>
          <w:sz w:val="24"/>
          <w:szCs w:val="24"/>
        </w:rPr>
        <w:t xml:space="preserve"> рублей, по расходам в объеме </w:t>
      </w:r>
      <w:r>
        <w:rPr>
          <w:rFonts w:ascii="Arial" w:hAnsi="Arial" w:cs="Arial"/>
          <w:color w:val="000000"/>
          <w:sz w:val="24"/>
          <w:szCs w:val="24"/>
        </w:rPr>
        <w:t>323373065,7</w:t>
      </w:r>
      <w:r w:rsidRPr="000F3DCF">
        <w:rPr>
          <w:rFonts w:ascii="Arial" w:hAnsi="Arial" w:cs="Arial"/>
          <w:color w:val="000000"/>
          <w:sz w:val="24"/>
          <w:szCs w:val="24"/>
        </w:rPr>
        <w:t xml:space="preserve"> рублей,  дефицит  в объеме </w:t>
      </w:r>
      <w:r>
        <w:rPr>
          <w:rFonts w:ascii="Arial" w:hAnsi="Arial" w:cs="Arial"/>
          <w:color w:val="000000"/>
          <w:sz w:val="24"/>
          <w:szCs w:val="24"/>
        </w:rPr>
        <w:t>832284,94</w:t>
      </w:r>
      <w:r w:rsidRPr="001527D4">
        <w:rPr>
          <w:rFonts w:ascii="Arial" w:hAnsi="Arial" w:cs="Arial"/>
          <w:sz w:val="24"/>
          <w:szCs w:val="24"/>
        </w:rPr>
        <w:t xml:space="preserve"> рублей (согласно приложений №№ 1-1</w:t>
      </w:r>
      <w:r>
        <w:rPr>
          <w:rFonts w:ascii="Arial" w:hAnsi="Arial" w:cs="Arial"/>
          <w:sz w:val="24"/>
          <w:szCs w:val="24"/>
        </w:rPr>
        <w:t>4</w:t>
      </w:r>
      <w:r w:rsidRPr="001527D4">
        <w:rPr>
          <w:rFonts w:ascii="Arial" w:hAnsi="Arial" w:cs="Arial"/>
          <w:sz w:val="24"/>
          <w:szCs w:val="24"/>
        </w:rPr>
        <w:t xml:space="preserve">). </w:t>
      </w:r>
    </w:p>
    <w:p w:rsidR="00D07FA5" w:rsidRPr="001527D4" w:rsidRDefault="00D07FA5" w:rsidP="00D07FA5">
      <w:pPr>
        <w:tabs>
          <w:tab w:val="left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>2. Настоящее решение вступает в силу со дня его опубликования в официальном информационном бюллетене «Вестник Шарьинского района»</w:t>
      </w:r>
    </w:p>
    <w:p w:rsidR="00D07FA5" w:rsidRDefault="00D07FA5" w:rsidP="00D07F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87E7F" w:rsidRPr="001527D4" w:rsidRDefault="00F87E7F" w:rsidP="00D07F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 xml:space="preserve">Глава Шарьинского 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    Н.С. Глушаков</w:t>
      </w: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</w:p>
    <w:p w:rsidR="00D07FA5" w:rsidRPr="001527D4" w:rsidRDefault="00D07FA5" w:rsidP="00D07FA5">
      <w:pPr>
        <w:spacing w:after="0"/>
        <w:rPr>
          <w:rFonts w:ascii="Arial" w:hAnsi="Arial" w:cs="Arial"/>
          <w:sz w:val="24"/>
          <w:szCs w:val="24"/>
        </w:rPr>
      </w:pPr>
      <w:r w:rsidRPr="001527D4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BF6CB8" w:rsidRDefault="00D07FA5" w:rsidP="00C269CE">
      <w:pPr>
        <w:spacing w:after="0"/>
      </w:pPr>
      <w:r w:rsidRPr="001527D4">
        <w:rPr>
          <w:rFonts w:ascii="Arial" w:hAnsi="Arial" w:cs="Arial"/>
          <w:sz w:val="24"/>
          <w:szCs w:val="24"/>
        </w:rPr>
        <w:t xml:space="preserve">Шарьинского муниципального района                     </w:t>
      </w:r>
      <w:r w:rsidR="00C269CE">
        <w:rPr>
          <w:rFonts w:ascii="Arial" w:hAnsi="Arial" w:cs="Arial"/>
          <w:sz w:val="24"/>
          <w:szCs w:val="24"/>
        </w:rPr>
        <w:t xml:space="preserve">       </w:t>
      </w:r>
      <w:r w:rsidRPr="001527D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1527D4">
        <w:rPr>
          <w:rFonts w:ascii="Arial" w:hAnsi="Arial" w:cs="Arial"/>
          <w:sz w:val="24"/>
          <w:szCs w:val="24"/>
        </w:rPr>
        <w:t xml:space="preserve">              Е.А.Варенцова</w:t>
      </w:r>
    </w:p>
    <w:sectPr w:rsidR="00BF6CB8" w:rsidSect="005F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37" w:rsidRDefault="00713C37" w:rsidP="008E0CEC">
      <w:pPr>
        <w:spacing w:after="0" w:line="240" w:lineRule="auto"/>
      </w:pPr>
      <w:r>
        <w:separator/>
      </w:r>
    </w:p>
  </w:endnote>
  <w:endnote w:type="continuationSeparator" w:id="1">
    <w:p w:rsidR="00713C37" w:rsidRDefault="00713C37" w:rsidP="008E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37" w:rsidRDefault="00713C37" w:rsidP="008E0CEC">
      <w:pPr>
        <w:spacing w:after="0" w:line="240" w:lineRule="auto"/>
      </w:pPr>
      <w:r>
        <w:separator/>
      </w:r>
    </w:p>
  </w:footnote>
  <w:footnote w:type="continuationSeparator" w:id="1">
    <w:p w:rsidR="00713C37" w:rsidRDefault="00713C37" w:rsidP="008E0C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7FA5"/>
    <w:rsid w:val="0058537F"/>
    <w:rsid w:val="005F1E05"/>
    <w:rsid w:val="00713C37"/>
    <w:rsid w:val="008E0CEC"/>
    <w:rsid w:val="00BF6CB8"/>
    <w:rsid w:val="00C269CE"/>
    <w:rsid w:val="00D07FA5"/>
    <w:rsid w:val="00F8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0CEC"/>
  </w:style>
  <w:style w:type="paragraph" w:styleId="a5">
    <w:name w:val="footer"/>
    <w:basedOn w:val="a"/>
    <w:link w:val="a6"/>
    <w:uiPriority w:val="99"/>
    <w:semiHidden/>
    <w:unhideWhenUsed/>
    <w:rsid w:val="008E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0C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2022-03-15T13:35:00Z</cp:lastPrinted>
  <dcterms:created xsi:type="dcterms:W3CDTF">2022-03-15T13:32:00Z</dcterms:created>
  <dcterms:modified xsi:type="dcterms:W3CDTF">2022-04-08T06:07:00Z</dcterms:modified>
</cp:coreProperties>
</file>